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Overlap w:val="neve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133"/>
        <w:gridCol w:w="3324"/>
        <w:gridCol w:w="76"/>
        <w:gridCol w:w="1587"/>
        <w:gridCol w:w="1700"/>
      </w:tblGrid>
      <w:tr w:rsidR="003B392E" w:rsidTr="007311DB">
        <w:trPr>
          <w:trHeight w:val="322"/>
        </w:trPr>
        <w:tc>
          <w:tcPr>
            <w:tcW w:w="10314" w:type="dxa"/>
            <w:gridSpan w:val="6"/>
            <w:tcBorders>
              <w:top w:val="nil"/>
              <w:left w:val="nil"/>
              <w:bottom w:val="nil"/>
              <w:right w:val="nil"/>
            </w:tcBorders>
            <w:tcMar>
              <w:top w:w="0" w:type="dxa"/>
              <w:left w:w="0" w:type="dxa"/>
              <w:bottom w:w="0" w:type="dxa"/>
              <w:right w:w="0" w:type="dxa"/>
            </w:tcMar>
            <w:vAlign w:val="bottom"/>
          </w:tcPr>
          <w:p w:rsidR="003B392E" w:rsidRDefault="00F75D5C">
            <w:pPr>
              <w:jc w:val="center"/>
              <w:rPr>
                <w:b/>
                <w:bCs/>
                <w:color w:val="000000"/>
                <w:sz w:val="28"/>
                <w:szCs w:val="28"/>
              </w:rPr>
            </w:pPr>
            <w:bookmarkStart w:id="0" w:name="__bookmark_1"/>
            <w:bookmarkStart w:id="1" w:name="_GoBack"/>
            <w:bookmarkEnd w:id="0"/>
            <w:bookmarkEnd w:id="1"/>
            <w:r>
              <w:rPr>
                <w:b/>
                <w:bCs/>
                <w:color w:val="000000"/>
                <w:sz w:val="28"/>
                <w:szCs w:val="28"/>
              </w:rPr>
              <w:t>ПОЯСНИТЕЛЬНАЯ ЗАПИСКА</w:t>
            </w:r>
          </w:p>
        </w:tc>
      </w:tr>
      <w:tr w:rsidR="003B392E" w:rsidTr="007311DB">
        <w:trPr>
          <w:trHeight w:val="322"/>
        </w:trPr>
        <w:tc>
          <w:tcPr>
            <w:tcW w:w="10314" w:type="dxa"/>
            <w:gridSpan w:val="6"/>
            <w:tcBorders>
              <w:top w:val="nil"/>
              <w:left w:val="nil"/>
              <w:bottom w:val="nil"/>
              <w:right w:val="nil"/>
            </w:tcBorders>
            <w:tcMar>
              <w:top w:w="0" w:type="dxa"/>
              <w:left w:w="0" w:type="dxa"/>
              <w:bottom w:w="0" w:type="dxa"/>
              <w:right w:w="0" w:type="dxa"/>
            </w:tcMar>
            <w:vAlign w:val="bottom"/>
          </w:tcPr>
          <w:p w:rsidR="003B392E" w:rsidRDefault="00F75D5C">
            <w:pPr>
              <w:rPr>
                <w:color w:val="000000"/>
                <w:sz w:val="28"/>
                <w:szCs w:val="28"/>
              </w:rPr>
            </w:pPr>
            <w:r>
              <w:rPr>
                <w:color w:val="000000"/>
                <w:sz w:val="28"/>
                <w:szCs w:val="28"/>
              </w:rPr>
              <w:t xml:space="preserve"> </w:t>
            </w:r>
          </w:p>
        </w:tc>
      </w:tr>
      <w:tr w:rsidR="007311DB" w:rsidRPr="00A40057" w:rsidTr="00B76ACF">
        <w:tc>
          <w:tcPr>
            <w:tcW w:w="6951" w:type="dxa"/>
            <w:gridSpan w:val="3"/>
            <w:tcBorders>
              <w:top w:val="nil"/>
              <w:left w:val="nil"/>
              <w:bottom w:val="nil"/>
              <w:right w:val="nil"/>
            </w:tcBorders>
            <w:tcMar>
              <w:top w:w="0" w:type="dxa"/>
              <w:left w:w="0" w:type="dxa"/>
              <w:bottom w:w="0" w:type="dxa"/>
              <w:right w:w="0" w:type="dxa"/>
            </w:tcMar>
            <w:vAlign w:val="bottom"/>
          </w:tcPr>
          <w:p w:rsidR="007311DB" w:rsidRPr="00A40057" w:rsidRDefault="007311DB">
            <w:pPr>
              <w:spacing w:line="1" w:lineRule="auto"/>
              <w:rPr>
                <w:sz w:val="24"/>
                <w:szCs w:val="24"/>
              </w:rPr>
            </w:pPr>
          </w:p>
        </w:tc>
        <w:tc>
          <w:tcPr>
            <w:tcW w:w="1663" w:type="dxa"/>
            <w:gridSpan w:val="2"/>
            <w:tcBorders>
              <w:top w:val="nil"/>
              <w:left w:val="nil"/>
              <w:bottom w:val="nil"/>
              <w:right w:val="nil"/>
            </w:tcBorders>
            <w:vAlign w:val="bottom"/>
          </w:tcPr>
          <w:p w:rsidR="007311DB" w:rsidRPr="00A40057" w:rsidRDefault="007311DB">
            <w:pPr>
              <w:spacing w:line="1" w:lineRule="auto"/>
              <w:rPr>
                <w:sz w:val="24"/>
                <w:szCs w:val="24"/>
              </w:rPr>
            </w:pPr>
          </w:p>
        </w:tc>
        <w:tc>
          <w:tcPr>
            <w:tcW w:w="1700" w:type="dxa"/>
            <w:tcBorders>
              <w:top w:val="nil"/>
              <w:left w:val="nil"/>
              <w:bottom w:val="nil"/>
              <w:right w:val="nil"/>
            </w:tcBorders>
            <w:tcMar>
              <w:top w:w="0" w:type="dxa"/>
              <w:left w:w="0" w:type="dxa"/>
              <w:bottom w:w="0" w:type="dxa"/>
              <w:right w:w="0" w:type="dxa"/>
            </w:tcMar>
            <w:vAlign w:val="bottom"/>
          </w:tcPr>
          <w:p w:rsidR="007311DB" w:rsidRPr="00A40057" w:rsidRDefault="007311DB">
            <w:pPr>
              <w:jc w:val="center"/>
              <w:rPr>
                <w:color w:val="000000"/>
                <w:sz w:val="24"/>
                <w:szCs w:val="24"/>
              </w:rPr>
            </w:pPr>
            <w:r w:rsidRPr="00A40057">
              <w:rPr>
                <w:color w:val="000000"/>
                <w:sz w:val="24"/>
                <w:szCs w:val="24"/>
              </w:rPr>
              <w:t>КОДЫ</w:t>
            </w:r>
          </w:p>
        </w:tc>
      </w:tr>
      <w:tr w:rsidR="003B392E" w:rsidRPr="00A40057" w:rsidTr="00B76ACF">
        <w:tc>
          <w:tcPr>
            <w:tcW w:w="7027" w:type="dxa"/>
            <w:gridSpan w:val="4"/>
            <w:tcBorders>
              <w:top w:val="nil"/>
              <w:left w:val="nil"/>
              <w:bottom w:val="nil"/>
              <w:right w:val="single" w:sz="4" w:space="0" w:color="auto"/>
            </w:tcBorders>
            <w:tcMar>
              <w:top w:w="0" w:type="dxa"/>
              <w:left w:w="0" w:type="dxa"/>
              <w:bottom w:w="0" w:type="dxa"/>
              <w:right w:w="0" w:type="dxa"/>
            </w:tcMar>
            <w:vAlign w:val="bottom"/>
          </w:tcPr>
          <w:p w:rsidR="003B392E" w:rsidRPr="00A40057" w:rsidRDefault="003B392E">
            <w:pPr>
              <w:spacing w:line="1" w:lineRule="auto"/>
              <w:rPr>
                <w:sz w:val="24"/>
                <w:szCs w:val="24"/>
              </w:rPr>
            </w:pPr>
          </w:p>
        </w:tc>
        <w:tc>
          <w:tcPr>
            <w:tcW w:w="1587" w:type="dxa"/>
            <w:tcBorders>
              <w:top w:val="single" w:sz="4" w:space="0" w:color="auto"/>
              <w:left w:val="single" w:sz="4" w:space="0" w:color="auto"/>
            </w:tcBorders>
            <w:tcMar>
              <w:top w:w="0" w:type="dxa"/>
              <w:left w:w="0" w:type="dxa"/>
              <w:bottom w:w="0" w:type="dxa"/>
              <w:right w:w="0" w:type="dxa"/>
            </w:tcMar>
            <w:vAlign w:val="bottom"/>
          </w:tcPr>
          <w:p w:rsidR="003B392E" w:rsidRPr="00A40057" w:rsidRDefault="00F75D5C">
            <w:pPr>
              <w:jc w:val="right"/>
              <w:rPr>
                <w:color w:val="000000"/>
                <w:sz w:val="24"/>
                <w:szCs w:val="24"/>
              </w:rPr>
            </w:pPr>
            <w:r w:rsidRPr="00A40057">
              <w:rPr>
                <w:color w:val="000000"/>
                <w:sz w:val="24"/>
                <w:szCs w:val="24"/>
              </w:rPr>
              <w:t>Форма по ОКУД</w:t>
            </w:r>
          </w:p>
        </w:tc>
        <w:tc>
          <w:tcPr>
            <w:tcW w:w="1700" w:type="dxa"/>
            <w:tcBorders>
              <w:top w:val="single" w:sz="4" w:space="0" w:color="auto"/>
            </w:tcBorders>
            <w:tcMar>
              <w:top w:w="0" w:type="dxa"/>
              <w:left w:w="0" w:type="dxa"/>
              <w:bottom w:w="0" w:type="dxa"/>
              <w:right w:w="0" w:type="dxa"/>
            </w:tcMar>
            <w:vAlign w:val="bottom"/>
          </w:tcPr>
          <w:p w:rsidR="003B392E" w:rsidRPr="00A40057" w:rsidRDefault="00F75D5C">
            <w:pPr>
              <w:jc w:val="center"/>
              <w:rPr>
                <w:color w:val="000000"/>
                <w:sz w:val="24"/>
                <w:szCs w:val="24"/>
              </w:rPr>
            </w:pPr>
            <w:r w:rsidRPr="00A40057">
              <w:rPr>
                <w:color w:val="000000"/>
                <w:sz w:val="24"/>
                <w:szCs w:val="24"/>
              </w:rPr>
              <w:t>0503160</w:t>
            </w:r>
          </w:p>
        </w:tc>
      </w:tr>
      <w:tr w:rsidR="003B392E" w:rsidRPr="00A40057" w:rsidTr="007311DB">
        <w:tc>
          <w:tcPr>
            <w:tcW w:w="2494" w:type="dxa"/>
            <w:tcBorders>
              <w:top w:val="nil"/>
              <w:left w:val="nil"/>
              <w:bottom w:val="nil"/>
              <w:right w:val="nil"/>
            </w:tcBorders>
            <w:tcMar>
              <w:top w:w="0" w:type="dxa"/>
              <w:left w:w="0" w:type="dxa"/>
              <w:bottom w:w="0" w:type="dxa"/>
              <w:right w:w="0" w:type="dxa"/>
            </w:tcMar>
            <w:vAlign w:val="bottom"/>
          </w:tcPr>
          <w:p w:rsidR="003B392E" w:rsidRPr="00A40057" w:rsidRDefault="003B392E">
            <w:pPr>
              <w:spacing w:line="1" w:lineRule="auto"/>
              <w:rPr>
                <w:sz w:val="24"/>
                <w:szCs w:val="24"/>
              </w:rPr>
            </w:pPr>
          </w:p>
        </w:tc>
        <w:tc>
          <w:tcPr>
            <w:tcW w:w="4533" w:type="dxa"/>
            <w:gridSpan w:val="3"/>
            <w:tcBorders>
              <w:top w:val="nil"/>
              <w:left w:val="nil"/>
              <w:bottom w:val="nil"/>
              <w:right w:val="single" w:sz="4" w:space="0" w:color="auto"/>
            </w:tcBorders>
            <w:tcMar>
              <w:top w:w="0" w:type="dxa"/>
              <w:left w:w="0" w:type="dxa"/>
              <w:bottom w:w="0" w:type="dxa"/>
              <w:right w:w="0" w:type="dxa"/>
            </w:tcMar>
            <w:vAlign w:val="bottom"/>
          </w:tcPr>
          <w:tbl>
            <w:tblPr>
              <w:tblOverlap w:val="never"/>
              <w:tblW w:w="4533" w:type="dxa"/>
              <w:jc w:val="center"/>
              <w:tblLayout w:type="fixed"/>
              <w:tblCellMar>
                <w:left w:w="0" w:type="dxa"/>
                <w:right w:w="0" w:type="dxa"/>
              </w:tblCellMar>
              <w:tblLook w:val="01E0" w:firstRow="1" w:lastRow="1" w:firstColumn="1" w:lastColumn="1" w:noHBand="0" w:noVBand="0"/>
            </w:tblPr>
            <w:tblGrid>
              <w:gridCol w:w="4533"/>
            </w:tblGrid>
            <w:tr w:rsidR="003B392E" w:rsidRPr="00A40057">
              <w:trPr>
                <w:jc w:val="center"/>
              </w:trPr>
              <w:tc>
                <w:tcPr>
                  <w:tcW w:w="4533" w:type="dxa"/>
                  <w:tcMar>
                    <w:top w:w="0" w:type="dxa"/>
                    <w:left w:w="0" w:type="dxa"/>
                    <w:bottom w:w="0" w:type="dxa"/>
                    <w:right w:w="0" w:type="dxa"/>
                  </w:tcMar>
                </w:tcPr>
                <w:p w:rsidR="003B392E" w:rsidRPr="00A40057" w:rsidRDefault="00F75D5C" w:rsidP="009C596A">
                  <w:pPr>
                    <w:jc w:val="center"/>
                    <w:rPr>
                      <w:sz w:val="24"/>
                      <w:szCs w:val="24"/>
                    </w:rPr>
                  </w:pPr>
                  <w:r w:rsidRPr="00A40057">
                    <w:rPr>
                      <w:color w:val="000000"/>
                      <w:sz w:val="24"/>
                      <w:szCs w:val="24"/>
                    </w:rPr>
                    <w:t>на 1 января 202</w:t>
                  </w:r>
                  <w:r w:rsidR="009C596A">
                    <w:rPr>
                      <w:color w:val="000000"/>
                      <w:sz w:val="24"/>
                      <w:szCs w:val="24"/>
                    </w:rPr>
                    <w:t>4</w:t>
                  </w:r>
                  <w:r w:rsidRPr="00A40057">
                    <w:rPr>
                      <w:color w:val="000000"/>
                      <w:sz w:val="24"/>
                      <w:szCs w:val="24"/>
                    </w:rPr>
                    <w:t xml:space="preserve"> г.</w:t>
                  </w:r>
                </w:p>
              </w:tc>
            </w:tr>
          </w:tbl>
          <w:p w:rsidR="003B392E" w:rsidRPr="00A40057" w:rsidRDefault="003B392E">
            <w:pPr>
              <w:spacing w:line="1" w:lineRule="auto"/>
              <w:rPr>
                <w:sz w:val="24"/>
                <w:szCs w:val="24"/>
              </w:rPr>
            </w:pPr>
          </w:p>
        </w:tc>
        <w:tc>
          <w:tcPr>
            <w:tcW w:w="1587" w:type="dxa"/>
            <w:tcBorders>
              <w:left w:val="single" w:sz="4" w:space="0" w:color="auto"/>
            </w:tcBorders>
            <w:tcMar>
              <w:top w:w="0" w:type="dxa"/>
              <w:left w:w="0" w:type="dxa"/>
              <w:bottom w:w="0" w:type="dxa"/>
              <w:right w:w="0" w:type="dxa"/>
            </w:tcMar>
            <w:vAlign w:val="bottom"/>
          </w:tcPr>
          <w:p w:rsidR="003B392E" w:rsidRPr="00A40057" w:rsidRDefault="00F75D5C">
            <w:pPr>
              <w:jc w:val="right"/>
              <w:rPr>
                <w:color w:val="000000"/>
                <w:sz w:val="24"/>
                <w:szCs w:val="24"/>
              </w:rPr>
            </w:pPr>
            <w:r w:rsidRPr="00A40057">
              <w:rPr>
                <w:color w:val="000000"/>
                <w:sz w:val="24"/>
                <w:szCs w:val="24"/>
              </w:rPr>
              <w:t>Дата</w:t>
            </w:r>
          </w:p>
        </w:tc>
        <w:tc>
          <w:tcPr>
            <w:tcW w:w="1700" w:type="dxa"/>
            <w:tcMar>
              <w:top w:w="0" w:type="dxa"/>
              <w:left w:w="0" w:type="dxa"/>
              <w:bottom w:w="0" w:type="dxa"/>
              <w:right w:w="0" w:type="dxa"/>
            </w:tcMar>
            <w:vAlign w:val="bottom"/>
          </w:tcPr>
          <w:p w:rsidR="003B392E" w:rsidRPr="00A40057" w:rsidRDefault="00F75D5C" w:rsidP="009C596A">
            <w:pPr>
              <w:jc w:val="center"/>
              <w:rPr>
                <w:color w:val="000000"/>
                <w:sz w:val="24"/>
                <w:szCs w:val="24"/>
              </w:rPr>
            </w:pPr>
            <w:r w:rsidRPr="00A40057">
              <w:rPr>
                <w:color w:val="000000"/>
                <w:sz w:val="24"/>
                <w:szCs w:val="24"/>
              </w:rPr>
              <w:t>01.01.202</w:t>
            </w:r>
            <w:r w:rsidR="009C596A">
              <w:rPr>
                <w:color w:val="000000"/>
                <w:sz w:val="24"/>
                <w:szCs w:val="24"/>
              </w:rPr>
              <w:t>4</w:t>
            </w:r>
          </w:p>
        </w:tc>
      </w:tr>
      <w:tr w:rsidR="003B392E" w:rsidRPr="00A40057" w:rsidTr="007311DB">
        <w:trPr>
          <w:trHeight w:val="226"/>
        </w:trPr>
        <w:tc>
          <w:tcPr>
            <w:tcW w:w="7027" w:type="dxa"/>
            <w:gridSpan w:val="4"/>
            <w:tcBorders>
              <w:top w:val="nil"/>
              <w:left w:val="nil"/>
              <w:bottom w:val="nil"/>
              <w:right w:val="single" w:sz="4" w:space="0" w:color="auto"/>
            </w:tcBorders>
            <w:tcMar>
              <w:top w:w="0" w:type="dxa"/>
              <w:left w:w="0" w:type="dxa"/>
              <w:bottom w:w="0" w:type="dxa"/>
              <w:right w:w="0" w:type="dxa"/>
            </w:tcMar>
            <w:vAlign w:val="bottom"/>
          </w:tcPr>
          <w:p w:rsidR="003B392E" w:rsidRPr="00A40057" w:rsidRDefault="003B392E">
            <w:pPr>
              <w:rPr>
                <w:color w:val="000000"/>
                <w:sz w:val="24"/>
                <w:szCs w:val="24"/>
              </w:rPr>
            </w:pPr>
          </w:p>
        </w:tc>
        <w:tc>
          <w:tcPr>
            <w:tcW w:w="1587" w:type="dxa"/>
            <w:tcBorders>
              <w:left w:val="single" w:sz="4" w:space="0" w:color="auto"/>
            </w:tcBorders>
            <w:tcMar>
              <w:top w:w="0" w:type="dxa"/>
              <w:left w:w="0" w:type="dxa"/>
              <w:bottom w:w="0" w:type="dxa"/>
              <w:right w:w="0" w:type="dxa"/>
            </w:tcMar>
            <w:vAlign w:val="bottom"/>
          </w:tcPr>
          <w:p w:rsidR="003B392E" w:rsidRPr="00A40057" w:rsidRDefault="003B392E">
            <w:pPr>
              <w:spacing w:line="1" w:lineRule="auto"/>
              <w:rPr>
                <w:sz w:val="24"/>
                <w:szCs w:val="24"/>
              </w:rPr>
            </w:pPr>
          </w:p>
        </w:tc>
        <w:tc>
          <w:tcPr>
            <w:tcW w:w="1700" w:type="dxa"/>
            <w:vMerge w:val="restart"/>
            <w:tcMar>
              <w:top w:w="0" w:type="dxa"/>
              <w:left w:w="0" w:type="dxa"/>
              <w:bottom w:w="0" w:type="dxa"/>
              <w:right w:w="0" w:type="dxa"/>
            </w:tcMar>
            <w:vAlign w:val="bottom"/>
          </w:tcPr>
          <w:tbl>
            <w:tblPr>
              <w:tblOverlap w:val="never"/>
              <w:tblW w:w="1700" w:type="dxa"/>
              <w:jc w:val="center"/>
              <w:tblLayout w:type="fixed"/>
              <w:tblCellMar>
                <w:left w:w="0" w:type="dxa"/>
                <w:right w:w="0" w:type="dxa"/>
              </w:tblCellMar>
              <w:tblLook w:val="01E0" w:firstRow="1" w:lastRow="1" w:firstColumn="1" w:lastColumn="1" w:noHBand="0" w:noVBand="0"/>
            </w:tblPr>
            <w:tblGrid>
              <w:gridCol w:w="1700"/>
            </w:tblGrid>
            <w:tr w:rsidR="003B392E" w:rsidRPr="00A40057">
              <w:trPr>
                <w:jc w:val="center"/>
              </w:trPr>
              <w:tc>
                <w:tcPr>
                  <w:tcW w:w="1700" w:type="dxa"/>
                  <w:tcMar>
                    <w:top w:w="0" w:type="dxa"/>
                    <w:left w:w="0" w:type="dxa"/>
                    <w:bottom w:w="0" w:type="dxa"/>
                    <w:right w:w="0" w:type="dxa"/>
                  </w:tcMar>
                </w:tcPr>
                <w:p w:rsidR="003B392E" w:rsidRPr="00A40057" w:rsidRDefault="003B392E">
                  <w:pPr>
                    <w:spacing w:line="1" w:lineRule="auto"/>
                    <w:jc w:val="center"/>
                    <w:rPr>
                      <w:sz w:val="24"/>
                      <w:szCs w:val="24"/>
                    </w:rPr>
                  </w:pPr>
                </w:p>
              </w:tc>
            </w:tr>
          </w:tbl>
          <w:p w:rsidR="003B392E" w:rsidRPr="00A40057" w:rsidRDefault="003B392E">
            <w:pPr>
              <w:spacing w:line="1" w:lineRule="auto"/>
              <w:rPr>
                <w:sz w:val="24"/>
                <w:szCs w:val="24"/>
              </w:rPr>
            </w:pPr>
          </w:p>
        </w:tc>
      </w:tr>
      <w:tr w:rsidR="003B392E" w:rsidRPr="00A40057" w:rsidTr="007311DB">
        <w:trPr>
          <w:trHeight w:val="226"/>
        </w:trPr>
        <w:tc>
          <w:tcPr>
            <w:tcW w:w="7027" w:type="dxa"/>
            <w:gridSpan w:val="4"/>
            <w:tcBorders>
              <w:top w:val="nil"/>
              <w:left w:val="nil"/>
              <w:bottom w:val="nil"/>
              <w:right w:val="single" w:sz="4" w:space="0" w:color="auto"/>
            </w:tcBorders>
            <w:tcMar>
              <w:top w:w="0" w:type="dxa"/>
              <w:left w:w="0" w:type="dxa"/>
              <w:bottom w:w="0" w:type="dxa"/>
              <w:right w:w="0" w:type="dxa"/>
            </w:tcMar>
            <w:vAlign w:val="bottom"/>
          </w:tcPr>
          <w:p w:rsidR="003B392E" w:rsidRPr="00A40057" w:rsidRDefault="003B392E">
            <w:pPr>
              <w:rPr>
                <w:color w:val="000000"/>
                <w:sz w:val="24"/>
                <w:szCs w:val="24"/>
              </w:rPr>
            </w:pPr>
          </w:p>
        </w:tc>
        <w:tc>
          <w:tcPr>
            <w:tcW w:w="1587" w:type="dxa"/>
            <w:tcBorders>
              <w:left w:val="single" w:sz="4" w:space="0" w:color="auto"/>
            </w:tcBorders>
            <w:tcMar>
              <w:top w:w="0" w:type="dxa"/>
              <w:left w:w="0" w:type="dxa"/>
              <w:bottom w:w="0" w:type="dxa"/>
              <w:right w:w="0" w:type="dxa"/>
            </w:tcMar>
            <w:vAlign w:val="bottom"/>
          </w:tcPr>
          <w:p w:rsidR="003B392E" w:rsidRPr="00A40057" w:rsidRDefault="003B392E">
            <w:pPr>
              <w:spacing w:line="1" w:lineRule="auto"/>
              <w:rPr>
                <w:sz w:val="24"/>
                <w:szCs w:val="24"/>
              </w:rPr>
            </w:pPr>
          </w:p>
        </w:tc>
        <w:tc>
          <w:tcPr>
            <w:tcW w:w="1700" w:type="dxa"/>
            <w:vMerge/>
            <w:tcMar>
              <w:top w:w="0" w:type="dxa"/>
              <w:left w:w="0" w:type="dxa"/>
              <w:bottom w:w="0" w:type="dxa"/>
              <w:right w:w="0" w:type="dxa"/>
            </w:tcMar>
            <w:vAlign w:val="bottom"/>
          </w:tcPr>
          <w:p w:rsidR="003B392E" w:rsidRPr="00A40057" w:rsidRDefault="003B392E">
            <w:pPr>
              <w:spacing w:line="1" w:lineRule="auto"/>
              <w:rPr>
                <w:sz w:val="24"/>
                <w:szCs w:val="24"/>
              </w:rPr>
            </w:pPr>
          </w:p>
        </w:tc>
      </w:tr>
      <w:tr w:rsidR="003B392E" w:rsidRPr="00A40057" w:rsidTr="007311DB">
        <w:trPr>
          <w:trHeight w:val="226"/>
        </w:trPr>
        <w:tc>
          <w:tcPr>
            <w:tcW w:w="7027" w:type="dxa"/>
            <w:gridSpan w:val="4"/>
            <w:tcBorders>
              <w:top w:val="nil"/>
              <w:left w:val="nil"/>
              <w:bottom w:val="nil"/>
              <w:right w:val="single" w:sz="4" w:space="0" w:color="auto"/>
            </w:tcBorders>
            <w:tcMar>
              <w:top w:w="0" w:type="dxa"/>
              <w:left w:w="0" w:type="dxa"/>
              <w:bottom w:w="0" w:type="dxa"/>
              <w:right w:w="0" w:type="dxa"/>
            </w:tcMar>
            <w:vAlign w:val="bottom"/>
          </w:tcPr>
          <w:p w:rsidR="003B392E" w:rsidRPr="00A40057" w:rsidRDefault="003B392E">
            <w:pPr>
              <w:rPr>
                <w:color w:val="000000"/>
                <w:sz w:val="24"/>
                <w:szCs w:val="24"/>
              </w:rPr>
            </w:pPr>
          </w:p>
        </w:tc>
        <w:tc>
          <w:tcPr>
            <w:tcW w:w="1587" w:type="dxa"/>
            <w:tcBorders>
              <w:left w:val="single" w:sz="4" w:space="0" w:color="auto"/>
            </w:tcBorders>
            <w:tcMar>
              <w:top w:w="0" w:type="dxa"/>
              <w:left w:w="0" w:type="dxa"/>
              <w:bottom w:w="0" w:type="dxa"/>
              <w:right w:w="0" w:type="dxa"/>
            </w:tcMar>
            <w:vAlign w:val="bottom"/>
          </w:tcPr>
          <w:p w:rsidR="003B392E" w:rsidRPr="00A40057" w:rsidRDefault="00F75D5C">
            <w:pPr>
              <w:jc w:val="right"/>
              <w:rPr>
                <w:color w:val="000000"/>
                <w:sz w:val="24"/>
                <w:szCs w:val="24"/>
              </w:rPr>
            </w:pPr>
            <w:r w:rsidRPr="00A40057">
              <w:rPr>
                <w:color w:val="000000"/>
                <w:sz w:val="24"/>
                <w:szCs w:val="24"/>
              </w:rPr>
              <w:t>по ОКПО</w:t>
            </w:r>
          </w:p>
        </w:tc>
        <w:tc>
          <w:tcPr>
            <w:tcW w:w="1700" w:type="dxa"/>
            <w:tcMar>
              <w:top w:w="0" w:type="dxa"/>
              <w:left w:w="0" w:type="dxa"/>
              <w:bottom w:w="0" w:type="dxa"/>
              <w:right w:w="0" w:type="dxa"/>
            </w:tcMar>
            <w:vAlign w:val="bottom"/>
          </w:tcPr>
          <w:p w:rsidR="003B392E" w:rsidRPr="00A40057" w:rsidRDefault="00F75D5C">
            <w:pPr>
              <w:jc w:val="center"/>
              <w:rPr>
                <w:color w:val="000000"/>
                <w:sz w:val="24"/>
                <w:szCs w:val="24"/>
              </w:rPr>
            </w:pPr>
            <w:r w:rsidRPr="00A40057">
              <w:rPr>
                <w:color w:val="000000"/>
                <w:sz w:val="24"/>
                <w:szCs w:val="24"/>
              </w:rPr>
              <w:t>02296996</w:t>
            </w:r>
          </w:p>
        </w:tc>
      </w:tr>
      <w:tr w:rsidR="003B392E" w:rsidRPr="00A40057" w:rsidTr="007311DB">
        <w:trPr>
          <w:trHeight w:val="226"/>
        </w:trPr>
        <w:tc>
          <w:tcPr>
            <w:tcW w:w="7027" w:type="dxa"/>
            <w:gridSpan w:val="4"/>
            <w:tcBorders>
              <w:top w:val="nil"/>
              <w:left w:val="nil"/>
              <w:bottom w:val="nil"/>
              <w:right w:val="single" w:sz="4" w:space="0" w:color="auto"/>
            </w:tcBorders>
            <w:tcMar>
              <w:top w:w="0" w:type="dxa"/>
              <w:left w:w="0" w:type="dxa"/>
              <w:bottom w:w="0" w:type="dxa"/>
              <w:right w:w="0" w:type="dxa"/>
            </w:tcMar>
            <w:vAlign w:val="bottom"/>
          </w:tcPr>
          <w:p w:rsidR="003B392E" w:rsidRPr="00A40057" w:rsidRDefault="003B392E">
            <w:pPr>
              <w:rPr>
                <w:color w:val="000000"/>
                <w:sz w:val="24"/>
                <w:szCs w:val="24"/>
              </w:rPr>
            </w:pPr>
          </w:p>
        </w:tc>
        <w:tc>
          <w:tcPr>
            <w:tcW w:w="1587" w:type="dxa"/>
            <w:tcBorders>
              <w:left w:val="single" w:sz="4" w:space="0" w:color="auto"/>
            </w:tcBorders>
            <w:tcMar>
              <w:top w:w="0" w:type="dxa"/>
              <w:left w:w="0" w:type="dxa"/>
              <w:bottom w:w="0" w:type="dxa"/>
              <w:right w:w="0" w:type="dxa"/>
            </w:tcMar>
            <w:vAlign w:val="bottom"/>
          </w:tcPr>
          <w:p w:rsidR="003B392E" w:rsidRPr="00A40057" w:rsidRDefault="003B392E">
            <w:pPr>
              <w:spacing w:line="1" w:lineRule="auto"/>
              <w:rPr>
                <w:sz w:val="24"/>
                <w:szCs w:val="24"/>
              </w:rPr>
            </w:pPr>
          </w:p>
        </w:tc>
        <w:tc>
          <w:tcPr>
            <w:tcW w:w="1700" w:type="dxa"/>
            <w:tcMar>
              <w:top w:w="0" w:type="dxa"/>
              <w:left w:w="0" w:type="dxa"/>
              <w:bottom w:w="0" w:type="dxa"/>
              <w:right w:w="0" w:type="dxa"/>
            </w:tcMar>
            <w:vAlign w:val="bottom"/>
          </w:tcPr>
          <w:p w:rsidR="003B392E" w:rsidRPr="00A40057" w:rsidRDefault="003B392E">
            <w:pPr>
              <w:spacing w:line="1" w:lineRule="auto"/>
              <w:jc w:val="center"/>
              <w:rPr>
                <w:sz w:val="24"/>
                <w:szCs w:val="24"/>
              </w:rPr>
            </w:pPr>
          </w:p>
        </w:tc>
      </w:tr>
      <w:tr w:rsidR="003B392E" w:rsidRPr="00A40057" w:rsidTr="007311DB">
        <w:trPr>
          <w:trHeight w:val="226"/>
        </w:trPr>
        <w:tc>
          <w:tcPr>
            <w:tcW w:w="7027" w:type="dxa"/>
            <w:gridSpan w:val="4"/>
            <w:tcBorders>
              <w:top w:val="nil"/>
              <w:left w:val="nil"/>
              <w:bottom w:val="nil"/>
              <w:right w:val="single" w:sz="4" w:space="0" w:color="auto"/>
            </w:tcBorders>
            <w:tcMar>
              <w:top w:w="0" w:type="dxa"/>
              <w:left w:w="0" w:type="dxa"/>
              <w:bottom w:w="0" w:type="dxa"/>
              <w:right w:w="0" w:type="dxa"/>
            </w:tcMar>
            <w:vAlign w:val="bottom"/>
          </w:tcPr>
          <w:p w:rsidR="003B392E" w:rsidRPr="00A40057" w:rsidRDefault="003B392E">
            <w:pPr>
              <w:rPr>
                <w:color w:val="000000"/>
                <w:sz w:val="24"/>
                <w:szCs w:val="24"/>
              </w:rPr>
            </w:pPr>
          </w:p>
        </w:tc>
        <w:tc>
          <w:tcPr>
            <w:tcW w:w="1587" w:type="dxa"/>
            <w:tcBorders>
              <w:left w:val="single" w:sz="4" w:space="0" w:color="auto"/>
            </w:tcBorders>
            <w:tcMar>
              <w:top w:w="0" w:type="dxa"/>
              <w:left w:w="0" w:type="dxa"/>
              <w:bottom w:w="0" w:type="dxa"/>
              <w:right w:w="0" w:type="dxa"/>
            </w:tcMar>
            <w:vAlign w:val="bottom"/>
          </w:tcPr>
          <w:p w:rsidR="003B392E" w:rsidRPr="00A40057" w:rsidRDefault="003B392E">
            <w:pPr>
              <w:spacing w:line="1" w:lineRule="auto"/>
              <w:rPr>
                <w:sz w:val="24"/>
                <w:szCs w:val="24"/>
              </w:rPr>
            </w:pPr>
          </w:p>
        </w:tc>
        <w:tc>
          <w:tcPr>
            <w:tcW w:w="1700" w:type="dxa"/>
            <w:tcMar>
              <w:top w:w="0" w:type="dxa"/>
              <w:left w:w="0" w:type="dxa"/>
              <w:bottom w:w="0" w:type="dxa"/>
              <w:right w:w="0" w:type="dxa"/>
            </w:tcMar>
            <w:vAlign w:val="bottom"/>
          </w:tcPr>
          <w:p w:rsidR="003B392E" w:rsidRPr="00A40057" w:rsidRDefault="003B392E">
            <w:pPr>
              <w:spacing w:line="1" w:lineRule="auto"/>
              <w:jc w:val="center"/>
              <w:rPr>
                <w:sz w:val="24"/>
                <w:szCs w:val="24"/>
              </w:rPr>
            </w:pPr>
          </w:p>
        </w:tc>
      </w:tr>
      <w:tr w:rsidR="003B392E" w:rsidRPr="00A40057" w:rsidTr="007311DB">
        <w:trPr>
          <w:trHeight w:val="680"/>
        </w:trPr>
        <w:tc>
          <w:tcPr>
            <w:tcW w:w="3627" w:type="dxa"/>
            <w:gridSpan w:val="2"/>
            <w:tcBorders>
              <w:top w:val="nil"/>
              <w:left w:val="nil"/>
              <w:bottom w:val="nil"/>
              <w:right w:val="nil"/>
            </w:tcBorders>
            <w:tcMar>
              <w:top w:w="0" w:type="dxa"/>
              <w:left w:w="0" w:type="dxa"/>
              <w:bottom w:w="0" w:type="dxa"/>
              <w:right w:w="0" w:type="dxa"/>
            </w:tcMar>
          </w:tcPr>
          <w:p w:rsidR="00B76ACF" w:rsidRDefault="007311DB">
            <w:pPr>
              <w:rPr>
                <w:color w:val="000000"/>
                <w:sz w:val="24"/>
                <w:szCs w:val="24"/>
              </w:rPr>
            </w:pPr>
            <w:r w:rsidRPr="007311DB">
              <w:rPr>
                <w:color w:val="000000"/>
                <w:sz w:val="24"/>
                <w:szCs w:val="24"/>
              </w:rPr>
              <w:t>Наименование финансового</w:t>
            </w:r>
          </w:p>
          <w:p w:rsidR="003B392E" w:rsidRPr="00A40057" w:rsidRDefault="007311DB">
            <w:pPr>
              <w:rPr>
                <w:color w:val="000000"/>
                <w:sz w:val="24"/>
                <w:szCs w:val="24"/>
              </w:rPr>
            </w:pPr>
            <w:r w:rsidRPr="007311DB">
              <w:rPr>
                <w:color w:val="000000"/>
                <w:sz w:val="24"/>
                <w:szCs w:val="24"/>
              </w:rPr>
              <w:t xml:space="preserve"> органа</w:t>
            </w:r>
          </w:p>
        </w:tc>
        <w:tc>
          <w:tcPr>
            <w:tcW w:w="3400" w:type="dxa"/>
            <w:gridSpan w:val="2"/>
            <w:tcBorders>
              <w:top w:val="nil"/>
              <w:left w:val="nil"/>
              <w:bottom w:val="nil"/>
              <w:right w:val="single" w:sz="4" w:space="0" w:color="auto"/>
            </w:tcBorders>
            <w:tcMar>
              <w:top w:w="0" w:type="dxa"/>
              <w:left w:w="0" w:type="dxa"/>
              <w:bottom w:w="0" w:type="dxa"/>
              <w:right w:w="0" w:type="dxa"/>
            </w:tcMar>
          </w:tcPr>
          <w:p w:rsidR="003B392E" w:rsidRPr="00A40057" w:rsidRDefault="007311DB">
            <w:pPr>
              <w:rPr>
                <w:color w:val="000000"/>
                <w:sz w:val="24"/>
                <w:szCs w:val="24"/>
                <w:u w:val="single"/>
              </w:rPr>
            </w:pPr>
            <w:r w:rsidRPr="007311DB">
              <w:rPr>
                <w:color w:val="000000"/>
                <w:sz w:val="24"/>
                <w:szCs w:val="24"/>
                <w:u w:val="single"/>
              </w:rPr>
              <w:t>КОМИТЕТ ПО ФИНАНСАМ И НАЛОГОВОЙ ПОЛИТИКЕ АДМИНИСТРАЦИИ КОНДИНСКОГО РАЙОНА</w:t>
            </w:r>
          </w:p>
        </w:tc>
        <w:tc>
          <w:tcPr>
            <w:tcW w:w="1587" w:type="dxa"/>
            <w:tcBorders>
              <w:left w:val="single" w:sz="4" w:space="0" w:color="auto"/>
            </w:tcBorders>
            <w:tcMar>
              <w:top w:w="0" w:type="dxa"/>
              <w:left w:w="0" w:type="dxa"/>
              <w:bottom w:w="0" w:type="dxa"/>
              <w:right w:w="0" w:type="dxa"/>
            </w:tcMar>
            <w:vAlign w:val="bottom"/>
          </w:tcPr>
          <w:p w:rsidR="003B392E" w:rsidRPr="00A40057" w:rsidRDefault="00F75D5C">
            <w:pPr>
              <w:jc w:val="right"/>
              <w:rPr>
                <w:color w:val="000000"/>
                <w:sz w:val="24"/>
                <w:szCs w:val="24"/>
              </w:rPr>
            </w:pPr>
            <w:r w:rsidRPr="00A40057">
              <w:rPr>
                <w:color w:val="000000"/>
                <w:sz w:val="24"/>
                <w:szCs w:val="24"/>
              </w:rPr>
              <w:t>Глава по БК</w:t>
            </w:r>
          </w:p>
        </w:tc>
        <w:tc>
          <w:tcPr>
            <w:tcW w:w="1700" w:type="dxa"/>
            <w:tcMar>
              <w:top w:w="0" w:type="dxa"/>
              <w:left w:w="0" w:type="dxa"/>
              <w:bottom w:w="0" w:type="dxa"/>
              <w:right w:w="0" w:type="dxa"/>
            </w:tcMar>
            <w:vAlign w:val="bottom"/>
          </w:tcPr>
          <w:p w:rsidR="003B392E" w:rsidRPr="00A40057" w:rsidRDefault="007311DB" w:rsidP="007311DB">
            <w:pPr>
              <w:jc w:val="center"/>
              <w:rPr>
                <w:color w:val="000000"/>
                <w:sz w:val="24"/>
                <w:szCs w:val="24"/>
              </w:rPr>
            </w:pPr>
            <w:r>
              <w:rPr>
                <w:color w:val="000000"/>
                <w:sz w:val="24"/>
                <w:szCs w:val="24"/>
              </w:rPr>
              <w:t>050</w:t>
            </w:r>
          </w:p>
        </w:tc>
      </w:tr>
      <w:tr w:rsidR="003B392E" w:rsidRPr="00A40057" w:rsidTr="007311DB">
        <w:trPr>
          <w:trHeight w:val="226"/>
        </w:trPr>
        <w:tc>
          <w:tcPr>
            <w:tcW w:w="3627" w:type="dxa"/>
            <w:gridSpan w:val="2"/>
            <w:tcBorders>
              <w:top w:val="nil"/>
              <w:left w:val="nil"/>
              <w:bottom w:val="nil"/>
              <w:right w:val="nil"/>
            </w:tcBorders>
            <w:tcMar>
              <w:top w:w="0" w:type="dxa"/>
              <w:left w:w="0" w:type="dxa"/>
              <w:bottom w:w="0" w:type="dxa"/>
              <w:right w:w="0" w:type="dxa"/>
            </w:tcMar>
            <w:vAlign w:val="bottom"/>
          </w:tcPr>
          <w:p w:rsidR="003B392E" w:rsidRPr="00A40057" w:rsidRDefault="00F75D5C">
            <w:pPr>
              <w:rPr>
                <w:color w:val="000000"/>
                <w:sz w:val="24"/>
                <w:szCs w:val="24"/>
              </w:rPr>
            </w:pPr>
            <w:r w:rsidRPr="00A40057">
              <w:rPr>
                <w:color w:val="000000"/>
                <w:sz w:val="24"/>
                <w:szCs w:val="24"/>
              </w:rPr>
              <w:t>Наименование бюджета</w:t>
            </w:r>
          </w:p>
        </w:tc>
        <w:tc>
          <w:tcPr>
            <w:tcW w:w="3400" w:type="dxa"/>
            <w:gridSpan w:val="2"/>
            <w:vMerge w:val="restart"/>
            <w:tcBorders>
              <w:top w:val="nil"/>
              <w:left w:val="nil"/>
              <w:bottom w:val="nil"/>
              <w:right w:val="single" w:sz="4" w:space="0" w:color="auto"/>
            </w:tcBorders>
            <w:tcMar>
              <w:top w:w="0" w:type="dxa"/>
              <w:left w:w="0" w:type="dxa"/>
              <w:bottom w:w="0" w:type="dxa"/>
              <w:right w:w="0" w:type="dxa"/>
            </w:tcMar>
            <w:vAlign w:val="bottom"/>
          </w:tcPr>
          <w:p w:rsidR="003B392E" w:rsidRPr="00A40057" w:rsidRDefault="00F75D5C">
            <w:pPr>
              <w:rPr>
                <w:color w:val="000000"/>
                <w:sz w:val="24"/>
                <w:szCs w:val="24"/>
                <w:u w:val="single"/>
              </w:rPr>
            </w:pPr>
            <w:r w:rsidRPr="00A40057">
              <w:rPr>
                <w:color w:val="000000"/>
                <w:sz w:val="24"/>
                <w:szCs w:val="24"/>
                <w:u w:val="single"/>
              </w:rPr>
              <w:t>Бюджет Кондинского района</w:t>
            </w:r>
          </w:p>
        </w:tc>
        <w:tc>
          <w:tcPr>
            <w:tcW w:w="1587" w:type="dxa"/>
            <w:tcBorders>
              <w:left w:val="single" w:sz="4" w:space="0" w:color="auto"/>
            </w:tcBorders>
            <w:tcMar>
              <w:top w:w="0" w:type="dxa"/>
              <w:left w:w="0" w:type="dxa"/>
              <w:bottom w:w="0" w:type="dxa"/>
              <w:right w:w="0" w:type="dxa"/>
            </w:tcMar>
            <w:vAlign w:val="bottom"/>
          </w:tcPr>
          <w:p w:rsidR="003B392E" w:rsidRPr="00A40057" w:rsidRDefault="003B392E">
            <w:pPr>
              <w:spacing w:line="1" w:lineRule="auto"/>
              <w:rPr>
                <w:sz w:val="24"/>
                <w:szCs w:val="24"/>
              </w:rPr>
            </w:pPr>
          </w:p>
        </w:tc>
        <w:tc>
          <w:tcPr>
            <w:tcW w:w="1700" w:type="dxa"/>
            <w:tcMar>
              <w:top w:w="0" w:type="dxa"/>
              <w:left w:w="0" w:type="dxa"/>
              <w:bottom w:w="0" w:type="dxa"/>
              <w:right w:w="0" w:type="dxa"/>
            </w:tcMar>
            <w:vAlign w:val="bottom"/>
          </w:tcPr>
          <w:p w:rsidR="003B392E" w:rsidRPr="00A40057" w:rsidRDefault="003B392E">
            <w:pPr>
              <w:spacing w:line="1" w:lineRule="auto"/>
              <w:jc w:val="center"/>
              <w:rPr>
                <w:sz w:val="24"/>
                <w:szCs w:val="24"/>
              </w:rPr>
            </w:pPr>
          </w:p>
        </w:tc>
      </w:tr>
      <w:tr w:rsidR="003B392E" w:rsidRPr="00A40057" w:rsidTr="007311DB">
        <w:tc>
          <w:tcPr>
            <w:tcW w:w="3627" w:type="dxa"/>
            <w:gridSpan w:val="2"/>
            <w:tcBorders>
              <w:top w:val="nil"/>
              <w:left w:val="nil"/>
              <w:bottom w:val="nil"/>
              <w:right w:val="nil"/>
            </w:tcBorders>
            <w:tcMar>
              <w:top w:w="0" w:type="dxa"/>
              <w:left w:w="0" w:type="dxa"/>
              <w:bottom w:w="0" w:type="dxa"/>
              <w:right w:w="0" w:type="dxa"/>
            </w:tcMar>
            <w:vAlign w:val="bottom"/>
          </w:tcPr>
          <w:p w:rsidR="003B392E" w:rsidRPr="00A40057" w:rsidRDefault="00F75D5C">
            <w:pPr>
              <w:rPr>
                <w:color w:val="000000"/>
                <w:sz w:val="24"/>
                <w:szCs w:val="24"/>
              </w:rPr>
            </w:pPr>
            <w:r w:rsidRPr="00A40057">
              <w:rPr>
                <w:color w:val="000000"/>
                <w:sz w:val="24"/>
                <w:szCs w:val="24"/>
              </w:rPr>
              <w:t>(публично-правового образования)</w:t>
            </w:r>
          </w:p>
        </w:tc>
        <w:tc>
          <w:tcPr>
            <w:tcW w:w="3400" w:type="dxa"/>
            <w:gridSpan w:val="2"/>
            <w:vMerge/>
            <w:tcBorders>
              <w:top w:val="nil"/>
              <w:left w:val="nil"/>
              <w:bottom w:val="nil"/>
              <w:right w:val="single" w:sz="4" w:space="0" w:color="auto"/>
            </w:tcBorders>
            <w:tcMar>
              <w:top w:w="0" w:type="dxa"/>
              <w:left w:w="0" w:type="dxa"/>
              <w:bottom w:w="0" w:type="dxa"/>
              <w:right w:w="0" w:type="dxa"/>
            </w:tcMar>
            <w:vAlign w:val="bottom"/>
          </w:tcPr>
          <w:p w:rsidR="003B392E" w:rsidRPr="00A40057" w:rsidRDefault="003B392E">
            <w:pPr>
              <w:spacing w:line="1" w:lineRule="auto"/>
              <w:rPr>
                <w:sz w:val="24"/>
                <w:szCs w:val="24"/>
              </w:rPr>
            </w:pPr>
          </w:p>
        </w:tc>
        <w:tc>
          <w:tcPr>
            <w:tcW w:w="1587" w:type="dxa"/>
            <w:tcBorders>
              <w:left w:val="single" w:sz="4" w:space="0" w:color="auto"/>
            </w:tcBorders>
            <w:tcMar>
              <w:top w:w="0" w:type="dxa"/>
              <w:left w:w="0" w:type="dxa"/>
              <w:bottom w:w="0" w:type="dxa"/>
              <w:right w:w="0" w:type="dxa"/>
            </w:tcMar>
            <w:vAlign w:val="bottom"/>
          </w:tcPr>
          <w:p w:rsidR="003B392E" w:rsidRPr="00A40057" w:rsidRDefault="00F75D5C">
            <w:pPr>
              <w:jc w:val="right"/>
              <w:rPr>
                <w:color w:val="000000"/>
                <w:sz w:val="24"/>
                <w:szCs w:val="24"/>
              </w:rPr>
            </w:pPr>
            <w:r w:rsidRPr="00A40057">
              <w:rPr>
                <w:color w:val="000000"/>
                <w:sz w:val="24"/>
                <w:szCs w:val="24"/>
              </w:rPr>
              <w:t>по ОКТМО</w:t>
            </w:r>
          </w:p>
        </w:tc>
        <w:tc>
          <w:tcPr>
            <w:tcW w:w="1700" w:type="dxa"/>
            <w:tcMar>
              <w:top w:w="0" w:type="dxa"/>
              <w:left w:w="0" w:type="dxa"/>
              <w:bottom w:w="0" w:type="dxa"/>
              <w:right w:w="0" w:type="dxa"/>
            </w:tcMar>
            <w:vAlign w:val="bottom"/>
          </w:tcPr>
          <w:tbl>
            <w:tblPr>
              <w:tblOverlap w:val="never"/>
              <w:tblW w:w="1700" w:type="dxa"/>
              <w:jc w:val="center"/>
              <w:tblLayout w:type="fixed"/>
              <w:tblCellMar>
                <w:left w:w="0" w:type="dxa"/>
                <w:right w:w="0" w:type="dxa"/>
              </w:tblCellMar>
              <w:tblLook w:val="01E0" w:firstRow="1" w:lastRow="1" w:firstColumn="1" w:lastColumn="1" w:noHBand="0" w:noVBand="0"/>
            </w:tblPr>
            <w:tblGrid>
              <w:gridCol w:w="1700"/>
            </w:tblGrid>
            <w:tr w:rsidR="003B392E" w:rsidRPr="00A40057">
              <w:trPr>
                <w:jc w:val="center"/>
              </w:trPr>
              <w:tc>
                <w:tcPr>
                  <w:tcW w:w="1700" w:type="dxa"/>
                  <w:tcMar>
                    <w:top w:w="0" w:type="dxa"/>
                    <w:left w:w="0" w:type="dxa"/>
                    <w:bottom w:w="0" w:type="dxa"/>
                    <w:right w:w="0" w:type="dxa"/>
                  </w:tcMar>
                </w:tcPr>
                <w:p w:rsidR="003B392E" w:rsidRPr="00A40057" w:rsidRDefault="00F75D5C">
                  <w:pPr>
                    <w:jc w:val="center"/>
                    <w:rPr>
                      <w:sz w:val="24"/>
                      <w:szCs w:val="24"/>
                    </w:rPr>
                  </w:pPr>
                  <w:r w:rsidRPr="00A40057">
                    <w:rPr>
                      <w:color w:val="000000"/>
                      <w:sz w:val="24"/>
                      <w:szCs w:val="24"/>
                    </w:rPr>
                    <w:t>71816000</w:t>
                  </w:r>
                </w:p>
              </w:tc>
            </w:tr>
          </w:tbl>
          <w:p w:rsidR="003B392E" w:rsidRPr="00A40057" w:rsidRDefault="003B392E">
            <w:pPr>
              <w:spacing w:line="1" w:lineRule="auto"/>
              <w:rPr>
                <w:sz w:val="24"/>
                <w:szCs w:val="24"/>
              </w:rPr>
            </w:pPr>
          </w:p>
        </w:tc>
      </w:tr>
      <w:tr w:rsidR="003B392E" w:rsidRPr="00A40057" w:rsidTr="007311DB">
        <w:trPr>
          <w:hidden/>
        </w:trPr>
        <w:tc>
          <w:tcPr>
            <w:tcW w:w="7027" w:type="dxa"/>
            <w:gridSpan w:val="4"/>
            <w:tcBorders>
              <w:top w:val="nil"/>
              <w:left w:val="nil"/>
              <w:bottom w:val="nil"/>
              <w:right w:val="single" w:sz="4" w:space="0" w:color="auto"/>
            </w:tcBorders>
            <w:tcMar>
              <w:top w:w="0" w:type="dxa"/>
              <w:left w:w="0" w:type="dxa"/>
              <w:bottom w:w="0" w:type="dxa"/>
              <w:right w:w="0" w:type="dxa"/>
            </w:tcMar>
            <w:vAlign w:val="bottom"/>
          </w:tcPr>
          <w:p w:rsidR="003B392E" w:rsidRPr="00A40057" w:rsidRDefault="003B392E">
            <w:pPr>
              <w:rPr>
                <w:vanish/>
                <w:sz w:val="24"/>
                <w:szCs w:val="24"/>
              </w:rPr>
            </w:pPr>
          </w:p>
          <w:tbl>
            <w:tblPr>
              <w:tblOverlap w:val="never"/>
              <w:tblW w:w="7027" w:type="dxa"/>
              <w:tblLayout w:type="fixed"/>
              <w:tblCellMar>
                <w:left w:w="0" w:type="dxa"/>
                <w:right w:w="0" w:type="dxa"/>
              </w:tblCellMar>
              <w:tblLook w:val="01E0" w:firstRow="1" w:lastRow="1" w:firstColumn="1" w:lastColumn="1" w:noHBand="0" w:noVBand="0"/>
            </w:tblPr>
            <w:tblGrid>
              <w:gridCol w:w="7027"/>
            </w:tblGrid>
            <w:tr w:rsidR="003B392E" w:rsidRPr="00A40057">
              <w:tc>
                <w:tcPr>
                  <w:tcW w:w="7027" w:type="dxa"/>
                  <w:tcMar>
                    <w:top w:w="0" w:type="dxa"/>
                    <w:left w:w="0" w:type="dxa"/>
                    <w:bottom w:w="0" w:type="dxa"/>
                    <w:right w:w="0" w:type="dxa"/>
                  </w:tcMar>
                </w:tcPr>
                <w:p w:rsidR="003B392E" w:rsidRPr="00A40057" w:rsidRDefault="00F75D5C">
                  <w:pPr>
                    <w:rPr>
                      <w:sz w:val="24"/>
                      <w:szCs w:val="24"/>
                    </w:rPr>
                  </w:pPr>
                  <w:r w:rsidRPr="00A40057">
                    <w:rPr>
                      <w:color w:val="000000"/>
                      <w:sz w:val="24"/>
                      <w:szCs w:val="24"/>
                    </w:rPr>
                    <w:t>Периодичность: месячная, квартальная, годовая</w:t>
                  </w:r>
                </w:p>
              </w:tc>
            </w:tr>
          </w:tbl>
          <w:p w:rsidR="003B392E" w:rsidRPr="00A40057" w:rsidRDefault="003B392E">
            <w:pPr>
              <w:spacing w:line="1" w:lineRule="auto"/>
              <w:rPr>
                <w:sz w:val="24"/>
                <w:szCs w:val="24"/>
              </w:rPr>
            </w:pPr>
          </w:p>
        </w:tc>
        <w:tc>
          <w:tcPr>
            <w:tcW w:w="1587" w:type="dxa"/>
            <w:tcBorders>
              <w:left w:val="single" w:sz="4" w:space="0" w:color="auto"/>
            </w:tcBorders>
            <w:tcMar>
              <w:top w:w="0" w:type="dxa"/>
              <w:left w:w="0" w:type="dxa"/>
              <w:bottom w:w="0" w:type="dxa"/>
              <w:right w:w="0" w:type="dxa"/>
            </w:tcMar>
            <w:vAlign w:val="bottom"/>
          </w:tcPr>
          <w:p w:rsidR="003B392E" w:rsidRPr="00A40057" w:rsidRDefault="003B392E">
            <w:pPr>
              <w:spacing w:line="1" w:lineRule="auto"/>
              <w:rPr>
                <w:sz w:val="24"/>
                <w:szCs w:val="24"/>
              </w:rPr>
            </w:pPr>
          </w:p>
        </w:tc>
        <w:tc>
          <w:tcPr>
            <w:tcW w:w="1700" w:type="dxa"/>
            <w:tcMar>
              <w:top w:w="0" w:type="dxa"/>
              <w:left w:w="0" w:type="dxa"/>
              <w:bottom w:w="0" w:type="dxa"/>
              <w:right w:w="0" w:type="dxa"/>
            </w:tcMar>
            <w:vAlign w:val="bottom"/>
          </w:tcPr>
          <w:p w:rsidR="003B392E" w:rsidRPr="00A40057" w:rsidRDefault="003B392E">
            <w:pPr>
              <w:spacing w:line="1" w:lineRule="auto"/>
              <w:jc w:val="center"/>
              <w:rPr>
                <w:sz w:val="24"/>
                <w:szCs w:val="24"/>
              </w:rPr>
            </w:pPr>
          </w:p>
        </w:tc>
      </w:tr>
      <w:tr w:rsidR="003B392E" w:rsidRPr="00A40057" w:rsidTr="007311DB">
        <w:trPr>
          <w:hidden/>
        </w:trPr>
        <w:tc>
          <w:tcPr>
            <w:tcW w:w="7027" w:type="dxa"/>
            <w:gridSpan w:val="4"/>
            <w:tcBorders>
              <w:top w:val="nil"/>
              <w:left w:val="nil"/>
              <w:bottom w:val="nil"/>
              <w:right w:val="single" w:sz="4" w:space="0" w:color="auto"/>
            </w:tcBorders>
            <w:tcMar>
              <w:top w:w="0" w:type="dxa"/>
              <w:left w:w="0" w:type="dxa"/>
              <w:bottom w:w="0" w:type="dxa"/>
              <w:right w:w="0" w:type="dxa"/>
            </w:tcMar>
            <w:vAlign w:val="bottom"/>
          </w:tcPr>
          <w:p w:rsidR="003B392E" w:rsidRPr="00A40057" w:rsidRDefault="003B392E">
            <w:pPr>
              <w:rPr>
                <w:vanish/>
                <w:sz w:val="24"/>
                <w:szCs w:val="24"/>
              </w:rPr>
            </w:pPr>
          </w:p>
          <w:tbl>
            <w:tblPr>
              <w:tblOverlap w:val="never"/>
              <w:tblW w:w="7027" w:type="dxa"/>
              <w:tblLayout w:type="fixed"/>
              <w:tblCellMar>
                <w:left w:w="0" w:type="dxa"/>
                <w:right w:w="0" w:type="dxa"/>
              </w:tblCellMar>
              <w:tblLook w:val="01E0" w:firstRow="1" w:lastRow="1" w:firstColumn="1" w:lastColumn="1" w:noHBand="0" w:noVBand="0"/>
            </w:tblPr>
            <w:tblGrid>
              <w:gridCol w:w="7027"/>
            </w:tblGrid>
            <w:tr w:rsidR="003B392E" w:rsidRPr="00A40057">
              <w:tc>
                <w:tcPr>
                  <w:tcW w:w="7027" w:type="dxa"/>
                  <w:tcMar>
                    <w:top w:w="0" w:type="dxa"/>
                    <w:left w:w="0" w:type="dxa"/>
                    <w:bottom w:w="0" w:type="dxa"/>
                    <w:right w:w="0" w:type="dxa"/>
                  </w:tcMar>
                </w:tcPr>
                <w:p w:rsidR="003B392E" w:rsidRPr="00A40057" w:rsidRDefault="00F75D5C">
                  <w:pPr>
                    <w:rPr>
                      <w:sz w:val="24"/>
                      <w:szCs w:val="24"/>
                    </w:rPr>
                  </w:pPr>
                  <w:r w:rsidRPr="00A40057">
                    <w:rPr>
                      <w:color w:val="000000"/>
                      <w:sz w:val="24"/>
                      <w:szCs w:val="24"/>
                    </w:rPr>
                    <w:t>Единица измерения: руб.</w:t>
                  </w:r>
                </w:p>
              </w:tc>
            </w:tr>
          </w:tbl>
          <w:p w:rsidR="003B392E" w:rsidRPr="00A40057" w:rsidRDefault="003B392E">
            <w:pPr>
              <w:spacing w:line="1" w:lineRule="auto"/>
              <w:rPr>
                <w:sz w:val="24"/>
                <w:szCs w:val="24"/>
              </w:rPr>
            </w:pPr>
          </w:p>
        </w:tc>
        <w:tc>
          <w:tcPr>
            <w:tcW w:w="1587" w:type="dxa"/>
            <w:tcBorders>
              <w:left w:val="single" w:sz="4" w:space="0" w:color="auto"/>
            </w:tcBorders>
            <w:tcMar>
              <w:top w:w="0" w:type="dxa"/>
              <w:left w:w="0" w:type="dxa"/>
              <w:bottom w:w="0" w:type="dxa"/>
              <w:right w:w="0" w:type="dxa"/>
            </w:tcMar>
            <w:vAlign w:val="bottom"/>
          </w:tcPr>
          <w:p w:rsidR="003B392E" w:rsidRPr="00A40057" w:rsidRDefault="00F75D5C">
            <w:pPr>
              <w:jc w:val="right"/>
              <w:rPr>
                <w:color w:val="000000"/>
                <w:sz w:val="24"/>
                <w:szCs w:val="24"/>
              </w:rPr>
            </w:pPr>
            <w:r w:rsidRPr="00A40057">
              <w:rPr>
                <w:color w:val="000000"/>
                <w:sz w:val="24"/>
                <w:szCs w:val="24"/>
              </w:rPr>
              <w:t>по ОКЕИ</w:t>
            </w:r>
          </w:p>
        </w:tc>
        <w:tc>
          <w:tcPr>
            <w:tcW w:w="1700" w:type="dxa"/>
            <w:tcMar>
              <w:top w:w="0" w:type="dxa"/>
              <w:left w:w="0" w:type="dxa"/>
              <w:bottom w:w="0" w:type="dxa"/>
              <w:right w:w="0" w:type="dxa"/>
            </w:tcMar>
            <w:vAlign w:val="bottom"/>
          </w:tcPr>
          <w:p w:rsidR="003B392E" w:rsidRPr="00A40057" w:rsidRDefault="00F75D5C">
            <w:pPr>
              <w:jc w:val="center"/>
              <w:rPr>
                <w:color w:val="000000"/>
                <w:sz w:val="24"/>
                <w:szCs w:val="24"/>
              </w:rPr>
            </w:pPr>
            <w:r w:rsidRPr="00A40057">
              <w:rPr>
                <w:color w:val="000000"/>
                <w:sz w:val="24"/>
                <w:szCs w:val="24"/>
              </w:rPr>
              <w:t>383</w:t>
            </w:r>
          </w:p>
        </w:tc>
      </w:tr>
    </w:tbl>
    <w:p w:rsidR="003B392E" w:rsidRPr="00A40057" w:rsidRDefault="003B392E">
      <w:pPr>
        <w:rPr>
          <w:vanish/>
          <w:sz w:val="24"/>
          <w:szCs w:val="24"/>
        </w:rPr>
      </w:pPr>
      <w:bookmarkStart w:id="2" w:name="__bookmark_3"/>
      <w:bookmarkEnd w:id="2"/>
    </w:p>
    <w:tbl>
      <w:tblPr>
        <w:tblOverlap w:val="never"/>
        <w:tblW w:w="10632" w:type="dxa"/>
        <w:tblLayout w:type="fixed"/>
        <w:tblLook w:val="01E0" w:firstRow="1" w:lastRow="1" w:firstColumn="1" w:lastColumn="1" w:noHBand="0" w:noVBand="0"/>
      </w:tblPr>
      <w:tblGrid>
        <w:gridCol w:w="2494"/>
        <w:gridCol w:w="1133"/>
        <w:gridCol w:w="566"/>
        <w:gridCol w:w="2834"/>
        <w:gridCol w:w="1587"/>
        <w:gridCol w:w="2018"/>
      </w:tblGrid>
      <w:tr w:rsidR="003B392E" w:rsidRPr="00A40057" w:rsidTr="004A474C">
        <w:tc>
          <w:tcPr>
            <w:tcW w:w="2494" w:type="dxa"/>
            <w:tcMar>
              <w:top w:w="0" w:type="dxa"/>
              <w:left w:w="0" w:type="dxa"/>
              <w:bottom w:w="0" w:type="dxa"/>
              <w:right w:w="0" w:type="dxa"/>
            </w:tcMar>
          </w:tcPr>
          <w:p w:rsidR="003B392E" w:rsidRPr="00A40057" w:rsidRDefault="00F75D5C">
            <w:pPr>
              <w:jc w:val="center"/>
              <w:rPr>
                <w:color w:val="000000"/>
                <w:sz w:val="24"/>
                <w:szCs w:val="24"/>
              </w:rPr>
            </w:pPr>
            <w:r w:rsidRPr="00A40057">
              <w:rPr>
                <w:color w:val="000000"/>
                <w:sz w:val="24"/>
                <w:szCs w:val="24"/>
              </w:rPr>
              <w:t xml:space="preserve"> </w:t>
            </w:r>
          </w:p>
        </w:tc>
        <w:tc>
          <w:tcPr>
            <w:tcW w:w="1133" w:type="dxa"/>
            <w:tcMar>
              <w:top w:w="0" w:type="dxa"/>
              <w:left w:w="0" w:type="dxa"/>
              <w:bottom w:w="0" w:type="dxa"/>
              <w:right w:w="0" w:type="dxa"/>
            </w:tcMar>
          </w:tcPr>
          <w:p w:rsidR="003B392E" w:rsidRPr="00A40057" w:rsidRDefault="003B392E">
            <w:pPr>
              <w:spacing w:line="1" w:lineRule="auto"/>
              <w:jc w:val="center"/>
              <w:rPr>
                <w:sz w:val="24"/>
                <w:szCs w:val="24"/>
              </w:rPr>
            </w:pPr>
          </w:p>
        </w:tc>
        <w:tc>
          <w:tcPr>
            <w:tcW w:w="566" w:type="dxa"/>
            <w:tcMar>
              <w:top w:w="0" w:type="dxa"/>
              <w:left w:w="0" w:type="dxa"/>
              <w:bottom w:w="0" w:type="dxa"/>
              <w:right w:w="0" w:type="dxa"/>
            </w:tcMar>
          </w:tcPr>
          <w:p w:rsidR="003B392E" w:rsidRPr="00A40057" w:rsidRDefault="003B392E">
            <w:pPr>
              <w:spacing w:line="1" w:lineRule="auto"/>
              <w:jc w:val="center"/>
              <w:rPr>
                <w:sz w:val="24"/>
                <w:szCs w:val="24"/>
              </w:rPr>
            </w:pPr>
          </w:p>
        </w:tc>
        <w:tc>
          <w:tcPr>
            <w:tcW w:w="2834" w:type="dxa"/>
            <w:tcMar>
              <w:top w:w="0" w:type="dxa"/>
              <w:left w:w="0" w:type="dxa"/>
              <w:bottom w:w="0" w:type="dxa"/>
              <w:right w:w="0" w:type="dxa"/>
            </w:tcMar>
          </w:tcPr>
          <w:p w:rsidR="003B392E" w:rsidRPr="00A40057" w:rsidRDefault="003B392E">
            <w:pPr>
              <w:spacing w:line="1" w:lineRule="auto"/>
              <w:jc w:val="center"/>
              <w:rPr>
                <w:sz w:val="24"/>
                <w:szCs w:val="24"/>
              </w:rPr>
            </w:pPr>
          </w:p>
        </w:tc>
        <w:tc>
          <w:tcPr>
            <w:tcW w:w="1587" w:type="dxa"/>
            <w:tcMar>
              <w:top w:w="0" w:type="dxa"/>
              <w:left w:w="0" w:type="dxa"/>
              <w:bottom w:w="0" w:type="dxa"/>
              <w:right w:w="0" w:type="dxa"/>
            </w:tcMar>
          </w:tcPr>
          <w:p w:rsidR="003B392E" w:rsidRPr="00A40057" w:rsidRDefault="003B392E">
            <w:pPr>
              <w:spacing w:line="1" w:lineRule="auto"/>
              <w:jc w:val="center"/>
              <w:rPr>
                <w:sz w:val="24"/>
                <w:szCs w:val="24"/>
              </w:rPr>
            </w:pPr>
          </w:p>
        </w:tc>
        <w:tc>
          <w:tcPr>
            <w:tcW w:w="2018" w:type="dxa"/>
            <w:tcMar>
              <w:top w:w="0" w:type="dxa"/>
              <w:left w:w="0" w:type="dxa"/>
              <w:bottom w:w="0" w:type="dxa"/>
              <w:right w:w="0" w:type="dxa"/>
            </w:tcMar>
          </w:tcPr>
          <w:p w:rsidR="003B392E" w:rsidRPr="00A40057" w:rsidRDefault="003B392E">
            <w:pPr>
              <w:spacing w:line="1" w:lineRule="auto"/>
              <w:jc w:val="center"/>
              <w:rPr>
                <w:sz w:val="24"/>
                <w:szCs w:val="24"/>
              </w:rPr>
            </w:pPr>
          </w:p>
        </w:tc>
      </w:tr>
      <w:tr w:rsidR="003B392E" w:rsidTr="004A474C">
        <w:trPr>
          <w:trHeight w:val="322"/>
        </w:trPr>
        <w:tc>
          <w:tcPr>
            <w:tcW w:w="10632" w:type="dxa"/>
            <w:gridSpan w:val="6"/>
            <w:tcMar>
              <w:top w:w="0" w:type="dxa"/>
              <w:left w:w="0" w:type="dxa"/>
              <w:bottom w:w="0" w:type="dxa"/>
              <w:right w:w="0" w:type="dxa"/>
            </w:tcMar>
          </w:tcPr>
          <w:p w:rsidR="003B392E" w:rsidRDefault="003B392E">
            <w:pPr>
              <w:jc w:val="both"/>
              <w:rPr>
                <w:color w:val="000000"/>
                <w:sz w:val="28"/>
                <w:szCs w:val="28"/>
              </w:rPr>
            </w:pPr>
          </w:p>
        </w:tc>
      </w:tr>
      <w:tr w:rsidR="003B392E" w:rsidTr="004A474C">
        <w:trPr>
          <w:trHeight w:val="322"/>
        </w:trPr>
        <w:tc>
          <w:tcPr>
            <w:tcW w:w="10632" w:type="dxa"/>
            <w:gridSpan w:val="6"/>
            <w:tcMar>
              <w:top w:w="0" w:type="dxa"/>
              <w:left w:w="0" w:type="dxa"/>
              <w:bottom w:w="0" w:type="dxa"/>
              <w:right w:w="0" w:type="dxa"/>
            </w:tcMar>
          </w:tcPr>
          <w:p w:rsidR="003B392E" w:rsidRDefault="003B392E">
            <w:pPr>
              <w:jc w:val="both"/>
              <w:rPr>
                <w:color w:val="000000"/>
                <w:sz w:val="28"/>
                <w:szCs w:val="28"/>
              </w:rPr>
            </w:pPr>
          </w:p>
        </w:tc>
      </w:tr>
      <w:tr w:rsidR="003B392E" w:rsidTr="004A474C">
        <w:trPr>
          <w:trHeight w:val="322"/>
        </w:trPr>
        <w:tc>
          <w:tcPr>
            <w:tcW w:w="10632" w:type="dxa"/>
            <w:gridSpan w:val="6"/>
            <w:tcMar>
              <w:top w:w="0" w:type="dxa"/>
              <w:left w:w="0" w:type="dxa"/>
              <w:bottom w:w="0" w:type="dxa"/>
              <w:right w:w="0" w:type="dxa"/>
            </w:tcMar>
          </w:tcPr>
          <w:p w:rsidR="003B392E" w:rsidRDefault="003B392E">
            <w:pPr>
              <w:jc w:val="both"/>
              <w:rPr>
                <w:color w:val="000000"/>
                <w:sz w:val="28"/>
                <w:szCs w:val="28"/>
              </w:rPr>
            </w:pPr>
          </w:p>
        </w:tc>
      </w:tr>
      <w:tr w:rsidR="003B392E" w:rsidTr="00A17D45">
        <w:trPr>
          <w:trHeight w:val="322"/>
        </w:trPr>
        <w:tc>
          <w:tcPr>
            <w:tcW w:w="10632" w:type="dxa"/>
            <w:gridSpan w:val="6"/>
            <w:tcMar>
              <w:top w:w="0" w:type="dxa"/>
              <w:left w:w="0" w:type="dxa"/>
              <w:bottom w:w="0" w:type="dxa"/>
              <w:right w:w="0" w:type="dxa"/>
            </w:tcMar>
          </w:tcPr>
          <w:tbl>
            <w:tblPr>
              <w:tblOverlap w:val="never"/>
              <w:tblW w:w="10348" w:type="dxa"/>
              <w:tblLayout w:type="fixed"/>
              <w:tblCellMar>
                <w:left w:w="0" w:type="dxa"/>
                <w:right w:w="0" w:type="dxa"/>
              </w:tblCellMar>
              <w:tblLook w:val="01E0" w:firstRow="1" w:lastRow="1" w:firstColumn="1" w:lastColumn="1" w:noHBand="0" w:noVBand="0"/>
            </w:tblPr>
            <w:tblGrid>
              <w:gridCol w:w="10348"/>
            </w:tblGrid>
            <w:tr w:rsidR="003B392E" w:rsidTr="004A474C">
              <w:tc>
                <w:tcPr>
                  <w:tcW w:w="10348" w:type="dxa"/>
                  <w:tcMar>
                    <w:top w:w="0" w:type="dxa"/>
                    <w:left w:w="0" w:type="dxa"/>
                    <w:bottom w:w="0" w:type="dxa"/>
                    <w:right w:w="0" w:type="dxa"/>
                  </w:tcMar>
                </w:tcPr>
                <w:p w:rsidR="00EA1016" w:rsidRPr="00EA1016" w:rsidRDefault="00EA1016" w:rsidP="00EA1016">
                  <w:pPr>
                    <w:ind w:left="2832" w:firstLine="709"/>
                    <w:contextualSpacing/>
                    <w:rPr>
                      <w:b/>
                      <w:sz w:val="24"/>
                      <w:szCs w:val="24"/>
                    </w:rPr>
                  </w:pPr>
                  <w:r>
                    <w:rPr>
                      <w:b/>
                      <w:sz w:val="24"/>
                      <w:szCs w:val="24"/>
                    </w:rPr>
                    <w:t xml:space="preserve">               </w:t>
                  </w:r>
                  <w:r w:rsidRPr="00EA1016">
                    <w:rPr>
                      <w:b/>
                      <w:sz w:val="24"/>
                      <w:szCs w:val="24"/>
                    </w:rPr>
                    <w:t>РАЗДЕЛ 1</w:t>
                  </w:r>
                </w:p>
                <w:p w:rsidR="00EA1016" w:rsidRPr="00EA1016" w:rsidRDefault="00EA1016" w:rsidP="00EA1016">
                  <w:pPr>
                    <w:ind w:left="2124" w:firstLine="709"/>
                    <w:contextualSpacing/>
                    <w:rPr>
                      <w:b/>
                      <w:sz w:val="24"/>
                      <w:szCs w:val="24"/>
                    </w:rPr>
                  </w:pPr>
                  <w:r>
                    <w:rPr>
                      <w:b/>
                      <w:sz w:val="24"/>
                      <w:szCs w:val="24"/>
                    </w:rPr>
                    <w:t xml:space="preserve">       </w:t>
                  </w:r>
                  <w:r w:rsidRPr="00EA1016">
                    <w:rPr>
                      <w:b/>
                      <w:sz w:val="24"/>
                      <w:szCs w:val="24"/>
                    </w:rPr>
                    <w:t>1.Организационная структура</w:t>
                  </w:r>
                </w:p>
                <w:p w:rsidR="00EA1016" w:rsidRDefault="00EA1016" w:rsidP="00EA1016">
                  <w:pPr>
                    <w:pStyle w:val="ConsNormal"/>
                    <w:ind w:right="0" w:firstLine="539"/>
                    <w:jc w:val="both"/>
                    <w:rPr>
                      <w:color w:val="000000"/>
                      <w:sz w:val="28"/>
                      <w:szCs w:val="28"/>
                    </w:rPr>
                  </w:pPr>
                </w:p>
                <w:p w:rsidR="00010477" w:rsidRDefault="00010477" w:rsidP="00010477">
                  <w:pPr>
                    <w:ind w:firstLine="708"/>
                    <w:jc w:val="both"/>
                    <w:rPr>
                      <w:sz w:val="24"/>
                      <w:szCs w:val="24"/>
                    </w:rPr>
                  </w:pPr>
                  <w:r w:rsidRPr="00010477">
                    <w:rPr>
                      <w:sz w:val="24"/>
                      <w:szCs w:val="24"/>
                    </w:rPr>
                    <w:t xml:space="preserve">Кондинский район является административно-территориальной единицей ХМАО-Югры, входящей в состав ХМАО-Югры, муниципальным образованием и наделен статусом муниципального района. В структуре района на конец отчетного периода 10 ГРБС, </w:t>
                  </w:r>
                  <w:r w:rsidR="00E53D81">
                    <w:rPr>
                      <w:sz w:val="24"/>
                      <w:szCs w:val="24"/>
                    </w:rPr>
                    <w:t>25</w:t>
                  </w:r>
                  <w:r w:rsidRPr="00010477">
                    <w:rPr>
                      <w:sz w:val="24"/>
                      <w:szCs w:val="24"/>
                    </w:rPr>
                    <w:t xml:space="preserve"> ПБС, 13 бюджетных и 4 автономных учреждений</w:t>
                  </w:r>
                </w:p>
                <w:p w:rsidR="00010477" w:rsidRPr="00010477" w:rsidRDefault="00010477" w:rsidP="00010477">
                  <w:pPr>
                    <w:ind w:firstLine="708"/>
                    <w:jc w:val="both"/>
                    <w:rPr>
                      <w:sz w:val="24"/>
                      <w:szCs w:val="24"/>
                    </w:rPr>
                  </w:pPr>
                  <w:r w:rsidRPr="00010477">
                    <w:rPr>
                      <w:sz w:val="24"/>
                      <w:szCs w:val="24"/>
                    </w:rPr>
                    <w:t>В течение 2023 года в соответствии с распоряжением администрации Кондинского района от 06.07.2023 года № 385-р «О реорганизации муниципального казенного дошкольного образовательного учреждения «Красная шапочка 2» была проведена реорганизация путем присоединения МКДОУ детский сад «Красная шапочка 2» муниципальному казенному общеобразовательному учреждению Половинкинская средняя общеобразовательная школа».</w:t>
                  </w:r>
                </w:p>
                <w:p w:rsidR="00EA1016" w:rsidRPr="00A40057" w:rsidRDefault="00EA1016" w:rsidP="00EA1016">
                  <w:pPr>
                    <w:pStyle w:val="ConsNormal"/>
                    <w:ind w:right="0" w:firstLine="539"/>
                    <w:jc w:val="both"/>
                    <w:rPr>
                      <w:rFonts w:ascii="Times New Roman" w:hAnsi="Times New Roman" w:cs="Times New Roman"/>
                      <w:sz w:val="24"/>
                      <w:szCs w:val="24"/>
                    </w:rPr>
                  </w:pPr>
                  <w:r w:rsidRPr="00A40057">
                    <w:rPr>
                      <w:rFonts w:ascii="Times New Roman" w:hAnsi="Times New Roman" w:cs="Times New Roman"/>
                      <w:color w:val="000000"/>
                      <w:sz w:val="24"/>
                      <w:szCs w:val="24"/>
                    </w:rPr>
                    <w:t>На основании заключенных соглашений о бухгалтерском обслуживании, Муниципальное казенное учреждение "</w:t>
                  </w:r>
                  <w:r w:rsidRPr="00A40057">
                    <w:rPr>
                      <w:sz w:val="24"/>
                      <w:szCs w:val="24"/>
                    </w:rPr>
                    <w:t xml:space="preserve"> </w:t>
                  </w:r>
                  <w:r w:rsidRPr="00A40057">
                    <w:rPr>
                      <w:rFonts w:ascii="Times New Roman" w:hAnsi="Times New Roman" w:cs="Times New Roman"/>
                      <w:sz w:val="24"/>
                      <w:szCs w:val="24"/>
                    </w:rPr>
                    <w:t>Центр бухгалтерского учета Кондинского района</w:t>
                  </w:r>
                  <w:r w:rsidRPr="00A40057">
                    <w:rPr>
                      <w:rFonts w:ascii="Times New Roman" w:hAnsi="Times New Roman" w:cs="Times New Roman"/>
                      <w:color w:val="000000"/>
                      <w:sz w:val="24"/>
                      <w:szCs w:val="24"/>
                    </w:rPr>
                    <w:t xml:space="preserve"> " принял </w:t>
                  </w:r>
                  <w:r w:rsidRPr="00A40057">
                    <w:rPr>
                      <w:rFonts w:ascii="Times New Roman" w:hAnsi="Times New Roman" w:cs="Times New Roman"/>
                      <w:sz w:val="24"/>
                      <w:szCs w:val="24"/>
                    </w:rPr>
                    <w:t>полномочия по ведению бухгалтерского, налогового, статистического учета</w:t>
                  </w:r>
                  <w:r w:rsidRPr="00A40057">
                    <w:rPr>
                      <w:rFonts w:ascii="Times New Roman" w:hAnsi="Times New Roman" w:cs="Times New Roman"/>
                      <w:color w:val="000000"/>
                      <w:sz w:val="24"/>
                      <w:szCs w:val="24"/>
                    </w:rPr>
                    <w:t xml:space="preserve"> </w:t>
                  </w:r>
                  <w:r w:rsidRPr="00BB5E5C">
                    <w:rPr>
                      <w:rFonts w:ascii="Times New Roman" w:hAnsi="Times New Roman" w:cs="Times New Roman"/>
                      <w:color w:val="000000"/>
                      <w:sz w:val="24"/>
                      <w:szCs w:val="24"/>
                    </w:rPr>
                    <w:t>в 13 казенных Кондинского района</w:t>
                  </w:r>
                  <w:r w:rsidRPr="00A40057">
                    <w:rPr>
                      <w:rFonts w:ascii="Times New Roman" w:hAnsi="Times New Roman" w:cs="Times New Roman"/>
                      <w:color w:val="000000"/>
                      <w:sz w:val="24"/>
                      <w:szCs w:val="24"/>
                    </w:rPr>
                    <w:t xml:space="preserve">. Централизованная модель  ведения бухгалтерского учета в настоящий момент не реализована только в сфере образования.  </w:t>
                  </w:r>
                  <w:r w:rsidRPr="00A40057">
                    <w:rPr>
                      <w:rFonts w:ascii="Times New Roman" w:hAnsi="Times New Roman" w:cs="Times New Roman"/>
                      <w:sz w:val="24"/>
                      <w:szCs w:val="24"/>
                    </w:rPr>
                    <w:t>Организация и ведение учета осуществляются в соответствии с действующим законодательством, регламентирующим ведение учета, составление бухгалтерской, налоговой, статистической отчетности.</w:t>
                  </w:r>
                </w:p>
                <w:p w:rsidR="00BB5E5C" w:rsidRDefault="00BB5E5C" w:rsidP="00EA1016">
                  <w:pPr>
                    <w:shd w:val="clear" w:color="auto" w:fill="FFFFFF"/>
                    <w:ind w:left="50" w:right="7" w:hanging="50"/>
                    <w:contextualSpacing/>
                    <w:jc w:val="center"/>
                    <w:rPr>
                      <w:b/>
                      <w:spacing w:val="-1"/>
                      <w:sz w:val="24"/>
                      <w:szCs w:val="24"/>
                    </w:rPr>
                  </w:pPr>
                </w:p>
                <w:p w:rsidR="00EA1016" w:rsidRPr="00A40057" w:rsidRDefault="00EA1016" w:rsidP="00EA1016">
                  <w:pPr>
                    <w:shd w:val="clear" w:color="auto" w:fill="FFFFFF"/>
                    <w:ind w:left="50" w:right="7" w:hanging="50"/>
                    <w:contextualSpacing/>
                    <w:jc w:val="center"/>
                    <w:rPr>
                      <w:b/>
                      <w:spacing w:val="-1"/>
                      <w:sz w:val="24"/>
                      <w:szCs w:val="24"/>
                    </w:rPr>
                  </w:pPr>
                  <w:r w:rsidRPr="00A40057">
                    <w:rPr>
                      <w:b/>
                      <w:spacing w:val="-1"/>
                      <w:sz w:val="24"/>
                      <w:szCs w:val="24"/>
                    </w:rPr>
                    <w:t>РАЗДЕЛ 4</w:t>
                  </w:r>
                </w:p>
                <w:p w:rsidR="00EA1016" w:rsidRPr="000A59B2" w:rsidRDefault="00EA1016" w:rsidP="00EA1016">
                  <w:pPr>
                    <w:shd w:val="clear" w:color="auto" w:fill="FFFFFF"/>
                    <w:ind w:left="50" w:right="7" w:hanging="50"/>
                    <w:contextualSpacing/>
                    <w:jc w:val="center"/>
                    <w:rPr>
                      <w:b/>
                      <w:spacing w:val="-1"/>
                      <w:sz w:val="28"/>
                      <w:szCs w:val="28"/>
                    </w:rPr>
                  </w:pPr>
                  <w:r w:rsidRPr="00A40057">
                    <w:rPr>
                      <w:b/>
                      <w:spacing w:val="-1"/>
                      <w:sz w:val="24"/>
                      <w:szCs w:val="24"/>
                    </w:rPr>
                    <w:t xml:space="preserve">«Анализ показателей финансовой отчетности </w:t>
                  </w:r>
                  <w:r w:rsidRPr="00A40057">
                    <w:rPr>
                      <w:b/>
                      <w:sz w:val="24"/>
                      <w:szCs w:val="24"/>
                    </w:rPr>
                    <w:t>субъекта бюджетной отчетности</w:t>
                  </w:r>
                  <w:r w:rsidRPr="00A40057">
                    <w:rPr>
                      <w:b/>
                      <w:spacing w:val="-1"/>
                      <w:sz w:val="24"/>
                      <w:szCs w:val="24"/>
                    </w:rPr>
                    <w:t>»</w:t>
                  </w:r>
                </w:p>
                <w:p w:rsidR="003B392E" w:rsidRPr="00EA1016" w:rsidRDefault="003B392E">
                  <w:pPr>
                    <w:jc w:val="both"/>
                    <w:rPr>
                      <w:color w:val="000000"/>
                      <w:sz w:val="24"/>
                      <w:szCs w:val="24"/>
                    </w:rPr>
                  </w:pPr>
                </w:p>
                <w:p w:rsidR="005275C7" w:rsidRPr="005275C7" w:rsidRDefault="005275C7" w:rsidP="005275C7">
                  <w:pPr>
                    <w:shd w:val="clear" w:color="auto" w:fill="FFFFFF"/>
                    <w:ind w:left="50" w:right="7" w:firstLine="517"/>
                    <w:contextualSpacing/>
                    <w:jc w:val="center"/>
                    <w:rPr>
                      <w:b/>
                      <w:spacing w:val="-1"/>
                      <w:sz w:val="24"/>
                      <w:szCs w:val="24"/>
                    </w:rPr>
                  </w:pPr>
                  <w:r w:rsidRPr="005275C7">
                    <w:rPr>
                      <w:b/>
                      <w:spacing w:val="-1"/>
                      <w:sz w:val="24"/>
                      <w:szCs w:val="24"/>
                    </w:rPr>
                    <w:t>Форма 0503</w:t>
                  </w:r>
                  <w:r>
                    <w:rPr>
                      <w:b/>
                      <w:spacing w:val="-1"/>
                      <w:sz w:val="24"/>
                      <w:szCs w:val="24"/>
                    </w:rPr>
                    <w:t>1</w:t>
                  </w:r>
                  <w:r w:rsidRPr="005275C7">
                    <w:rPr>
                      <w:b/>
                      <w:spacing w:val="-1"/>
                      <w:sz w:val="24"/>
                      <w:szCs w:val="24"/>
                    </w:rPr>
                    <w:t>73 «Сведения об изменении остатков валюты баланса»</w:t>
                  </w:r>
                </w:p>
                <w:p w:rsidR="005275C7" w:rsidRPr="005275C7" w:rsidRDefault="005275C7" w:rsidP="005275C7">
                  <w:pPr>
                    <w:shd w:val="clear" w:color="auto" w:fill="FFFFFF"/>
                    <w:ind w:left="50" w:right="7" w:firstLine="517"/>
                    <w:contextualSpacing/>
                    <w:jc w:val="both"/>
                    <w:rPr>
                      <w:spacing w:val="-1"/>
                      <w:sz w:val="24"/>
                      <w:szCs w:val="24"/>
                    </w:rPr>
                  </w:pPr>
                </w:p>
                <w:p w:rsidR="005275C7" w:rsidRPr="005275C7" w:rsidRDefault="005275C7" w:rsidP="005275C7">
                  <w:pPr>
                    <w:shd w:val="clear" w:color="auto" w:fill="FFFFFF"/>
                    <w:ind w:left="50" w:right="7" w:firstLine="517"/>
                    <w:contextualSpacing/>
                    <w:jc w:val="both"/>
                    <w:rPr>
                      <w:i/>
                      <w:spacing w:val="-1"/>
                      <w:sz w:val="24"/>
                      <w:szCs w:val="24"/>
                    </w:rPr>
                  </w:pPr>
                  <w:r w:rsidRPr="005275C7">
                    <w:rPr>
                      <w:spacing w:val="-1"/>
                      <w:sz w:val="24"/>
                      <w:szCs w:val="24"/>
                    </w:rPr>
                    <w:t>Изменения по графе 03 осуществлены в соответствии с</w:t>
                  </w:r>
                  <w:r w:rsidRPr="005275C7">
                    <w:rPr>
                      <w:iCs/>
                      <w:sz w:val="24"/>
                      <w:szCs w:val="24"/>
                    </w:rPr>
                    <w:t xml:space="preserve"> Федеральным стандартом бухгалтерского учета для организаций государственного сектора «Учетная политика, оценочные </w:t>
                  </w:r>
                  <w:r w:rsidRPr="005275C7">
                    <w:rPr>
                      <w:iCs/>
                      <w:sz w:val="24"/>
                      <w:szCs w:val="24"/>
                    </w:rPr>
                    <w:lastRenderedPageBreak/>
                    <w:t>значения и ошибки» (утв. приказом Минфина России от 30.12.2017 № 274н).</w:t>
                  </w:r>
                  <w:r w:rsidRPr="005275C7">
                    <w:rPr>
                      <w:i/>
                      <w:spacing w:val="-1"/>
                      <w:sz w:val="24"/>
                      <w:szCs w:val="24"/>
                    </w:rPr>
                    <w:t xml:space="preserve"> </w:t>
                  </w:r>
                </w:p>
                <w:p w:rsidR="00EA1016" w:rsidRDefault="00EA1016">
                  <w:pPr>
                    <w:jc w:val="both"/>
                  </w:pPr>
                </w:p>
                <w:p w:rsidR="005275C7" w:rsidRDefault="005275C7">
                  <w:pPr>
                    <w:jc w:val="both"/>
                  </w:pPr>
                </w:p>
                <w:p w:rsidR="00A13125" w:rsidRPr="00A40057" w:rsidRDefault="00A13125" w:rsidP="00A13125">
                  <w:pPr>
                    <w:shd w:val="clear" w:color="auto" w:fill="FFFFFF"/>
                    <w:spacing w:line="295" w:lineRule="exact"/>
                    <w:ind w:left="50" w:right="7" w:firstLine="517"/>
                    <w:jc w:val="both"/>
                    <w:rPr>
                      <w:sz w:val="24"/>
                      <w:szCs w:val="24"/>
                    </w:rPr>
                  </w:pPr>
                  <w:r w:rsidRPr="00A40057">
                    <w:rPr>
                      <w:b/>
                      <w:spacing w:val="-1"/>
                      <w:sz w:val="24"/>
                      <w:szCs w:val="24"/>
                    </w:rPr>
                    <w:t xml:space="preserve">Форма 0503120 «Баланс исполнения бюджета Кондинского района» </w:t>
                  </w:r>
                  <w:r w:rsidRPr="00A40057">
                    <w:rPr>
                      <w:sz w:val="24"/>
                      <w:szCs w:val="24"/>
                    </w:rPr>
                    <w:tab/>
                  </w:r>
                </w:p>
                <w:p w:rsidR="00A13125" w:rsidRPr="00A40057" w:rsidRDefault="00A13125" w:rsidP="00A13125">
                  <w:pPr>
                    <w:shd w:val="clear" w:color="auto" w:fill="FFFFFF"/>
                    <w:spacing w:line="295" w:lineRule="exact"/>
                    <w:ind w:left="50" w:right="7" w:firstLine="517"/>
                    <w:jc w:val="both"/>
                    <w:rPr>
                      <w:sz w:val="24"/>
                      <w:szCs w:val="24"/>
                    </w:rPr>
                  </w:pPr>
                </w:p>
                <w:p w:rsidR="00A13125" w:rsidRPr="00A40057" w:rsidRDefault="00A13125" w:rsidP="00A13125">
                  <w:pPr>
                    <w:shd w:val="clear" w:color="auto" w:fill="FFFFFF"/>
                    <w:spacing w:line="295" w:lineRule="exact"/>
                    <w:ind w:left="50" w:right="7" w:firstLine="517"/>
                    <w:jc w:val="both"/>
                    <w:rPr>
                      <w:b/>
                      <w:spacing w:val="-1"/>
                      <w:sz w:val="24"/>
                      <w:szCs w:val="24"/>
                    </w:rPr>
                  </w:pPr>
                  <w:r w:rsidRPr="00A40057">
                    <w:rPr>
                      <w:spacing w:val="-1"/>
                      <w:sz w:val="24"/>
                      <w:szCs w:val="24"/>
                    </w:rPr>
                    <w:t>Расхождени</w:t>
                  </w:r>
                  <w:r w:rsidR="00054E66">
                    <w:rPr>
                      <w:spacing w:val="-1"/>
                      <w:sz w:val="24"/>
                      <w:szCs w:val="24"/>
                    </w:rPr>
                    <w:t>й</w:t>
                  </w:r>
                  <w:r w:rsidRPr="00A40057">
                    <w:rPr>
                      <w:spacing w:val="-1"/>
                      <w:sz w:val="24"/>
                      <w:szCs w:val="24"/>
                    </w:rPr>
                    <w:t xml:space="preserve">  финансового результата между </w:t>
                  </w:r>
                  <w:r w:rsidRPr="00A40057">
                    <w:rPr>
                      <w:b/>
                      <w:spacing w:val="-1"/>
                      <w:sz w:val="24"/>
                      <w:szCs w:val="24"/>
                    </w:rPr>
                    <w:t xml:space="preserve"> формой 0503120 «</w:t>
                  </w:r>
                  <w:r w:rsidR="00EA1016" w:rsidRPr="00A40057">
                    <w:rPr>
                      <w:b/>
                      <w:spacing w:val="-1"/>
                      <w:sz w:val="24"/>
                      <w:szCs w:val="24"/>
                    </w:rPr>
                    <w:t>Баланс исполнения бюджета Кондинского района</w:t>
                  </w:r>
                  <w:r w:rsidRPr="00A40057">
                    <w:rPr>
                      <w:b/>
                      <w:spacing w:val="-1"/>
                      <w:sz w:val="24"/>
                      <w:szCs w:val="24"/>
                    </w:rPr>
                    <w:t xml:space="preserve">» </w:t>
                  </w:r>
                  <w:r w:rsidRPr="00A40057">
                    <w:rPr>
                      <w:spacing w:val="-1"/>
                      <w:sz w:val="24"/>
                      <w:szCs w:val="24"/>
                    </w:rPr>
                    <w:t xml:space="preserve">и </w:t>
                  </w:r>
                  <w:r w:rsidRPr="00A40057">
                    <w:rPr>
                      <w:b/>
                      <w:spacing w:val="-1"/>
                      <w:sz w:val="24"/>
                      <w:szCs w:val="24"/>
                    </w:rPr>
                    <w:t>формой 0503121  «</w:t>
                  </w:r>
                  <w:r w:rsidR="000A59B2" w:rsidRPr="00A40057">
                    <w:rPr>
                      <w:b/>
                      <w:spacing w:val="-1"/>
                      <w:sz w:val="24"/>
                      <w:szCs w:val="24"/>
                    </w:rPr>
                    <w:t>О</w:t>
                  </w:r>
                  <w:r w:rsidRPr="00A40057">
                    <w:rPr>
                      <w:b/>
                      <w:spacing w:val="-1"/>
                      <w:sz w:val="24"/>
                      <w:szCs w:val="24"/>
                    </w:rPr>
                    <w:t xml:space="preserve">тчет о результатах деятельности»   </w:t>
                  </w:r>
                  <w:r w:rsidR="00EA1016" w:rsidRPr="00A40057">
                    <w:rPr>
                      <w:spacing w:val="-1"/>
                      <w:sz w:val="24"/>
                      <w:szCs w:val="24"/>
                    </w:rPr>
                    <w:t>нет.</w:t>
                  </w:r>
                </w:p>
                <w:p w:rsidR="003B392E" w:rsidRPr="00A40057" w:rsidRDefault="003B392E">
                  <w:pPr>
                    <w:ind w:firstLine="540"/>
                    <w:jc w:val="both"/>
                    <w:rPr>
                      <w:sz w:val="24"/>
                      <w:szCs w:val="24"/>
                    </w:rPr>
                  </w:pPr>
                </w:p>
                <w:p w:rsidR="00B63A3F" w:rsidRPr="00B63A3F" w:rsidRDefault="00B63A3F" w:rsidP="00B63A3F">
                  <w:pPr>
                    <w:jc w:val="both"/>
                    <w:rPr>
                      <w:color w:val="000000"/>
                      <w:sz w:val="24"/>
                      <w:szCs w:val="24"/>
                    </w:rPr>
                  </w:pPr>
                  <w:r w:rsidRPr="00B63A3F">
                    <w:rPr>
                      <w:color w:val="000000"/>
                      <w:sz w:val="24"/>
                      <w:szCs w:val="24"/>
                    </w:rPr>
                    <w:t xml:space="preserve">На конец отчетного периода по счету 1.106.00 «Вложения в нефинансовые активы» остаток составляет 903 864 876,75 рублей, в том числе: </w:t>
                  </w:r>
                </w:p>
                <w:tbl>
                  <w:tblPr>
                    <w:tblW w:w="101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11"/>
                    <w:gridCol w:w="851"/>
                    <w:gridCol w:w="1701"/>
                    <w:gridCol w:w="2536"/>
                    <w:gridCol w:w="3387"/>
                  </w:tblGrid>
                  <w:tr w:rsidR="00B63A3F" w:rsidRPr="007B76F1" w:rsidTr="006E643B">
                    <w:tc>
                      <w:tcPr>
                        <w:tcW w:w="1711" w:type="dxa"/>
                      </w:tcPr>
                      <w:p w:rsidR="00B63A3F" w:rsidRPr="007B76F1" w:rsidRDefault="00B63A3F" w:rsidP="006E643B">
                        <w:pPr>
                          <w:jc w:val="center"/>
                        </w:pPr>
                        <w:r w:rsidRPr="007B76F1">
                          <w:t>Наименование объекта</w:t>
                        </w:r>
                      </w:p>
                    </w:tc>
                    <w:tc>
                      <w:tcPr>
                        <w:tcW w:w="851" w:type="dxa"/>
                      </w:tcPr>
                      <w:p w:rsidR="00B63A3F" w:rsidRPr="007B76F1" w:rsidRDefault="00B63A3F" w:rsidP="006E643B">
                        <w:pPr>
                          <w:jc w:val="center"/>
                          <w:rPr>
                            <w:color w:val="000000"/>
                          </w:rPr>
                        </w:pPr>
                        <w:r w:rsidRPr="007B76F1">
                          <w:rPr>
                            <w:color w:val="000000"/>
                          </w:rPr>
                          <w:t>Счет учета</w:t>
                        </w:r>
                      </w:p>
                    </w:tc>
                    <w:tc>
                      <w:tcPr>
                        <w:tcW w:w="1701" w:type="dxa"/>
                      </w:tcPr>
                      <w:p w:rsidR="00B63A3F" w:rsidRPr="007B76F1" w:rsidRDefault="00B63A3F" w:rsidP="006E643B">
                        <w:pPr>
                          <w:jc w:val="center"/>
                          <w:rPr>
                            <w:color w:val="000000"/>
                          </w:rPr>
                        </w:pPr>
                        <w:r w:rsidRPr="007B76F1">
                          <w:rPr>
                            <w:color w:val="000000"/>
                          </w:rPr>
                          <w:t>Сумма руб.</w:t>
                        </w:r>
                      </w:p>
                    </w:tc>
                    <w:tc>
                      <w:tcPr>
                        <w:tcW w:w="2536" w:type="dxa"/>
                      </w:tcPr>
                      <w:p w:rsidR="00B63A3F" w:rsidRPr="007B76F1" w:rsidRDefault="00B63A3F" w:rsidP="006E643B">
                        <w:pPr>
                          <w:jc w:val="center"/>
                          <w:rPr>
                            <w:color w:val="000000"/>
                          </w:rPr>
                        </w:pPr>
                        <w:r w:rsidRPr="007B76F1">
                          <w:rPr>
                            <w:color w:val="000000"/>
                          </w:rPr>
                          <w:t>Целевая статья</w:t>
                        </w:r>
                      </w:p>
                    </w:tc>
                    <w:tc>
                      <w:tcPr>
                        <w:tcW w:w="3387" w:type="dxa"/>
                      </w:tcPr>
                      <w:p w:rsidR="00B63A3F" w:rsidRPr="007B76F1" w:rsidRDefault="00B63A3F" w:rsidP="006E643B">
                        <w:pPr>
                          <w:jc w:val="center"/>
                          <w:rPr>
                            <w:color w:val="000000"/>
                          </w:rPr>
                        </w:pPr>
                        <w:r w:rsidRPr="007B76F1">
                          <w:rPr>
                            <w:color w:val="000000"/>
                          </w:rPr>
                          <w:t>Пояснение</w:t>
                        </w:r>
                      </w:p>
                    </w:tc>
                  </w:tr>
                  <w:tr w:rsidR="00B63A3F" w:rsidRPr="007B76F1" w:rsidTr="006E643B">
                    <w:tc>
                      <w:tcPr>
                        <w:tcW w:w="1711" w:type="dxa"/>
                      </w:tcPr>
                      <w:p w:rsidR="00B63A3F" w:rsidRPr="007B76F1" w:rsidRDefault="00B63A3F" w:rsidP="006E643B">
                        <w:r w:rsidRPr="007B76F1">
                          <w:t>Очистные сооружения бытовых сточных вод в пгт.Междуреченский</w:t>
                        </w:r>
                      </w:p>
                    </w:tc>
                    <w:tc>
                      <w:tcPr>
                        <w:tcW w:w="851" w:type="dxa"/>
                      </w:tcPr>
                      <w:p w:rsidR="00B63A3F" w:rsidRPr="007B76F1" w:rsidRDefault="00B63A3F" w:rsidP="006E643B">
                        <w:r w:rsidRPr="007B76F1">
                          <w:t>106.11</w:t>
                        </w:r>
                      </w:p>
                    </w:tc>
                    <w:tc>
                      <w:tcPr>
                        <w:tcW w:w="1701" w:type="dxa"/>
                      </w:tcPr>
                      <w:p w:rsidR="00B63A3F" w:rsidRPr="007B76F1" w:rsidRDefault="00B63A3F" w:rsidP="006E643B">
                        <w:r w:rsidRPr="007B76F1">
                          <w:t>106 974 855,85</w:t>
                        </w:r>
                      </w:p>
                    </w:tc>
                    <w:tc>
                      <w:tcPr>
                        <w:tcW w:w="2536" w:type="dxa"/>
                      </w:tcPr>
                      <w:p w:rsidR="00B63A3F" w:rsidRPr="007B76F1" w:rsidRDefault="00B63A3F" w:rsidP="006E643B">
                        <w:r w:rsidRPr="007B76F1">
                          <w:t>Государственная программа "Развитие жилищно-коммунального комплекса и повышение энергетической эффективности в ХМАО – Югре на 2016–2020г.г.</w:t>
                        </w:r>
                      </w:p>
                    </w:tc>
                    <w:tc>
                      <w:tcPr>
                        <w:tcW w:w="3387" w:type="dxa"/>
                      </w:tcPr>
                      <w:p w:rsidR="00B63A3F" w:rsidRPr="007B76F1" w:rsidRDefault="00B63A3F" w:rsidP="006E643B">
                        <w:r w:rsidRPr="007B76F1">
                          <w:t xml:space="preserve">Приостановлено в 2011 году в связи с отсутствием финансирования. Объект не включен в АИП. </w:t>
                        </w:r>
                      </w:p>
                      <w:p w:rsidR="00B63A3F" w:rsidRPr="007B76F1" w:rsidRDefault="00B63A3F" w:rsidP="006E643B">
                        <w:r w:rsidRPr="007B76F1">
                          <w:t>Сметная стоимость объекта 355 949,7 тыс. руб.</w:t>
                        </w:r>
                      </w:p>
                    </w:tc>
                  </w:tr>
                  <w:tr w:rsidR="00B63A3F" w:rsidRPr="007B76F1" w:rsidTr="006E643B">
                    <w:tc>
                      <w:tcPr>
                        <w:tcW w:w="1711" w:type="dxa"/>
                      </w:tcPr>
                      <w:p w:rsidR="00B63A3F" w:rsidRPr="007B76F1" w:rsidRDefault="00B63A3F" w:rsidP="006E643B">
                        <w:r w:rsidRPr="007B76F1">
                          <w:t>Котельная с. Леуши</w:t>
                        </w:r>
                      </w:p>
                    </w:tc>
                    <w:tc>
                      <w:tcPr>
                        <w:tcW w:w="851" w:type="dxa"/>
                      </w:tcPr>
                      <w:p w:rsidR="00B63A3F" w:rsidRPr="007B76F1" w:rsidRDefault="00B63A3F" w:rsidP="006E643B">
                        <w:r w:rsidRPr="007B76F1">
                          <w:t>106.11</w:t>
                        </w:r>
                      </w:p>
                    </w:tc>
                    <w:tc>
                      <w:tcPr>
                        <w:tcW w:w="1701" w:type="dxa"/>
                      </w:tcPr>
                      <w:p w:rsidR="00B63A3F" w:rsidRPr="007B76F1" w:rsidRDefault="00B63A3F" w:rsidP="006E643B">
                        <w:r w:rsidRPr="007B76F1">
                          <w:t>1 211 911,11</w:t>
                        </w:r>
                      </w:p>
                    </w:tc>
                    <w:tc>
                      <w:tcPr>
                        <w:tcW w:w="2536" w:type="dxa"/>
                      </w:tcPr>
                      <w:p w:rsidR="00B63A3F" w:rsidRPr="007B76F1" w:rsidRDefault="00B63A3F" w:rsidP="006E643B">
                        <w:pPr>
                          <w:rPr>
                            <w:color w:val="000000"/>
                          </w:rPr>
                        </w:pPr>
                        <w:r w:rsidRPr="007B76F1">
                          <w:t>Строительство объекта не началось</w:t>
                        </w:r>
                      </w:p>
                    </w:tc>
                    <w:tc>
                      <w:tcPr>
                        <w:tcW w:w="3387" w:type="dxa"/>
                      </w:tcPr>
                      <w:p w:rsidR="00B63A3F" w:rsidRPr="007B76F1" w:rsidRDefault="00B63A3F" w:rsidP="006E643B">
                        <w:r w:rsidRPr="007B76F1">
                          <w:t>Оборудование, приобретенное для котельной, готовится к передаче другим субъектам хозяйственной деятельности.</w:t>
                        </w:r>
                      </w:p>
                      <w:p w:rsidR="00B63A3F" w:rsidRPr="007B76F1" w:rsidRDefault="00B63A3F" w:rsidP="006E643B">
                        <w:r w:rsidRPr="007B76F1">
                          <w:t>Сметная стоимость объекта 1 211,9 тыс. руб.</w:t>
                        </w:r>
                      </w:p>
                    </w:tc>
                  </w:tr>
                  <w:tr w:rsidR="00B63A3F" w:rsidRPr="007B76F1" w:rsidTr="006E643B">
                    <w:tc>
                      <w:tcPr>
                        <w:tcW w:w="1711" w:type="dxa"/>
                      </w:tcPr>
                      <w:p w:rsidR="00B63A3F" w:rsidRPr="007B76F1" w:rsidRDefault="00B63A3F" w:rsidP="006E643B">
                        <w:r w:rsidRPr="007B76F1">
                          <w:t>Автомобильная дорога общего пользования местного значения с. Леуши</w:t>
                        </w:r>
                      </w:p>
                    </w:tc>
                    <w:tc>
                      <w:tcPr>
                        <w:tcW w:w="851" w:type="dxa"/>
                      </w:tcPr>
                      <w:p w:rsidR="00B63A3F" w:rsidRPr="007B76F1" w:rsidRDefault="00B63A3F" w:rsidP="006E643B">
                        <w:r w:rsidRPr="007B76F1">
                          <w:t>106.11</w:t>
                        </w:r>
                      </w:p>
                    </w:tc>
                    <w:tc>
                      <w:tcPr>
                        <w:tcW w:w="1701" w:type="dxa"/>
                      </w:tcPr>
                      <w:p w:rsidR="00B63A3F" w:rsidRPr="007B76F1" w:rsidRDefault="00B63A3F" w:rsidP="006E643B">
                        <w:pPr>
                          <w:jc w:val="center"/>
                        </w:pPr>
                        <w:r w:rsidRPr="007B76F1">
                          <w:t>203 615 900,00</w:t>
                        </w:r>
                      </w:p>
                    </w:tc>
                    <w:tc>
                      <w:tcPr>
                        <w:tcW w:w="2536" w:type="dxa"/>
                      </w:tcPr>
                      <w:p w:rsidR="00B63A3F" w:rsidRPr="007B76F1" w:rsidRDefault="00B63A3F" w:rsidP="006E643B">
                        <w:pPr>
                          <w:rPr>
                            <w:color w:val="000000"/>
                          </w:rPr>
                        </w:pPr>
                        <w:r w:rsidRPr="007B76F1">
                          <w:rPr>
                            <w:color w:val="000000"/>
                          </w:rPr>
                          <w:t>Муниципальная программа "Развитие транспортной системы»</w:t>
                        </w:r>
                      </w:p>
                    </w:tc>
                    <w:tc>
                      <w:tcPr>
                        <w:tcW w:w="3387" w:type="dxa"/>
                      </w:tcPr>
                      <w:p w:rsidR="00B63A3F" w:rsidRPr="007B76F1" w:rsidRDefault="00B63A3F" w:rsidP="006E643B">
                        <w:r w:rsidRPr="007B76F1">
                          <w:rPr>
                            <w:color w:val="000000"/>
                          </w:rPr>
                          <w:t>Проведена экспертиза определения достоверности сметной стоимости проектных и изыскательских работ получено заключение.</w:t>
                        </w:r>
                        <w:r w:rsidRPr="007B76F1">
                          <w:t xml:space="preserve"> Выполнены ПИР. Заключен МК.</w:t>
                        </w:r>
                      </w:p>
                      <w:p w:rsidR="00B63A3F" w:rsidRPr="007B76F1" w:rsidRDefault="00B63A3F" w:rsidP="006E643B">
                        <w:r w:rsidRPr="007B76F1">
                          <w:t>Готовность объекта 100%</w:t>
                        </w:r>
                      </w:p>
                      <w:p w:rsidR="00B63A3F" w:rsidRPr="007B76F1" w:rsidRDefault="00B63A3F" w:rsidP="006E643B">
                        <w:r w:rsidRPr="007B76F1">
                          <w:t>Сметная стоимость объекта 203 615,9 тыс. руб.</w:t>
                        </w:r>
                      </w:p>
                    </w:tc>
                  </w:tr>
                  <w:tr w:rsidR="00B63A3F" w:rsidRPr="007B76F1" w:rsidTr="006E643B">
                    <w:tc>
                      <w:tcPr>
                        <w:tcW w:w="1711" w:type="dxa"/>
                      </w:tcPr>
                      <w:p w:rsidR="00B63A3F" w:rsidRPr="007B76F1" w:rsidRDefault="00B63A3F" w:rsidP="006E643B">
                        <w:r w:rsidRPr="007B76F1">
                          <w:t>"Центр культурного развития" п. Половинка</w:t>
                        </w:r>
                      </w:p>
                    </w:tc>
                    <w:tc>
                      <w:tcPr>
                        <w:tcW w:w="851" w:type="dxa"/>
                      </w:tcPr>
                      <w:p w:rsidR="00B63A3F" w:rsidRPr="007B76F1" w:rsidRDefault="00B63A3F" w:rsidP="006E643B">
                        <w:r w:rsidRPr="007B76F1">
                          <w:t>106.11</w:t>
                        </w:r>
                      </w:p>
                    </w:tc>
                    <w:tc>
                      <w:tcPr>
                        <w:tcW w:w="1701" w:type="dxa"/>
                      </w:tcPr>
                      <w:p w:rsidR="00B63A3F" w:rsidRPr="007B76F1" w:rsidRDefault="00B63A3F" w:rsidP="006E643B">
                        <w:pPr>
                          <w:jc w:val="center"/>
                        </w:pPr>
                        <w:r w:rsidRPr="007B76F1">
                          <w:t>23 800,00</w:t>
                        </w:r>
                      </w:p>
                    </w:tc>
                    <w:tc>
                      <w:tcPr>
                        <w:tcW w:w="2536" w:type="dxa"/>
                      </w:tcPr>
                      <w:p w:rsidR="00B63A3F" w:rsidRPr="007B76F1" w:rsidRDefault="00B63A3F" w:rsidP="006E643B">
                        <w:r w:rsidRPr="007B76F1">
                          <w:rPr>
                            <w:color w:val="000000"/>
                          </w:rPr>
                          <w:t>Муниципальная программа «Развитие культуры и искусства»</w:t>
                        </w:r>
                      </w:p>
                    </w:tc>
                    <w:tc>
                      <w:tcPr>
                        <w:tcW w:w="3387" w:type="dxa"/>
                      </w:tcPr>
                      <w:p w:rsidR="00B63A3F" w:rsidRPr="007B76F1" w:rsidRDefault="00B63A3F" w:rsidP="006E643B">
                        <w:r w:rsidRPr="007B76F1">
                          <w:rPr>
                            <w:color w:val="000000"/>
                          </w:rPr>
                          <w:t>Выполнены проектно- изыскательские работы</w:t>
                        </w:r>
                        <w:r w:rsidRPr="007B76F1">
                          <w:t>.</w:t>
                        </w:r>
                      </w:p>
                      <w:p w:rsidR="00B63A3F" w:rsidRPr="007B76F1" w:rsidRDefault="00B63A3F" w:rsidP="006E643B">
                        <w:r w:rsidRPr="007B76F1">
                          <w:t>Сметная стоимость объекта 164 453,6 тыс. руб.</w:t>
                        </w:r>
                      </w:p>
                    </w:tc>
                  </w:tr>
                  <w:tr w:rsidR="00B63A3F" w:rsidRPr="007B76F1" w:rsidTr="006E643B">
                    <w:tc>
                      <w:tcPr>
                        <w:tcW w:w="1711" w:type="dxa"/>
                      </w:tcPr>
                      <w:p w:rsidR="00B63A3F" w:rsidRPr="007B76F1" w:rsidRDefault="00B63A3F" w:rsidP="006E643B">
                        <w:r w:rsidRPr="007B76F1">
                          <w:t>Строительство канализационных очистных сооружений 300м3/сут. в пгт. Кондинское, Кондинского района</w:t>
                        </w:r>
                      </w:p>
                    </w:tc>
                    <w:tc>
                      <w:tcPr>
                        <w:tcW w:w="851" w:type="dxa"/>
                      </w:tcPr>
                      <w:p w:rsidR="00B63A3F" w:rsidRPr="007B76F1" w:rsidRDefault="00B63A3F" w:rsidP="006E643B">
                        <w:r w:rsidRPr="007B76F1">
                          <w:t>106.11</w:t>
                        </w:r>
                      </w:p>
                    </w:tc>
                    <w:tc>
                      <w:tcPr>
                        <w:tcW w:w="1701" w:type="dxa"/>
                      </w:tcPr>
                      <w:p w:rsidR="00B63A3F" w:rsidRPr="007B76F1" w:rsidRDefault="00B63A3F" w:rsidP="006E643B">
                        <w:pPr>
                          <w:jc w:val="center"/>
                        </w:pPr>
                        <w:r w:rsidRPr="007B76F1">
                          <w:t>4 231 017,48</w:t>
                        </w:r>
                      </w:p>
                    </w:tc>
                    <w:tc>
                      <w:tcPr>
                        <w:tcW w:w="2536" w:type="dxa"/>
                      </w:tcPr>
                      <w:p w:rsidR="00B63A3F" w:rsidRPr="007B76F1" w:rsidRDefault="00B63A3F" w:rsidP="006E643B">
                        <w:pPr>
                          <w:rPr>
                            <w:color w:val="000000"/>
                          </w:rPr>
                        </w:pPr>
                        <w:r w:rsidRPr="007B76F1">
                          <w:rPr>
                            <w:color w:val="000000"/>
                          </w:rPr>
                          <w:t>Муниципальная программа «Развитие жилищно-коммунального комплекса»</w:t>
                        </w:r>
                      </w:p>
                    </w:tc>
                    <w:tc>
                      <w:tcPr>
                        <w:tcW w:w="3387" w:type="dxa"/>
                      </w:tcPr>
                      <w:p w:rsidR="00B63A3F" w:rsidRPr="007B76F1" w:rsidRDefault="00B63A3F" w:rsidP="006E643B">
                        <w:pPr>
                          <w:rPr>
                            <w:color w:val="000000"/>
                          </w:rPr>
                        </w:pPr>
                        <w:r w:rsidRPr="007B76F1">
                          <w:rPr>
                            <w:color w:val="000000"/>
                          </w:rPr>
                          <w:t>Выполнены проектно- изыскательские работы.</w:t>
                        </w:r>
                      </w:p>
                      <w:p w:rsidR="00B63A3F" w:rsidRPr="007B76F1" w:rsidRDefault="00B63A3F" w:rsidP="006E643B">
                        <w:pPr>
                          <w:rPr>
                            <w:color w:val="000000"/>
                          </w:rPr>
                        </w:pPr>
                        <w:r w:rsidRPr="007B76F1">
                          <w:rPr>
                            <w:color w:val="000000"/>
                          </w:rPr>
                          <w:t>Сметная стоимость объекта 207 784,5 тыс. руб.</w:t>
                        </w:r>
                      </w:p>
                    </w:tc>
                  </w:tr>
                  <w:tr w:rsidR="00B63A3F" w:rsidRPr="007B76F1" w:rsidTr="006E643B">
                    <w:tc>
                      <w:tcPr>
                        <w:tcW w:w="1711" w:type="dxa"/>
                      </w:tcPr>
                      <w:p w:rsidR="00B63A3F" w:rsidRPr="007B76F1" w:rsidRDefault="00B63A3F" w:rsidP="006E643B">
                        <w:r w:rsidRPr="007B76F1">
                          <w:t>Газификация д.Ушья</w:t>
                        </w:r>
                      </w:p>
                    </w:tc>
                    <w:tc>
                      <w:tcPr>
                        <w:tcW w:w="851" w:type="dxa"/>
                      </w:tcPr>
                      <w:p w:rsidR="00B63A3F" w:rsidRPr="007B76F1" w:rsidRDefault="00B63A3F" w:rsidP="006E643B">
                        <w:r w:rsidRPr="007B76F1">
                          <w:t>106.11</w:t>
                        </w:r>
                      </w:p>
                    </w:tc>
                    <w:tc>
                      <w:tcPr>
                        <w:tcW w:w="1701" w:type="dxa"/>
                      </w:tcPr>
                      <w:p w:rsidR="00B63A3F" w:rsidRPr="007B76F1" w:rsidRDefault="00B63A3F" w:rsidP="006E643B">
                        <w:r w:rsidRPr="007B76F1">
                          <w:t>2 705 290,00</w:t>
                        </w:r>
                      </w:p>
                    </w:tc>
                    <w:tc>
                      <w:tcPr>
                        <w:tcW w:w="2536" w:type="dxa"/>
                      </w:tcPr>
                      <w:p w:rsidR="00B63A3F" w:rsidRPr="007B76F1" w:rsidRDefault="00B63A3F" w:rsidP="006E643B">
                        <w:r w:rsidRPr="007B76F1">
                          <w:t>Строительство объекта не началось</w:t>
                        </w:r>
                      </w:p>
                    </w:tc>
                    <w:tc>
                      <w:tcPr>
                        <w:tcW w:w="3387" w:type="dxa"/>
                      </w:tcPr>
                      <w:p w:rsidR="00B63A3F" w:rsidRPr="007B76F1" w:rsidRDefault="00B63A3F" w:rsidP="006E643B">
                        <w:r w:rsidRPr="007B76F1">
                          <w:t xml:space="preserve">Выполнены ПИР за счет средств ООО «Лукойл-Западная Сибирь». </w:t>
                        </w:r>
                      </w:p>
                      <w:p w:rsidR="00B63A3F" w:rsidRPr="007B76F1" w:rsidRDefault="00B63A3F" w:rsidP="006E643B">
                        <w:r w:rsidRPr="007B76F1">
                          <w:t xml:space="preserve">Объект не включен в АИП. </w:t>
                        </w:r>
                      </w:p>
                      <w:p w:rsidR="00B63A3F" w:rsidRPr="007B76F1" w:rsidRDefault="00B63A3F" w:rsidP="006E643B">
                        <w:r w:rsidRPr="007B76F1">
                          <w:t>Сметная стоимость объекта 50 273,3 тыс. руб.</w:t>
                        </w:r>
                      </w:p>
                    </w:tc>
                  </w:tr>
                  <w:tr w:rsidR="00B63A3F" w:rsidRPr="007B76F1" w:rsidTr="006E643B">
                    <w:tc>
                      <w:tcPr>
                        <w:tcW w:w="1711" w:type="dxa"/>
                      </w:tcPr>
                      <w:p w:rsidR="00B63A3F" w:rsidRPr="007B76F1" w:rsidRDefault="00B63A3F" w:rsidP="006E643B">
                        <w:r w:rsidRPr="007B76F1">
                          <w:t>Детский оздоровительно-образовательный (профильный) центр Юбилейный , пгт. Луговой (2-я очередь)</w:t>
                        </w:r>
                      </w:p>
                    </w:tc>
                    <w:tc>
                      <w:tcPr>
                        <w:tcW w:w="851" w:type="dxa"/>
                      </w:tcPr>
                      <w:p w:rsidR="00B63A3F" w:rsidRPr="007B76F1" w:rsidRDefault="00B63A3F" w:rsidP="006E643B">
                        <w:r w:rsidRPr="007B76F1">
                          <w:t>106.11</w:t>
                        </w:r>
                      </w:p>
                    </w:tc>
                    <w:tc>
                      <w:tcPr>
                        <w:tcW w:w="1701" w:type="dxa"/>
                      </w:tcPr>
                      <w:p w:rsidR="00B63A3F" w:rsidRPr="007B76F1" w:rsidRDefault="00B63A3F" w:rsidP="006E643B">
                        <w:r w:rsidRPr="007B76F1">
                          <w:t>10 205 235,32</w:t>
                        </w:r>
                      </w:p>
                    </w:tc>
                    <w:tc>
                      <w:tcPr>
                        <w:tcW w:w="2536" w:type="dxa"/>
                      </w:tcPr>
                      <w:p w:rsidR="00B63A3F" w:rsidRPr="007B76F1" w:rsidRDefault="00B63A3F" w:rsidP="006E643B">
                        <w:pPr>
                          <w:rPr>
                            <w:color w:val="000000"/>
                          </w:rPr>
                        </w:pPr>
                        <w:r w:rsidRPr="007B76F1">
                          <w:t>Строительство (реконструкция) объектов, предназначенных для размещения детских загородных оздоровительных учреждений (центр «Юбилейный»)</w:t>
                        </w:r>
                      </w:p>
                    </w:tc>
                    <w:tc>
                      <w:tcPr>
                        <w:tcW w:w="3387" w:type="dxa"/>
                      </w:tcPr>
                      <w:p w:rsidR="00B63A3F" w:rsidRPr="007B76F1" w:rsidRDefault="00B63A3F" w:rsidP="006E643B">
                        <w:r w:rsidRPr="007B76F1">
                          <w:t>Затраты на ПСД, ожидается заключение гос. экспертизы и строительство объекта.</w:t>
                        </w:r>
                      </w:p>
                      <w:p w:rsidR="00B63A3F" w:rsidRPr="007B76F1" w:rsidRDefault="00B63A3F" w:rsidP="006E643B">
                        <w:pPr>
                          <w:rPr>
                            <w:color w:val="000000"/>
                          </w:rPr>
                        </w:pPr>
                        <w:r w:rsidRPr="007B76F1">
                          <w:t>Сметная стоимость объекта 11 067,5 тыс. руб.</w:t>
                        </w:r>
                      </w:p>
                    </w:tc>
                  </w:tr>
                  <w:tr w:rsidR="00B63A3F" w:rsidRPr="007B76F1" w:rsidTr="006E643B">
                    <w:tc>
                      <w:tcPr>
                        <w:tcW w:w="1711" w:type="dxa"/>
                      </w:tcPr>
                      <w:p w:rsidR="00B63A3F" w:rsidRPr="007B76F1" w:rsidRDefault="00B63A3F" w:rsidP="006E643B">
                        <w:r w:rsidRPr="007B76F1">
                          <w:t>Школа-детский сад в д.Ушья</w:t>
                        </w:r>
                      </w:p>
                    </w:tc>
                    <w:tc>
                      <w:tcPr>
                        <w:tcW w:w="851" w:type="dxa"/>
                      </w:tcPr>
                      <w:p w:rsidR="00B63A3F" w:rsidRPr="007B76F1" w:rsidRDefault="00B63A3F" w:rsidP="006E643B">
                        <w:r w:rsidRPr="007B76F1">
                          <w:t>106.11</w:t>
                        </w:r>
                      </w:p>
                    </w:tc>
                    <w:tc>
                      <w:tcPr>
                        <w:tcW w:w="1701" w:type="dxa"/>
                      </w:tcPr>
                      <w:p w:rsidR="00B63A3F" w:rsidRPr="007B76F1" w:rsidRDefault="00B63A3F" w:rsidP="006E643B">
                        <w:r w:rsidRPr="007B76F1">
                          <w:t>514 555 090,43</w:t>
                        </w:r>
                      </w:p>
                    </w:tc>
                    <w:tc>
                      <w:tcPr>
                        <w:tcW w:w="2536" w:type="dxa"/>
                      </w:tcPr>
                      <w:p w:rsidR="00B63A3F" w:rsidRPr="007B76F1" w:rsidRDefault="00B63A3F" w:rsidP="006E643B">
                        <w:pPr>
                          <w:rPr>
                            <w:color w:val="000000"/>
                          </w:rPr>
                        </w:pPr>
                        <w:r w:rsidRPr="007B76F1">
                          <w:rPr>
                            <w:color w:val="000000"/>
                          </w:rPr>
                          <w:t xml:space="preserve">Муниципальная программа «Развитие </w:t>
                        </w:r>
                        <w:r w:rsidRPr="007B76F1">
                          <w:rPr>
                            <w:color w:val="000000"/>
                          </w:rPr>
                          <w:lastRenderedPageBreak/>
                          <w:t>образования»</w:t>
                        </w:r>
                      </w:p>
                    </w:tc>
                    <w:tc>
                      <w:tcPr>
                        <w:tcW w:w="3387" w:type="dxa"/>
                      </w:tcPr>
                      <w:p w:rsidR="00B63A3F" w:rsidRPr="007B76F1" w:rsidRDefault="00B63A3F" w:rsidP="006E643B">
                        <w:r w:rsidRPr="007B76F1">
                          <w:rPr>
                            <w:color w:val="000000"/>
                          </w:rPr>
                          <w:lastRenderedPageBreak/>
                          <w:t xml:space="preserve">Проведена экспертиза определения достоверности сметной стоимости </w:t>
                        </w:r>
                        <w:r w:rsidRPr="007B76F1">
                          <w:rPr>
                            <w:color w:val="000000"/>
                          </w:rPr>
                          <w:lastRenderedPageBreak/>
                          <w:t xml:space="preserve">проектных и изыскательских работ получено заключение. </w:t>
                        </w:r>
                        <w:r w:rsidRPr="007B76F1">
                          <w:t xml:space="preserve">Выполнены ПИР. Заключен МК на строительство объекта, ведется строительство объекта. </w:t>
                        </w:r>
                      </w:p>
                      <w:p w:rsidR="00B63A3F" w:rsidRPr="007B76F1" w:rsidRDefault="00B63A3F" w:rsidP="006E643B">
                        <w:r w:rsidRPr="007B76F1">
                          <w:rPr>
                            <w:color w:val="000000"/>
                          </w:rPr>
                          <w:t>Ожидаемый ввод объекта в эксплуатацию 30.04.2024 года</w:t>
                        </w:r>
                        <w:r w:rsidRPr="007B76F1">
                          <w:t xml:space="preserve"> Готовность объекта 98%</w:t>
                        </w:r>
                      </w:p>
                      <w:p w:rsidR="00B63A3F" w:rsidRPr="007B76F1" w:rsidRDefault="00B63A3F" w:rsidP="006E643B">
                        <w:pPr>
                          <w:rPr>
                            <w:color w:val="000000"/>
                          </w:rPr>
                        </w:pPr>
                        <w:r w:rsidRPr="007B76F1">
                          <w:t>Сметная стоимость объекта 548 835,8 тыс. руб.</w:t>
                        </w:r>
                      </w:p>
                    </w:tc>
                  </w:tr>
                  <w:tr w:rsidR="00B63A3F" w:rsidRPr="007B76F1" w:rsidTr="006E643B">
                    <w:tc>
                      <w:tcPr>
                        <w:tcW w:w="1711" w:type="dxa"/>
                      </w:tcPr>
                      <w:p w:rsidR="00B63A3F" w:rsidRPr="007B76F1" w:rsidRDefault="00B63A3F" w:rsidP="006E643B">
                        <w:r w:rsidRPr="007B76F1">
                          <w:lastRenderedPageBreak/>
                          <w:t>Реконструкция школы с пристроем для размещения групп детского сада, п.Половинка</w:t>
                        </w:r>
                      </w:p>
                    </w:tc>
                    <w:tc>
                      <w:tcPr>
                        <w:tcW w:w="851" w:type="dxa"/>
                      </w:tcPr>
                      <w:p w:rsidR="00B63A3F" w:rsidRPr="007B76F1" w:rsidRDefault="00B63A3F" w:rsidP="006E643B">
                        <w:r w:rsidRPr="007B76F1">
                          <w:t>106.11</w:t>
                        </w:r>
                      </w:p>
                    </w:tc>
                    <w:tc>
                      <w:tcPr>
                        <w:tcW w:w="1701" w:type="dxa"/>
                      </w:tcPr>
                      <w:p w:rsidR="00B63A3F" w:rsidRPr="007B76F1" w:rsidRDefault="00B63A3F" w:rsidP="006E643B">
                        <w:r w:rsidRPr="007B76F1">
                          <w:t>44 407 122,94</w:t>
                        </w:r>
                      </w:p>
                    </w:tc>
                    <w:tc>
                      <w:tcPr>
                        <w:tcW w:w="2536" w:type="dxa"/>
                      </w:tcPr>
                      <w:p w:rsidR="00B63A3F" w:rsidRPr="007B76F1" w:rsidRDefault="00B63A3F" w:rsidP="006E643B">
                        <w:pPr>
                          <w:rPr>
                            <w:color w:val="000000"/>
                          </w:rPr>
                        </w:pPr>
                        <w:r w:rsidRPr="007B76F1">
                          <w:rPr>
                            <w:color w:val="000000"/>
                          </w:rPr>
                          <w:t>Муниципальная программа «Развитие образования»</w:t>
                        </w:r>
                      </w:p>
                    </w:tc>
                    <w:tc>
                      <w:tcPr>
                        <w:tcW w:w="3387" w:type="dxa"/>
                      </w:tcPr>
                      <w:p w:rsidR="00B63A3F" w:rsidRPr="007B76F1" w:rsidRDefault="00B63A3F" w:rsidP="006E643B">
                        <w:r w:rsidRPr="007B76F1">
                          <w:rPr>
                            <w:color w:val="000000"/>
                          </w:rPr>
                          <w:t>Проведена экспертиза определения достоверности сметной стоимости проектных и изыскательских работ получено заключение.</w:t>
                        </w:r>
                        <w:r w:rsidRPr="007B76F1">
                          <w:t xml:space="preserve"> Выполнены ПИР, ведется строительство объекта.</w:t>
                        </w:r>
                        <w:r w:rsidRPr="007B76F1">
                          <w:rPr>
                            <w:color w:val="000000"/>
                          </w:rPr>
                          <w:t xml:space="preserve"> Завершена комплектация объекта технологическим оборудованием.</w:t>
                        </w:r>
                      </w:p>
                      <w:p w:rsidR="00B63A3F" w:rsidRPr="007B76F1" w:rsidRDefault="00B63A3F" w:rsidP="006E643B">
                        <w:r w:rsidRPr="007B76F1">
                          <w:t>Готовность объекта 100% Сметная стоимость объекта 132 755,3 тыс. руб.</w:t>
                        </w:r>
                      </w:p>
                    </w:tc>
                  </w:tr>
                  <w:tr w:rsidR="00B63A3F" w:rsidRPr="007B76F1" w:rsidTr="006E643B">
                    <w:tc>
                      <w:tcPr>
                        <w:tcW w:w="1711" w:type="dxa"/>
                      </w:tcPr>
                      <w:p w:rsidR="00B63A3F" w:rsidRPr="007B76F1" w:rsidRDefault="00B63A3F" w:rsidP="006E643B">
                        <w:pPr>
                          <w:rPr>
                            <w:b/>
                          </w:rPr>
                        </w:pPr>
                        <w:r w:rsidRPr="007B76F1">
                          <w:rPr>
                            <w:b/>
                          </w:rPr>
                          <w:t>Итого по счету</w:t>
                        </w:r>
                      </w:p>
                    </w:tc>
                    <w:tc>
                      <w:tcPr>
                        <w:tcW w:w="851" w:type="dxa"/>
                      </w:tcPr>
                      <w:p w:rsidR="00B63A3F" w:rsidRPr="007B76F1" w:rsidRDefault="00B63A3F" w:rsidP="006E643B">
                        <w:pPr>
                          <w:rPr>
                            <w:b/>
                          </w:rPr>
                        </w:pPr>
                        <w:r w:rsidRPr="007B76F1">
                          <w:rPr>
                            <w:b/>
                          </w:rPr>
                          <w:t>106.11</w:t>
                        </w:r>
                      </w:p>
                    </w:tc>
                    <w:tc>
                      <w:tcPr>
                        <w:tcW w:w="1701" w:type="dxa"/>
                      </w:tcPr>
                      <w:p w:rsidR="00B63A3F" w:rsidRPr="007B76F1" w:rsidRDefault="00B63A3F" w:rsidP="006E643B">
                        <w:pPr>
                          <w:jc w:val="center"/>
                          <w:rPr>
                            <w:b/>
                          </w:rPr>
                        </w:pPr>
                        <w:r w:rsidRPr="007B76F1">
                          <w:rPr>
                            <w:b/>
                          </w:rPr>
                          <w:t>874 343 548,43</w:t>
                        </w:r>
                        <w:r w:rsidRPr="007B76F1">
                          <w:rPr>
                            <w:b/>
                          </w:rPr>
                          <w:tab/>
                        </w:r>
                      </w:p>
                    </w:tc>
                    <w:tc>
                      <w:tcPr>
                        <w:tcW w:w="2536" w:type="dxa"/>
                      </w:tcPr>
                      <w:p w:rsidR="00B63A3F" w:rsidRPr="007B76F1" w:rsidRDefault="00B63A3F" w:rsidP="006E643B"/>
                    </w:tc>
                    <w:tc>
                      <w:tcPr>
                        <w:tcW w:w="3387" w:type="dxa"/>
                      </w:tcPr>
                      <w:p w:rsidR="00B63A3F" w:rsidRPr="007B76F1" w:rsidRDefault="00B63A3F" w:rsidP="006E643B"/>
                    </w:tc>
                  </w:tr>
                  <w:tr w:rsidR="00B63A3F" w:rsidRPr="007B76F1" w:rsidTr="006E643B">
                    <w:tc>
                      <w:tcPr>
                        <w:tcW w:w="1711" w:type="dxa"/>
                      </w:tcPr>
                      <w:p w:rsidR="00B63A3F" w:rsidRPr="007B76F1" w:rsidRDefault="00B63A3F" w:rsidP="006E643B">
                        <w:r w:rsidRPr="007B76F1">
                          <w:t>"Перекресток безопасности" пгт. Междуреченский</w:t>
                        </w:r>
                      </w:p>
                    </w:tc>
                    <w:tc>
                      <w:tcPr>
                        <w:tcW w:w="851" w:type="dxa"/>
                      </w:tcPr>
                      <w:p w:rsidR="00B63A3F" w:rsidRPr="007B76F1" w:rsidRDefault="00B63A3F" w:rsidP="006E643B">
                        <w:r w:rsidRPr="007B76F1">
                          <w:t>106.31</w:t>
                        </w:r>
                      </w:p>
                    </w:tc>
                    <w:tc>
                      <w:tcPr>
                        <w:tcW w:w="1701" w:type="dxa"/>
                      </w:tcPr>
                      <w:p w:rsidR="00B63A3F" w:rsidRPr="007B76F1" w:rsidRDefault="00B63A3F" w:rsidP="006E643B">
                        <w:pPr>
                          <w:jc w:val="center"/>
                        </w:pPr>
                        <w:r w:rsidRPr="007B76F1">
                          <w:t>14 192 663,82</w:t>
                        </w:r>
                      </w:p>
                    </w:tc>
                    <w:tc>
                      <w:tcPr>
                        <w:tcW w:w="2536" w:type="dxa"/>
                      </w:tcPr>
                      <w:p w:rsidR="00B63A3F" w:rsidRPr="007B76F1" w:rsidRDefault="00B63A3F" w:rsidP="006E643B">
                        <w:pPr>
                          <w:rPr>
                            <w:bCs/>
                          </w:rPr>
                        </w:pPr>
                        <w:r w:rsidRPr="007B76F1">
                          <w:rPr>
                            <w:bCs/>
                          </w:rPr>
                          <w:t>Муниципальная программа «Формирование комфортной городской среды»</w:t>
                        </w:r>
                      </w:p>
                    </w:tc>
                    <w:tc>
                      <w:tcPr>
                        <w:tcW w:w="3387" w:type="dxa"/>
                      </w:tcPr>
                      <w:p w:rsidR="00B63A3F" w:rsidRPr="007B76F1" w:rsidRDefault="00B63A3F" w:rsidP="006E643B">
                        <w:r w:rsidRPr="007B76F1">
                          <w:t>Заключен МК.</w:t>
                        </w:r>
                      </w:p>
                    </w:tc>
                  </w:tr>
                  <w:tr w:rsidR="00B63A3F" w:rsidRPr="007B76F1" w:rsidTr="006E643B">
                    <w:tc>
                      <w:tcPr>
                        <w:tcW w:w="1711" w:type="dxa"/>
                      </w:tcPr>
                      <w:p w:rsidR="00B63A3F" w:rsidRPr="007B76F1" w:rsidRDefault="00B63A3F" w:rsidP="006E643B">
                        <w:r w:rsidRPr="007B76F1">
                          <w:t>Обустройство территории возле мемориальных плит (вход. группа кладбища № 1)</w:t>
                        </w:r>
                      </w:p>
                    </w:tc>
                    <w:tc>
                      <w:tcPr>
                        <w:tcW w:w="851" w:type="dxa"/>
                      </w:tcPr>
                      <w:p w:rsidR="00B63A3F" w:rsidRPr="007B76F1" w:rsidRDefault="00B63A3F" w:rsidP="006E643B">
                        <w:r w:rsidRPr="007B76F1">
                          <w:t>106.31</w:t>
                        </w:r>
                      </w:p>
                    </w:tc>
                    <w:tc>
                      <w:tcPr>
                        <w:tcW w:w="1701" w:type="dxa"/>
                      </w:tcPr>
                      <w:p w:rsidR="00B63A3F" w:rsidRPr="007B76F1" w:rsidRDefault="00B63A3F" w:rsidP="006E643B">
                        <w:pPr>
                          <w:jc w:val="center"/>
                        </w:pPr>
                        <w:r w:rsidRPr="007B76F1">
                          <w:t>1 447 220,8</w:t>
                        </w:r>
                      </w:p>
                    </w:tc>
                    <w:tc>
                      <w:tcPr>
                        <w:tcW w:w="2536" w:type="dxa"/>
                      </w:tcPr>
                      <w:p w:rsidR="00B63A3F" w:rsidRPr="007B76F1" w:rsidRDefault="00B63A3F" w:rsidP="006E643B">
                        <w:pPr>
                          <w:rPr>
                            <w:bCs/>
                          </w:rPr>
                        </w:pPr>
                        <w:r w:rsidRPr="007B76F1">
                          <w:rPr>
                            <w:bCs/>
                          </w:rPr>
                          <w:t>Муниципальная программа «Формирование комфортной городской»</w:t>
                        </w:r>
                      </w:p>
                    </w:tc>
                    <w:tc>
                      <w:tcPr>
                        <w:tcW w:w="3387" w:type="dxa"/>
                      </w:tcPr>
                      <w:p w:rsidR="00B63A3F" w:rsidRPr="007B76F1" w:rsidRDefault="00B63A3F" w:rsidP="006E643B">
                        <w:pPr>
                          <w:shd w:val="clear" w:color="auto" w:fill="FFFFFF"/>
                          <w:jc w:val="both"/>
                        </w:pPr>
                        <w:r w:rsidRPr="007B76F1">
                          <w:t xml:space="preserve">Заключен МК. </w:t>
                        </w:r>
                      </w:p>
                      <w:p w:rsidR="00B63A3F" w:rsidRPr="007B76F1" w:rsidRDefault="00B63A3F" w:rsidP="006E643B">
                        <w:pPr>
                          <w:shd w:val="clear" w:color="auto" w:fill="FFFFFF"/>
                        </w:pPr>
                      </w:p>
                    </w:tc>
                  </w:tr>
                  <w:tr w:rsidR="00B63A3F" w:rsidRPr="007B76F1" w:rsidTr="006E643B">
                    <w:tc>
                      <w:tcPr>
                        <w:tcW w:w="1711" w:type="dxa"/>
                      </w:tcPr>
                      <w:p w:rsidR="00B63A3F" w:rsidRPr="007B76F1" w:rsidRDefault="00B63A3F" w:rsidP="006E643B">
                        <w:r w:rsidRPr="007B76F1">
                          <w:t>Сквер пгт Куминский</w:t>
                        </w:r>
                      </w:p>
                    </w:tc>
                    <w:tc>
                      <w:tcPr>
                        <w:tcW w:w="851" w:type="dxa"/>
                      </w:tcPr>
                      <w:p w:rsidR="00B63A3F" w:rsidRPr="007B76F1" w:rsidRDefault="00B63A3F" w:rsidP="006E643B">
                        <w:r w:rsidRPr="007B76F1">
                          <w:t>106.31</w:t>
                        </w:r>
                      </w:p>
                    </w:tc>
                    <w:tc>
                      <w:tcPr>
                        <w:tcW w:w="1701" w:type="dxa"/>
                      </w:tcPr>
                      <w:p w:rsidR="00B63A3F" w:rsidRPr="007B76F1" w:rsidRDefault="00B63A3F" w:rsidP="006E643B">
                        <w:pPr>
                          <w:jc w:val="center"/>
                        </w:pPr>
                        <w:r w:rsidRPr="007B76F1">
                          <w:t>2 906 113,2</w:t>
                        </w:r>
                      </w:p>
                    </w:tc>
                    <w:tc>
                      <w:tcPr>
                        <w:tcW w:w="2536" w:type="dxa"/>
                      </w:tcPr>
                      <w:p w:rsidR="00B63A3F" w:rsidRPr="007B76F1" w:rsidRDefault="00B63A3F" w:rsidP="006E643B">
                        <w:pPr>
                          <w:rPr>
                            <w:bCs/>
                          </w:rPr>
                        </w:pPr>
                        <w:r w:rsidRPr="007B76F1">
                          <w:rPr>
                            <w:bCs/>
                          </w:rPr>
                          <w:t>Муниципальная программа «Формирование комфортной городской»</w:t>
                        </w:r>
                      </w:p>
                    </w:tc>
                    <w:tc>
                      <w:tcPr>
                        <w:tcW w:w="3387" w:type="dxa"/>
                      </w:tcPr>
                      <w:p w:rsidR="00B63A3F" w:rsidRPr="007B76F1" w:rsidRDefault="00B63A3F" w:rsidP="006E643B">
                        <w:pPr>
                          <w:shd w:val="clear" w:color="auto" w:fill="FFFFFF"/>
                          <w:jc w:val="both"/>
                        </w:pPr>
                        <w:r w:rsidRPr="007B76F1">
                          <w:t xml:space="preserve">Заключен МК. </w:t>
                        </w:r>
                      </w:p>
                      <w:p w:rsidR="00B63A3F" w:rsidRPr="007B76F1" w:rsidRDefault="00B63A3F" w:rsidP="006E643B">
                        <w:pPr>
                          <w:shd w:val="clear" w:color="auto" w:fill="FFFFFF"/>
                          <w:jc w:val="both"/>
                        </w:pPr>
                      </w:p>
                    </w:tc>
                  </w:tr>
                  <w:tr w:rsidR="00B63A3F" w:rsidRPr="007B76F1" w:rsidTr="006E643B">
                    <w:tc>
                      <w:tcPr>
                        <w:tcW w:w="1711" w:type="dxa"/>
                      </w:tcPr>
                      <w:p w:rsidR="00B63A3F" w:rsidRPr="007B76F1" w:rsidRDefault="00B63A3F" w:rsidP="006E643B">
                        <w:r w:rsidRPr="007B76F1">
                          <w:t>Спортивная зона "Энергия роста" с. Болчары</w:t>
                        </w:r>
                      </w:p>
                    </w:tc>
                    <w:tc>
                      <w:tcPr>
                        <w:tcW w:w="851" w:type="dxa"/>
                      </w:tcPr>
                      <w:p w:rsidR="00B63A3F" w:rsidRPr="007B76F1" w:rsidRDefault="00B63A3F" w:rsidP="006E643B">
                        <w:r w:rsidRPr="007B76F1">
                          <w:t>106.31</w:t>
                        </w:r>
                      </w:p>
                    </w:tc>
                    <w:tc>
                      <w:tcPr>
                        <w:tcW w:w="1701" w:type="dxa"/>
                      </w:tcPr>
                      <w:p w:rsidR="00B63A3F" w:rsidRPr="007B76F1" w:rsidRDefault="00B63A3F" w:rsidP="006E643B">
                        <w:pPr>
                          <w:jc w:val="center"/>
                        </w:pPr>
                        <w:r w:rsidRPr="007B76F1">
                          <w:t>8 614 537,03</w:t>
                        </w:r>
                      </w:p>
                    </w:tc>
                    <w:tc>
                      <w:tcPr>
                        <w:tcW w:w="2536" w:type="dxa"/>
                      </w:tcPr>
                      <w:p w:rsidR="00B63A3F" w:rsidRPr="007B76F1" w:rsidRDefault="00B63A3F" w:rsidP="006E643B">
                        <w:pPr>
                          <w:rPr>
                            <w:bCs/>
                          </w:rPr>
                        </w:pPr>
                        <w:r w:rsidRPr="007B76F1">
                          <w:rPr>
                            <w:bCs/>
                          </w:rPr>
                          <w:t>Муниципальная программа «Формирование комфортной городской»</w:t>
                        </w:r>
                      </w:p>
                    </w:tc>
                    <w:tc>
                      <w:tcPr>
                        <w:tcW w:w="3387" w:type="dxa"/>
                      </w:tcPr>
                      <w:p w:rsidR="00B63A3F" w:rsidRPr="007B76F1" w:rsidRDefault="00B63A3F" w:rsidP="006E643B">
                        <w:pPr>
                          <w:shd w:val="clear" w:color="auto" w:fill="FFFFFF"/>
                          <w:jc w:val="both"/>
                        </w:pPr>
                        <w:r w:rsidRPr="007B76F1">
                          <w:t xml:space="preserve">Заключен МК. </w:t>
                        </w:r>
                      </w:p>
                      <w:p w:rsidR="00B63A3F" w:rsidRPr="007B76F1" w:rsidRDefault="00B63A3F" w:rsidP="006E643B">
                        <w:pPr>
                          <w:shd w:val="clear" w:color="auto" w:fill="FFFFFF"/>
                          <w:jc w:val="both"/>
                        </w:pPr>
                      </w:p>
                    </w:tc>
                  </w:tr>
                  <w:tr w:rsidR="00B63A3F" w:rsidRPr="007B76F1" w:rsidTr="006E643B">
                    <w:tc>
                      <w:tcPr>
                        <w:tcW w:w="1711" w:type="dxa"/>
                      </w:tcPr>
                      <w:p w:rsidR="00B63A3F" w:rsidRPr="007B76F1" w:rsidRDefault="00B63A3F" w:rsidP="006E643B">
                        <w:r w:rsidRPr="007B76F1">
                          <w:t>Стадион "Юность" пгт. Междуреченский</w:t>
                        </w:r>
                      </w:p>
                    </w:tc>
                    <w:tc>
                      <w:tcPr>
                        <w:tcW w:w="851" w:type="dxa"/>
                      </w:tcPr>
                      <w:p w:rsidR="00B63A3F" w:rsidRPr="007B76F1" w:rsidRDefault="00B63A3F" w:rsidP="006E643B">
                        <w:r w:rsidRPr="007B76F1">
                          <w:t>106.31</w:t>
                        </w:r>
                      </w:p>
                    </w:tc>
                    <w:tc>
                      <w:tcPr>
                        <w:tcW w:w="1701" w:type="dxa"/>
                      </w:tcPr>
                      <w:p w:rsidR="00B63A3F" w:rsidRPr="007B76F1" w:rsidRDefault="00B63A3F" w:rsidP="006E643B">
                        <w:pPr>
                          <w:jc w:val="center"/>
                        </w:pPr>
                        <w:r w:rsidRPr="007B76F1">
                          <w:t>2 360 793,47</w:t>
                        </w:r>
                      </w:p>
                    </w:tc>
                    <w:tc>
                      <w:tcPr>
                        <w:tcW w:w="2536" w:type="dxa"/>
                      </w:tcPr>
                      <w:p w:rsidR="00B63A3F" w:rsidRPr="007B76F1" w:rsidRDefault="00B63A3F" w:rsidP="006E643B">
                        <w:pPr>
                          <w:rPr>
                            <w:bCs/>
                          </w:rPr>
                        </w:pPr>
                        <w:r w:rsidRPr="007B76F1">
                          <w:rPr>
                            <w:bCs/>
                          </w:rPr>
                          <w:t>Муниципальная программа «Развитие физической культуры и спорта»</w:t>
                        </w:r>
                      </w:p>
                    </w:tc>
                    <w:tc>
                      <w:tcPr>
                        <w:tcW w:w="3387" w:type="dxa"/>
                      </w:tcPr>
                      <w:p w:rsidR="00B63A3F" w:rsidRPr="007B76F1" w:rsidRDefault="00B63A3F" w:rsidP="006E643B">
                        <w:pPr>
                          <w:shd w:val="clear" w:color="auto" w:fill="FFFFFF"/>
                          <w:jc w:val="both"/>
                        </w:pPr>
                        <w:r w:rsidRPr="007B76F1">
                          <w:t xml:space="preserve">Заключен МК. </w:t>
                        </w:r>
                      </w:p>
                      <w:p w:rsidR="00B63A3F" w:rsidRPr="007B76F1" w:rsidRDefault="00B63A3F" w:rsidP="006E643B">
                        <w:pPr>
                          <w:shd w:val="clear" w:color="auto" w:fill="FFFFFF"/>
                        </w:pPr>
                      </w:p>
                    </w:tc>
                  </w:tr>
                  <w:tr w:rsidR="00B63A3F" w:rsidRPr="007B76F1" w:rsidTr="006E643B">
                    <w:tc>
                      <w:tcPr>
                        <w:tcW w:w="1711" w:type="dxa"/>
                      </w:tcPr>
                      <w:p w:rsidR="00B63A3F" w:rsidRPr="007B76F1" w:rsidRDefault="00B63A3F" w:rsidP="006E643B">
                        <w:pPr>
                          <w:rPr>
                            <w:b/>
                          </w:rPr>
                        </w:pPr>
                        <w:r w:rsidRPr="007B76F1">
                          <w:rPr>
                            <w:b/>
                          </w:rPr>
                          <w:t>Итого по счету</w:t>
                        </w:r>
                      </w:p>
                    </w:tc>
                    <w:tc>
                      <w:tcPr>
                        <w:tcW w:w="851" w:type="dxa"/>
                      </w:tcPr>
                      <w:p w:rsidR="00B63A3F" w:rsidRPr="007B76F1" w:rsidRDefault="00B63A3F" w:rsidP="006E643B">
                        <w:pPr>
                          <w:rPr>
                            <w:b/>
                          </w:rPr>
                        </w:pPr>
                        <w:r w:rsidRPr="007B76F1">
                          <w:rPr>
                            <w:b/>
                          </w:rPr>
                          <w:t>106.31</w:t>
                        </w:r>
                      </w:p>
                    </w:tc>
                    <w:tc>
                      <w:tcPr>
                        <w:tcW w:w="1701" w:type="dxa"/>
                      </w:tcPr>
                      <w:p w:rsidR="00B63A3F" w:rsidRPr="007B76F1" w:rsidRDefault="00B63A3F" w:rsidP="006E643B">
                        <w:pPr>
                          <w:jc w:val="center"/>
                          <w:rPr>
                            <w:b/>
                          </w:rPr>
                        </w:pPr>
                        <w:r w:rsidRPr="007B76F1">
                          <w:rPr>
                            <w:b/>
                          </w:rPr>
                          <w:t>29 521 328,32</w:t>
                        </w:r>
                      </w:p>
                    </w:tc>
                    <w:tc>
                      <w:tcPr>
                        <w:tcW w:w="2536" w:type="dxa"/>
                      </w:tcPr>
                      <w:p w:rsidR="00B63A3F" w:rsidRPr="007B76F1" w:rsidRDefault="00B63A3F" w:rsidP="006E643B"/>
                    </w:tc>
                    <w:tc>
                      <w:tcPr>
                        <w:tcW w:w="3387" w:type="dxa"/>
                      </w:tcPr>
                      <w:p w:rsidR="00B63A3F" w:rsidRPr="007B76F1" w:rsidRDefault="00B63A3F" w:rsidP="006E643B"/>
                    </w:tc>
                  </w:tr>
                  <w:tr w:rsidR="00B63A3F" w:rsidRPr="007B76F1" w:rsidTr="006E643B">
                    <w:trPr>
                      <w:trHeight w:val="451"/>
                    </w:trPr>
                    <w:tc>
                      <w:tcPr>
                        <w:tcW w:w="1711" w:type="dxa"/>
                      </w:tcPr>
                      <w:p w:rsidR="00B63A3F" w:rsidRPr="007B76F1" w:rsidRDefault="00B63A3F" w:rsidP="006E643B">
                        <w:pPr>
                          <w:rPr>
                            <w:b/>
                            <w:u w:val="single"/>
                          </w:rPr>
                        </w:pPr>
                        <w:r w:rsidRPr="007B76F1">
                          <w:rPr>
                            <w:b/>
                            <w:u w:val="single"/>
                          </w:rPr>
                          <w:t>ВСЕГО</w:t>
                        </w:r>
                      </w:p>
                    </w:tc>
                    <w:tc>
                      <w:tcPr>
                        <w:tcW w:w="851" w:type="dxa"/>
                      </w:tcPr>
                      <w:p w:rsidR="00B63A3F" w:rsidRPr="007B76F1" w:rsidRDefault="00B63A3F" w:rsidP="006E643B">
                        <w:pPr>
                          <w:rPr>
                            <w:b/>
                            <w:u w:val="single"/>
                          </w:rPr>
                        </w:pPr>
                        <w:r w:rsidRPr="007B76F1">
                          <w:rPr>
                            <w:b/>
                            <w:u w:val="single"/>
                          </w:rPr>
                          <w:t>106.хх</w:t>
                        </w:r>
                      </w:p>
                    </w:tc>
                    <w:tc>
                      <w:tcPr>
                        <w:tcW w:w="1701" w:type="dxa"/>
                      </w:tcPr>
                      <w:p w:rsidR="00B63A3F" w:rsidRPr="007B76F1" w:rsidRDefault="00B63A3F" w:rsidP="006E643B">
                        <w:pPr>
                          <w:jc w:val="center"/>
                          <w:rPr>
                            <w:b/>
                            <w:u w:val="single"/>
                          </w:rPr>
                        </w:pPr>
                        <w:r w:rsidRPr="007B76F1">
                          <w:rPr>
                            <w:b/>
                            <w:u w:val="single"/>
                          </w:rPr>
                          <w:t>903 864 876,75</w:t>
                        </w:r>
                      </w:p>
                    </w:tc>
                    <w:tc>
                      <w:tcPr>
                        <w:tcW w:w="2536" w:type="dxa"/>
                      </w:tcPr>
                      <w:p w:rsidR="00B63A3F" w:rsidRPr="007B76F1" w:rsidRDefault="00B63A3F" w:rsidP="006E643B"/>
                    </w:tc>
                    <w:tc>
                      <w:tcPr>
                        <w:tcW w:w="3387" w:type="dxa"/>
                      </w:tcPr>
                      <w:p w:rsidR="00B63A3F" w:rsidRPr="007B76F1" w:rsidRDefault="00B63A3F" w:rsidP="006E643B"/>
                    </w:tc>
                  </w:tr>
                </w:tbl>
                <w:p w:rsidR="003B392E" w:rsidRDefault="003B392E">
                  <w:pPr>
                    <w:ind w:firstLine="540"/>
                    <w:jc w:val="center"/>
                    <w:rPr>
                      <w:sz w:val="24"/>
                      <w:szCs w:val="24"/>
                    </w:rPr>
                  </w:pPr>
                </w:p>
                <w:p w:rsidR="001E3575" w:rsidRDefault="001E3575" w:rsidP="001E3575">
                  <w:pPr>
                    <w:ind w:firstLine="540"/>
                    <w:jc w:val="center"/>
                    <w:rPr>
                      <w:b/>
                      <w:spacing w:val="-1"/>
                      <w:sz w:val="24"/>
                      <w:szCs w:val="24"/>
                    </w:rPr>
                  </w:pPr>
                  <w:r w:rsidRPr="00B63A3F">
                    <w:rPr>
                      <w:b/>
                      <w:spacing w:val="-1"/>
                      <w:sz w:val="24"/>
                      <w:szCs w:val="24"/>
                    </w:rPr>
                    <w:t>Форма 0503</w:t>
                  </w:r>
                  <w:r>
                    <w:rPr>
                      <w:b/>
                      <w:spacing w:val="-1"/>
                      <w:sz w:val="24"/>
                      <w:szCs w:val="24"/>
                    </w:rPr>
                    <w:t>1</w:t>
                  </w:r>
                  <w:r w:rsidRPr="00B63A3F">
                    <w:rPr>
                      <w:b/>
                      <w:spacing w:val="-1"/>
                      <w:sz w:val="24"/>
                      <w:szCs w:val="24"/>
                    </w:rPr>
                    <w:t>1</w:t>
                  </w:r>
                  <w:r>
                    <w:rPr>
                      <w:b/>
                      <w:spacing w:val="-1"/>
                      <w:sz w:val="24"/>
                      <w:szCs w:val="24"/>
                    </w:rPr>
                    <w:t>0</w:t>
                  </w:r>
                  <w:r w:rsidRPr="00B63A3F">
                    <w:rPr>
                      <w:b/>
                      <w:spacing w:val="-1"/>
                      <w:sz w:val="24"/>
                      <w:szCs w:val="24"/>
                    </w:rPr>
                    <w:t xml:space="preserve"> "</w:t>
                  </w:r>
                  <w:r>
                    <w:t xml:space="preserve"> </w:t>
                  </w:r>
                  <w:r w:rsidRPr="001E3575">
                    <w:rPr>
                      <w:b/>
                      <w:spacing w:val="-1"/>
                      <w:sz w:val="24"/>
                      <w:szCs w:val="24"/>
                    </w:rPr>
                    <w:t>по заключению счетов бюджетного учета отчетного финансового года</w:t>
                  </w:r>
                  <w:r w:rsidRPr="00B63A3F">
                    <w:rPr>
                      <w:b/>
                      <w:spacing w:val="-1"/>
                      <w:sz w:val="24"/>
                      <w:szCs w:val="24"/>
                    </w:rPr>
                    <w:t xml:space="preserve"> "</w:t>
                  </w:r>
                </w:p>
                <w:p w:rsidR="001E3575" w:rsidRDefault="001E3575">
                  <w:pPr>
                    <w:ind w:firstLine="540"/>
                    <w:jc w:val="center"/>
                    <w:rPr>
                      <w:b/>
                      <w:spacing w:val="-1"/>
                      <w:sz w:val="24"/>
                      <w:szCs w:val="24"/>
                    </w:rPr>
                  </w:pPr>
                </w:p>
                <w:p w:rsidR="001E3575" w:rsidRPr="001E3575" w:rsidRDefault="001E3575" w:rsidP="001E3575">
                  <w:pPr>
                    <w:ind w:firstLine="540"/>
                    <w:rPr>
                      <w:spacing w:val="-1"/>
                      <w:sz w:val="24"/>
                      <w:szCs w:val="24"/>
                    </w:rPr>
                  </w:pPr>
                  <w:r>
                    <w:rPr>
                      <w:spacing w:val="-1"/>
                      <w:sz w:val="24"/>
                      <w:szCs w:val="24"/>
                    </w:rPr>
                    <w:t xml:space="preserve">В разделе расходы по счету </w:t>
                  </w:r>
                  <w:r w:rsidRPr="001E3575">
                    <w:rPr>
                      <w:spacing w:val="-1"/>
                      <w:sz w:val="24"/>
                      <w:szCs w:val="24"/>
                    </w:rPr>
                    <w:t>07020000000000244 1 40120225</w:t>
                  </w:r>
                  <w:r>
                    <w:rPr>
                      <w:spacing w:val="-1"/>
                      <w:sz w:val="24"/>
                      <w:szCs w:val="24"/>
                    </w:rPr>
                    <w:t xml:space="preserve"> по графе 3 отражена операция по </w:t>
                  </w:r>
                  <w:r w:rsidRPr="001E3575">
                    <w:rPr>
                      <w:sz w:val="24"/>
                      <w:szCs w:val="24"/>
                    </w:rPr>
                    <w:t>сторнирован</w:t>
                  </w:r>
                  <w:r>
                    <w:rPr>
                      <w:sz w:val="24"/>
                      <w:szCs w:val="24"/>
                    </w:rPr>
                    <w:t>ию</w:t>
                  </w:r>
                  <w:r w:rsidR="00EB6636">
                    <w:rPr>
                      <w:sz w:val="24"/>
                      <w:szCs w:val="24"/>
                    </w:rPr>
                    <w:t>,</w:t>
                  </w:r>
                  <w:r>
                    <w:rPr>
                      <w:sz w:val="24"/>
                      <w:szCs w:val="24"/>
                    </w:rPr>
                    <w:t xml:space="preserve"> начисленного</w:t>
                  </w:r>
                  <w:r w:rsidRPr="001E3575">
                    <w:rPr>
                      <w:sz w:val="24"/>
                      <w:szCs w:val="24"/>
                    </w:rPr>
                    <w:t xml:space="preserve"> </w:t>
                  </w:r>
                  <w:r w:rsidR="00B95545">
                    <w:rPr>
                      <w:sz w:val="24"/>
                      <w:szCs w:val="24"/>
                    </w:rPr>
                    <w:t>в 2022 году</w:t>
                  </w:r>
                  <w:r w:rsidR="00EB6636">
                    <w:rPr>
                      <w:sz w:val="24"/>
                      <w:szCs w:val="24"/>
                    </w:rPr>
                    <w:t>,</w:t>
                  </w:r>
                  <w:r w:rsidR="00B95545">
                    <w:rPr>
                      <w:sz w:val="24"/>
                      <w:szCs w:val="24"/>
                    </w:rPr>
                    <w:t xml:space="preserve"> </w:t>
                  </w:r>
                  <w:r w:rsidRPr="001E3575">
                    <w:rPr>
                      <w:sz w:val="24"/>
                      <w:szCs w:val="24"/>
                    </w:rPr>
                    <w:t>резерв</w:t>
                  </w:r>
                  <w:r w:rsidR="00B95545">
                    <w:rPr>
                      <w:sz w:val="24"/>
                      <w:szCs w:val="24"/>
                    </w:rPr>
                    <w:t>а предстоящих расходов по содержанию имущества</w:t>
                  </w:r>
                  <w:r>
                    <w:rPr>
                      <w:sz w:val="24"/>
                      <w:szCs w:val="24"/>
                    </w:rPr>
                    <w:t xml:space="preserve"> в размере 742 390,00</w:t>
                  </w:r>
                  <w:r w:rsidRPr="001E3575">
                    <w:rPr>
                      <w:sz w:val="24"/>
                      <w:szCs w:val="24"/>
                    </w:rPr>
                    <w:t>, отраженн</w:t>
                  </w:r>
                  <w:r w:rsidR="00EB6636">
                    <w:rPr>
                      <w:sz w:val="24"/>
                      <w:szCs w:val="24"/>
                    </w:rPr>
                    <w:t>ого</w:t>
                  </w:r>
                  <w:r w:rsidRPr="001E3575">
                    <w:rPr>
                      <w:sz w:val="24"/>
                      <w:szCs w:val="24"/>
                    </w:rPr>
                    <w:t xml:space="preserve"> по счету 401.60 на начало 2023 года</w:t>
                  </w:r>
                  <w:r w:rsidR="00B95545">
                    <w:rPr>
                      <w:sz w:val="24"/>
                      <w:szCs w:val="24"/>
                    </w:rPr>
                    <w:t>. Сторнирование резерва произведено в связи с решением суда в пользу истц</w:t>
                  </w:r>
                  <w:r w:rsidR="00EB6636">
                    <w:rPr>
                      <w:sz w:val="24"/>
                      <w:szCs w:val="24"/>
                    </w:rPr>
                    <w:t>ов - учреждений, подведомственных</w:t>
                  </w:r>
                  <w:r w:rsidR="00B95545">
                    <w:rPr>
                      <w:sz w:val="24"/>
                      <w:szCs w:val="24"/>
                    </w:rPr>
                    <w:t xml:space="preserve"> Управлени</w:t>
                  </w:r>
                  <w:r w:rsidR="00EB6636">
                    <w:rPr>
                      <w:sz w:val="24"/>
                      <w:szCs w:val="24"/>
                    </w:rPr>
                    <w:t>ю</w:t>
                  </w:r>
                  <w:r w:rsidR="00B95545">
                    <w:rPr>
                      <w:sz w:val="24"/>
                      <w:szCs w:val="24"/>
                    </w:rPr>
                    <w:t xml:space="preserve"> образования администрации Кондинского района. В соответствии с решением суда  договора </w:t>
                  </w:r>
                  <w:r w:rsidR="00EB6636">
                    <w:rPr>
                      <w:sz w:val="24"/>
                      <w:szCs w:val="24"/>
                    </w:rPr>
                    <w:t xml:space="preserve">с контрагентом </w:t>
                  </w:r>
                  <w:r w:rsidR="00B95545">
                    <w:rPr>
                      <w:sz w:val="24"/>
                      <w:szCs w:val="24"/>
                    </w:rPr>
                    <w:t>были расторг</w:t>
                  </w:r>
                  <w:r w:rsidR="00EB6636">
                    <w:rPr>
                      <w:sz w:val="24"/>
                      <w:szCs w:val="24"/>
                    </w:rPr>
                    <w:t>н</w:t>
                  </w:r>
                  <w:r w:rsidR="00B95545">
                    <w:rPr>
                      <w:sz w:val="24"/>
                      <w:szCs w:val="24"/>
                    </w:rPr>
                    <w:t>уты</w:t>
                  </w:r>
                  <w:r w:rsidR="00EB6636">
                    <w:rPr>
                      <w:sz w:val="24"/>
                      <w:szCs w:val="24"/>
                    </w:rPr>
                    <w:t>.</w:t>
                  </w:r>
                </w:p>
                <w:p w:rsidR="001E3575" w:rsidRDefault="001E3575">
                  <w:pPr>
                    <w:ind w:firstLine="540"/>
                    <w:jc w:val="center"/>
                    <w:rPr>
                      <w:b/>
                      <w:spacing w:val="-1"/>
                      <w:sz w:val="24"/>
                      <w:szCs w:val="24"/>
                    </w:rPr>
                  </w:pPr>
                </w:p>
                <w:p w:rsidR="001E3575" w:rsidRDefault="001E3575">
                  <w:pPr>
                    <w:ind w:firstLine="540"/>
                    <w:jc w:val="center"/>
                    <w:rPr>
                      <w:b/>
                      <w:spacing w:val="-1"/>
                      <w:sz w:val="24"/>
                      <w:szCs w:val="24"/>
                    </w:rPr>
                  </w:pPr>
                </w:p>
                <w:p w:rsidR="00054E66" w:rsidRDefault="00B63A3F">
                  <w:pPr>
                    <w:ind w:firstLine="540"/>
                    <w:jc w:val="center"/>
                    <w:rPr>
                      <w:b/>
                      <w:spacing w:val="-1"/>
                      <w:sz w:val="24"/>
                      <w:szCs w:val="24"/>
                    </w:rPr>
                  </w:pPr>
                  <w:r w:rsidRPr="00B63A3F">
                    <w:rPr>
                      <w:b/>
                      <w:spacing w:val="-1"/>
                      <w:sz w:val="24"/>
                      <w:szCs w:val="24"/>
                    </w:rPr>
                    <w:lastRenderedPageBreak/>
                    <w:t>Форма 0503</w:t>
                  </w:r>
                  <w:r>
                    <w:rPr>
                      <w:b/>
                      <w:spacing w:val="-1"/>
                      <w:sz w:val="24"/>
                      <w:szCs w:val="24"/>
                    </w:rPr>
                    <w:t>1</w:t>
                  </w:r>
                  <w:r w:rsidRPr="00B63A3F">
                    <w:rPr>
                      <w:b/>
                      <w:spacing w:val="-1"/>
                      <w:sz w:val="24"/>
                      <w:szCs w:val="24"/>
                    </w:rPr>
                    <w:t>21 " Отчет о финансовых результатах деятельности"</w:t>
                  </w:r>
                </w:p>
                <w:p w:rsidR="00B63A3F" w:rsidRDefault="00B63A3F">
                  <w:pPr>
                    <w:ind w:firstLine="540"/>
                    <w:jc w:val="center"/>
                    <w:rPr>
                      <w:b/>
                      <w:spacing w:val="-1"/>
                      <w:sz w:val="24"/>
                      <w:szCs w:val="24"/>
                    </w:rPr>
                  </w:pPr>
                </w:p>
                <w:p w:rsidR="00B63A3F" w:rsidRPr="00B63A3F" w:rsidRDefault="00B63A3F" w:rsidP="00B63A3F">
                  <w:pPr>
                    <w:shd w:val="clear" w:color="auto" w:fill="FFFFFF"/>
                    <w:ind w:left="50" w:right="7" w:firstLine="517"/>
                    <w:contextualSpacing/>
                    <w:jc w:val="center"/>
                    <w:rPr>
                      <w:spacing w:val="-1"/>
                      <w:sz w:val="24"/>
                      <w:szCs w:val="24"/>
                    </w:rPr>
                  </w:pPr>
                  <w:r w:rsidRPr="00B63A3F">
                    <w:rPr>
                      <w:spacing w:val="-1"/>
                      <w:sz w:val="24"/>
                      <w:szCs w:val="24"/>
                    </w:rPr>
                    <w:t>Показатели по отдельным КОСГУ:</w:t>
                  </w:r>
                </w:p>
                <w:p w:rsidR="00B63A3F" w:rsidRDefault="00B63A3F">
                  <w:pPr>
                    <w:ind w:firstLine="540"/>
                    <w:jc w:val="center"/>
                    <w:rPr>
                      <w:b/>
                      <w:spacing w:val="-1"/>
                      <w:sz w:val="24"/>
                      <w:szCs w:val="24"/>
                    </w:rPr>
                  </w:pPr>
                </w:p>
                <w:p w:rsidR="00B63A3F" w:rsidRPr="00B63A3F" w:rsidRDefault="00B63A3F" w:rsidP="00B63A3F">
                  <w:pPr>
                    <w:shd w:val="clear" w:color="auto" w:fill="FFFFFF"/>
                    <w:ind w:right="7"/>
                    <w:contextualSpacing/>
                    <w:rPr>
                      <w:spacing w:val="-1"/>
                      <w:sz w:val="24"/>
                      <w:szCs w:val="24"/>
                    </w:rPr>
                  </w:pPr>
                  <w:r w:rsidRPr="00B63A3F">
                    <w:rPr>
                      <w:spacing w:val="-1"/>
                      <w:sz w:val="24"/>
                      <w:szCs w:val="24"/>
                    </w:rPr>
                    <w:t>КОСГУ 172 «Доходы от операций с активами»</w:t>
                  </w:r>
                </w:p>
                <w:tbl>
                  <w:tblPr>
                    <w:tblW w:w="0" w:type="auto"/>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8"/>
                    <w:gridCol w:w="3543"/>
                  </w:tblGrid>
                  <w:tr w:rsidR="00B63A3F" w:rsidRPr="007B76F1" w:rsidTr="00B63A3F">
                    <w:trPr>
                      <w:trHeight w:val="342"/>
                    </w:trPr>
                    <w:tc>
                      <w:tcPr>
                        <w:tcW w:w="6608" w:type="dxa"/>
                        <w:shd w:val="clear" w:color="auto" w:fill="auto"/>
                      </w:tcPr>
                      <w:p w:rsidR="00B63A3F" w:rsidRPr="007B76F1" w:rsidRDefault="00B63A3F" w:rsidP="006E643B">
                        <w:pPr>
                          <w:ind w:right="7"/>
                          <w:contextualSpacing/>
                          <w:jc w:val="center"/>
                          <w:rPr>
                            <w:b/>
                            <w:spacing w:val="-1"/>
                            <w:sz w:val="16"/>
                            <w:szCs w:val="16"/>
                          </w:rPr>
                        </w:pPr>
                        <w:r w:rsidRPr="007B76F1">
                          <w:rPr>
                            <w:b/>
                            <w:spacing w:val="-1"/>
                            <w:sz w:val="16"/>
                            <w:szCs w:val="16"/>
                          </w:rPr>
                          <w:t>Наименование операции</w:t>
                        </w:r>
                      </w:p>
                    </w:tc>
                    <w:tc>
                      <w:tcPr>
                        <w:tcW w:w="3543" w:type="dxa"/>
                        <w:shd w:val="clear" w:color="auto" w:fill="auto"/>
                      </w:tcPr>
                      <w:p w:rsidR="00B63A3F" w:rsidRPr="007B76F1" w:rsidRDefault="00B63A3F" w:rsidP="006E643B">
                        <w:pPr>
                          <w:ind w:right="7"/>
                          <w:contextualSpacing/>
                          <w:jc w:val="center"/>
                          <w:rPr>
                            <w:b/>
                            <w:spacing w:val="-1"/>
                            <w:sz w:val="16"/>
                            <w:szCs w:val="16"/>
                          </w:rPr>
                        </w:pPr>
                        <w:r w:rsidRPr="007B76F1">
                          <w:rPr>
                            <w:rFonts w:ascii="Segoe UI" w:hAnsi="Segoe UI" w:cs="Segoe UI"/>
                            <w:color w:val="000000"/>
                            <w:shd w:val="clear" w:color="auto" w:fill="F3F3F3"/>
                          </w:rPr>
                          <w:t>Бюджет муниципального района</w:t>
                        </w:r>
                      </w:p>
                    </w:tc>
                  </w:tr>
                  <w:tr w:rsidR="00B63A3F" w:rsidRPr="007B76F1" w:rsidTr="00B63A3F">
                    <w:tc>
                      <w:tcPr>
                        <w:tcW w:w="6608" w:type="dxa"/>
                        <w:shd w:val="clear" w:color="auto" w:fill="auto"/>
                      </w:tcPr>
                      <w:p w:rsidR="00B63A3F" w:rsidRPr="007B76F1" w:rsidRDefault="00B63A3F" w:rsidP="006E643B">
                        <w:pPr>
                          <w:ind w:right="7"/>
                          <w:contextualSpacing/>
                          <w:rPr>
                            <w:spacing w:val="-1"/>
                          </w:rPr>
                        </w:pPr>
                        <w:r w:rsidRPr="007B76F1">
                          <w:rPr>
                            <w:spacing w:val="-1"/>
                          </w:rPr>
                          <w:t>изменение участия в капитале бюджетных и автономных учреждений</w:t>
                        </w:r>
                      </w:p>
                    </w:tc>
                    <w:tc>
                      <w:tcPr>
                        <w:tcW w:w="3543" w:type="dxa"/>
                        <w:shd w:val="clear" w:color="auto" w:fill="auto"/>
                      </w:tcPr>
                      <w:p w:rsidR="00B63A3F" w:rsidRPr="007B76F1" w:rsidRDefault="00B63A3F" w:rsidP="006E643B">
                        <w:pPr>
                          <w:ind w:right="7"/>
                          <w:contextualSpacing/>
                          <w:jc w:val="center"/>
                          <w:rPr>
                            <w:spacing w:val="-1"/>
                          </w:rPr>
                        </w:pPr>
                        <w:r w:rsidRPr="007B76F1">
                          <w:rPr>
                            <w:spacing w:val="-1"/>
                          </w:rPr>
                          <w:t>1 091 457 41</w:t>
                        </w:r>
                        <w:r w:rsidRPr="007B76F1">
                          <w:rPr>
                            <w:spacing w:val="-1"/>
                          </w:rPr>
                          <w:cr/>
                          <w:t>,67</w:t>
                        </w:r>
                      </w:p>
                    </w:tc>
                  </w:tr>
                  <w:tr w:rsidR="00B63A3F" w:rsidRPr="007B76F1" w:rsidTr="00B63A3F">
                    <w:tc>
                      <w:tcPr>
                        <w:tcW w:w="6608" w:type="dxa"/>
                        <w:shd w:val="clear" w:color="auto" w:fill="auto"/>
                      </w:tcPr>
                      <w:p w:rsidR="00B63A3F" w:rsidRPr="007B76F1" w:rsidRDefault="00B63A3F" w:rsidP="006E643B">
                        <w:pPr>
                          <w:ind w:right="7"/>
                          <w:contextualSpacing/>
                          <w:rPr>
                            <w:spacing w:val="-1"/>
                          </w:rPr>
                        </w:pPr>
                        <w:r w:rsidRPr="007B76F1">
                          <w:rPr>
                            <w:spacing w:val="-1"/>
                          </w:rPr>
                          <w:t>восстановление на баланс стоимости основных средств с забалансового учета для дальнейшей безвозмездной передачи</w:t>
                        </w:r>
                        <w:r w:rsidRPr="007B76F1">
                          <w:rPr>
                            <w:spacing w:val="-1"/>
                          </w:rPr>
                          <w:cr/>
                          <w:t>в сектор гос.учреждений</w:t>
                        </w:r>
                      </w:p>
                    </w:tc>
                    <w:tc>
                      <w:tcPr>
                        <w:tcW w:w="3543" w:type="dxa"/>
                        <w:shd w:val="clear" w:color="auto" w:fill="auto"/>
                      </w:tcPr>
                      <w:p w:rsidR="00B63A3F" w:rsidRPr="007B76F1" w:rsidRDefault="00B63A3F" w:rsidP="006E643B">
                        <w:pPr>
                          <w:ind w:right="7"/>
                          <w:contextualSpacing/>
                          <w:jc w:val="center"/>
                          <w:rPr>
                            <w:spacing w:val="-1"/>
                          </w:rPr>
                        </w:pPr>
                        <w:r w:rsidRPr="007B76F1">
                          <w:rPr>
                            <w:spacing w:val="-1"/>
                          </w:rPr>
                          <w:t>148 507,23</w:t>
                        </w:r>
                      </w:p>
                    </w:tc>
                  </w:tr>
                  <w:tr w:rsidR="00B63A3F" w:rsidRPr="007B76F1" w:rsidTr="00B63A3F">
                    <w:tc>
                      <w:tcPr>
                        <w:tcW w:w="6608" w:type="dxa"/>
                        <w:shd w:val="clear" w:color="auto" w:fill="auto"/>
                      </w:tcPr>
                      <w:p w:rsidR="00B63A3F" w:rsidRPr="007B76F1" w:rsidRDefault="00B63A3F" w:rsidP="006E643B">
                        <w:pPr>
                          <w:ind w:right="7"/>
                          <w:contextualSpacing/>
                          <w:rPr>
                            <w:spacing w:val="-1"/>
                          </w:rPr>
                        </w:pPr>
                        <w:r w:rsidRPr="007B76F1">
                          <w:rPr>
                            <w:spacing w:val="-1"/>
                          </w:rPr>
                          <w:t xml:space="preserve">списание основных средств по причине физического и морального износа (пришедших в негодность) </w:t>
                        </w:r>
                      </w:p>
                    </w:tc>
                    <w:tc>
                      <w:tcPr>
                        <w:tcW w:w="3543" w:type="dxa"/>
                        <w:shd w:val="clear" w:color="auto" w:fill="auto"/>
                      </w:tcPr>
                      <w:p w:rsidR="00B63A3F" w:rsidRPr="007B76F1" w:rsidRDefault="00B63A3F" w:rsidP="006E643B">
                        <w:pPr>
                          <w:ind w:right="7"/>
                          <w:contextualSpacing/>
                          <w:jc w:val="center"/>
                          <w:rPr>
                            <w:spacing w:val="-1"/>
                          </w:rPr>
                        </w:pPr>
                        <w:r w:rsidRPr="007B76F1">
                          <w:rPr>
                            <w:spacing w:val="-1"/>
                          </w:rPr>
                          <w:t xml:space="preserve">- 1374 </w:t>
                        </w:r>
                        <w:r w:rsidRPr="007B76F1">
                          <w:rPr>
                            <w:spacing w:val="-1"/>
                          </w:rPr>
                          <w:cr/>
                          <w:t>37,31</w:t>
                        </w:r>
                      </w:p>
                    </w:tc>
                  </w:tr>
                  <w:tr w:rsidR="00B63A3F" w:rsidRPr="007B76F1" w:rsidTr="00B63A3F">
                    <w:tc>
                      <w:tcPr>
                        <w:tcW w:w="6608" w:type="dxa"/>
                        <w:shd w:val="clear" w:color="auto" w:fill="auto"/>
                      </w:tcPr>
                      <w:p w:rsidR="00B63A3F" w:rsidRPr="007B76F1" w:rsidRDefault="00B63A3F" w:rsidP="006E643B">
                        <w:pPr>
                          <w:ind w:right="7"/>
                          <w:contextualSpacing/>
                          <w:rPr>
                            <w:spacing w:val="-1"/>
                          </w:rPr>
                        </w:pPr>
                        <w:r w:rsidRPr="007B76F1">
                          <w:rPr>
                            <w:spacing w:val="-1"/>
                          </w:rPr>
                          <w:t xml:space="preserve">финансовый результат от реализации земельных участков, собственность на которые не разграничена </w:t>
                        </w:r>
                      </w:p>
                    </w:tc>
                    <w:tc>
                      <w:tcPr>
                        <w:tcW w:w="3543" w:type="dxa"/>
                        <w:shd w:val="clear" w:color="auto" w:fill="auto"/>
                      </w:tcPr>
                      <w:p w:rsidR="00B63A3F" w:rsidRPr="007B76F1" w:rsidRDefault="00B63A3F" w:rsidP="006E643B">
                        <w:pPr>
                          <w:ind w:right="7"/>
                          <w:contextualSpacing/>
                          <w:jc w:val="center"/>
                          <w:rPr>
                            <w:spacing w:val="-1"/>
                          </w:rPr>
                        </w:pPr>
                        <w:r w:rsidRPr="007B76F1">
                          <w:rPr>
                            <w:spacing w:val="-1"/>
                          </w:rPr>
                          <w:t xml:space="preserve"> 1</w:t>
                        </w:r>
                        <w:r w:rsidRPr="007B76F1">
                          <w:rPr>
                            <w:spacing w:val="-1"/>
                          </w:rPr>
                          <w:cr/>
                          <w:t>877 213,35</w:t>
                        </w:r>
                      </w:p>
                    </w:tc>
                  </w:tr>
                  <w:tr w:rsidR="00B63A3F" w:rsidRPr="007B76F1" w:rsidTr="00B63A3F">
                    <w:tc>
                      <w:tcPr>
                        <w:tcW w:w="6608" w:type="dxa"/>
                        <w:shd w:val="clear" w:color="auto" w:fill="auto"/>
                      </w:tcPr>
                      <w:p w:rsidR="00B63A3F" w:rsidRPr="007B76F1" w:rsidRDefault="00B63A3F" w:rsidP="006E643B">
                        <w:pPr>
                          <w:ind w:right="7"/>
                          <w:contextualSpacing/>
                          <w:rPr>
                            <w:spacing w:val="-1"/>
                          </w:rPr>
                        </w:pPr>
                        <w:r w:rsidRPr="007B76F1">
                          <w:rPr>
                            <w:spacing w:val="-1"/>
                          </w:rPr>
                          <w:t>выбытие непроизведенных активов (земельных участков) в связи с расторжением договоров аренды земельных участков, собственность по которым не разграничена (со сч.103.13)</w:t>
                        </w:r>
                      </w:p>
                    </w:tc>
                    <w:tc>
                      <w:tcPr>
                        <w:tcW w:w="3543" w:type="dxa"/>
                        <w:shd w:val="clear" w:color="auto" w:fill="auto"/>
                      </w:tcPr>
                      <w:p w:rsidR="00B63A3F" w:rsidRPr="007B76F1" w:rsidRDefault="00B63A3F" w:rsidP="006E643B">
                        <w:pPr>
                          <w:ind w:right="7"/>
                          <w:contextualSpacing/>
                          <w:jc w:val="center"/>
                          <w:rPr>
                            <w:spacing w:val="-1"/>
                          </w:rPr>
                        </w:pPr>
                        <w:r w:rsidRPr="007B76F1">
                          <w:rPr>
                            <w:spacing w:val="-1"/>
                          </w:rPr>
                          <w:t>- 105 123 925,88</w:t>
                        </w:r>
                      </w:p>
                    </w:tc>
                  </w:tr>
                  <w:tr w:rsidR="00B63A3F" w:rsidRPr="007B76F1" w:rsidTr="00B63A3F">
                    <w:tc>
                      <w:tcPr>
                        <w:tcW w:w="6608" w:type="dxa"/>
                        <w:shd w:val="clear" w:color="auto" w:fill="auto"/>
                      </w:tcPr>
                      <w:p w:rsidR="00B63A3F" w:rsidRPr="007B76F1" w:rsidRDefault="00B63A3F" w:rsidP="006E643B">
                        <w:pPr>
                          <w:ind w:right="7"/>
                          <w:contextualSpacing/>
                          <w:rPr>
                            <w:spacing w:val="-1"/>
                          </w:rPr>
                        </w:pPr>
                        <w:r w:rsidRPr="007B76F1">
                          <w:rPr>
                            <w:spacing w:val="-1"/>
                          </w:rPr>
                          <w:t xml:space="preserve">финансовый результат </w:t>
                        </w:r>
                        <w:r w:rsidRPr="007B76F1">
                          <w:rPr>
                            <w:spacing w:val="-1"/>
                          </w:rPr>
                          <w:cr/>
                          <w:t xml:space="preserve">т реализации непроизведенных активов (земельных участков) в составе казны </w:t>
                        </w:r>
                      </w:p>
                    </w:tc>
                    <w:tc>
                      <w:tcPr>
                        <w:tcW w:w="3543" w:type="dxa"/>
                        <w:shd w:val="clear" w:color="auto" w:fill="auto"/>
                      </w:tcPr>
                      <w:p w:rsidR="00B63A3F" w:rsidRPr="007B76F1" w:rsidRDefault="00B63A3F" w:rsidP="006E643B">
                        <w:pPr>
                          <w:ind w:right="7"/>
                          <w:contextualSpacing/>
                          <w:jc w:val="center"/>
                          <w:rPr>
                            <w:spacing w:val="-1"/>
                          </w:rPr>
                        </w:pPr>
                        <w:r w:rsidRPr="007B76F1">
                          <w:rPr>
                            <w:spacing w:val="-1"/>
                          </w:rPr>
                          <w:t>945 032,08</w:t>
                        </w:r>
                      </w:p>
                    </w:tc>
                  </w:tr>
                  <w:tr w:rsidR="00B63A3F" w:rsidRPr="007B76F1" w:rsidTr="00B63A3F">
                    <w:tc>
                      <w:tcPr>
                        <w:tcW w:w="6608" w:type="dxa"/>
                        <w:shd w:val="clear" w:color="auto" w:fill="auto"/>
                      </w:tcPr>
                      <w:p w:rsidR="00B63A3F" w:rsidRPr="007B76F1" w:rsidRDefault="00B63A3F" w:rsidP="006E643B">
                        <w:pPr>
                          <w:ind w:right="7"/>
                          <w:contextualSpacing/>
                          <w:rPr>
                            <w:spacing w:val="-1"/>
                          </w:rPr>
                        </w:pPr>
                        <w:r w:rsidRPr="007B76F1">
                          <w:rPr>
                            <w:spacing w:val="-1"/>
                          </w:rPr>
                          <w:t xml:space="preserve">финансовый результат  от операций по договорам мены, купли-продажи имущества казны  </w:t>
                        </w:r>
                      </w:p>
                    </w:tc>
                    <w:tc>
                      <w:tcPr>
                        <w:tcW w:w="3543" w:type="dxa"/>
                        <w:shd w:val="clear" w:color="auto" w:fill="auto"/>
                      </w:tcPr>
                      <w:p w:rsidR="00B63A3F" w:rsidRPr="007B76F1" w:rsidRDefault="00B63A3F" w:rsidP="006E643B">
                        <w:pPr>
                          <w:ind w:right="7"/>
                          <w:contextualSpacing/>
                          <w:jc w:val="center"/>
                          <w:rPr>
                            <w:spacing w:val="-1"/>
                          </w:rPr>
                        </w:pPr>
                        <w:r w:rsidRPr="007B76F1">
                          <w:rPr>
                            <w:spacing w:val="-1"/>
                          </w:rPr>
                          <w:t>- 212 332 6</w:t>
                        </w:r>
                        <w:r w:rsidRPr="007B76F1">
                          <w:rPr>
                            <w:spacing w:val="-1"/>
                          </w:rPr>
                          <w:cr/>
                          <w:t>6,25</w:t>
                        </w:r>
                      </w:p>
                    </w:tc>
                  </w:tr>
                  <w:tr w:rsidR="00B63A3F" w:rsidRPr="007B76F1" w:rsidTr="00B63A3F">
                    <w:tc>
                      <w:tcPr>
                        <w:tcW w:w="6608" w:type="dxa"/>
                        <w:shd w:val="clear" w:color="auto" w:fill="auto"/>
                      </w:tcPr>
                      <w:p w:rsidR="00B63A3F" w:rsidRPr="007B76F1" w:rsidRDefault="00B63A3F" w:rsidP="006E643B">
                        <w:pPr>
                          <w:ind w:right="7"/>
                          <w:contextualSpacing/>
                          <w:rPr>
                            <w:spacing w:val="-1"/>
                          </w:rPr>
                        </w:pPr>
                        <w:r w:rsidRPr="007B76F1">
                          <w:rPr>
                            <w:spacing w:val="-1"/>
                          </w:rPr>
                          <w:t xml:space="preserve">выбытие имущества казны по договорам  приватизации </w:t>
                        </w:r>
                      </w:p>
                    </w:tc>
                    <w:tc>
                      <w:tcPr>
                        <w:tcW w:w="3543" w:type="dxa"/>
                        <w:shd w:val="clear" w:color="auto" w:fill="auto"/>
                      </w:tcPr>
                      <w:p w:rsidR="00B63A3F" w:rsidRPr="007B76F1" w:rsidRDefault="00B63A3F" w:rsidP="006E643B">
                        <w:pPr>
                          <w:ind w:right="7"/>
                          <w:contextualSpacing/>
                          <w:jc w:val="center"/>
                          <w:rPr>
                            <w:spacing w:val="-1"/>
                          </w:rPr>
                        </w:pPr>
                        <w:r w:rsidRPr="007B76F1">
                          <w:rPr>
                            <w:spacing w:val="-1"/>
                          </w:rPr>
                          <w:t xml:space="preserve">- </w:t>
                        </w:r>
                        <w:r w:rsidRPr="007B76F1">
                          <w:rPr>
                            <w:spacing w:val="-1"/>
                          </w:rPr>
                          <w:cr/>
                          <w:t>0 476 223,46</w:t>
                        </w:r>
                      </w:p>
                    </w:tc>
                  </w:tr>
                  <w:tr w:rsidR="00B63A3F" w:rsidRPr="007B76F1" w:rsidTr="00B63A3F">
                    <w:tc>
                      <w:tcPr>
                        <w:tcW w:w="6608" w:type="dxa"/>
                        <w:shd w:val="clear" w:color="auto" w:fill="auto"/>
                      </w:tcPr>
                      <w:p w:rsidR="00B63A3F" w:rsidRPr="007B76F1" w:rsidRDefault="00B63A3F" w:rsidP="006E643B">
                        <w:pPr>
                          <w:ind w:right="7"/>
                          <w:contextualSpacing/>
                          <w:rPr>
                            <w:spacing w:val="-1"/>
                          </w:rPr>
                        </w:pPr>
                        <w:r w:rsidRPr="007B76F1">
                          <w:rPr>
                            <w:spacing w:val="-1"/>
                          </w:rPr>
                          <w:t>списание имущества казны по причине физического и морального из</w:t>
                        </w:r>
                        <w:r w:rsidRPr="007B76F1">
                          <w:rPr>
                            <w:spacing w:val="-1"/>
                          </w:rPr>
                          <w:cr/>
                          <w:t>оса, сноса</w:t>
                        </w:r>
                      </w:p>
                    </w:tc>
                    <w:tc>
                      <w:tcPr>
                        <w:tcW w:w="3543" w:type="dxa"/>
                        <w:shd w:val="clear" w:color="auto" w:fill="auto"/>
                      </w:tcPr>
                      <w:p w:rsidR="00B63A3F" w:rsidRPr="007B76F1" w:rsidRDefault="00B63A3F" w:rsidP="006E643B">
                        <w:pPr>
                          <w:ind w:right="7"/>
                          <w:contextualSpacing/>
                          <w:jc w:val="center"/>
                          <w:rPr>
                            <w:spacing w:val="-1"/>
                          </w:rPr>
                        </w:pPr>
                        <w:r w:rsidRPr="007B76F1">
                          <w:rPr>
                            <w:spacing w:val="-1"/>
                          </w:rPr>
                          <w:t>- 5 479 945,59</w:t>
                        </w:r>
                      </w:p>
                    </w:tc>
                  </w:tr>
                  <w:tr w:rsidR="00B63A3F" w:rsidRPr="007B76F1" w:rsidTr="00B63A3F">
                    <w:tc>
                      <w:tcPr>
                        <w:tcW w:w="6608" w:type="dxa"/>
                        <w:shd w:val="clear" w:color="auto" w:fill="auto"/>
                      </w:tcPr>
                      <w:p w:rsidR="00B63A3F" w:rsidRPr="007B76F1" w:rsidRDefault="00B63A3F" w:rsidP="006E643B">
                        <w:pPr>
                          <w:ind w:right="7"/>
                          <w:contextualSpacing/>
                          <w:rPr>
                            <w:spacing w:val="-1"/>
                          </w:rPr>
                        </w:pPr>
                        <w:r w:rsidRPr="007B76F1">
                          <w:rPr>
                            <w:spacing w:val="-1"/>
                          </w:rPr>
                          <w:t>итого</w:t>
                        </w:r>
                      </w:p>
                    </w:tc>
                    <w:tc>
                      <w:tcPr>
                        <w:tcW w:w="3543" w:type="dxa"/>
                        <w:shd w:val="clear" w:color="auto" w:fill="auto"/>
                      </w:tcPr>
                      <w:p w:rsidR="00B63A3F" w:rsidRPr="007B76F1" w:rsidRDefault="00B63A3F" w:rsidP="006E643B">
                        <w:pPr>
                          <w:ind w:right="7"/>
                          <w:contextualSpacing/>
                          <w:jc w:val="center"/>
                          <w:rPr>
                            <w:spacing w:val="-1"/>
                          </w:rPr>
                        </w:pPr>
                        <w:r w:rsidRPr="007B76F1">
                          <w:rPr>
                            <w:spacing w:val="-1"/>
                          </w:rPr>
                          <w:t>709 640 964,84</w:t>
                        </w:r>
                      </w:p>
                    </w:tc>
                  </w:tr>
                </w:tbl>
                <w:p w:rsidR="00B63A3F" w:rsidRDefault="00B63A3F">
                  <w:pPr>
                    <w:ind w:firstLine="540"/>
                    <w:jc w:val="center"/>
                    <w:rPr>
                      <w:b/>
                      <w:spacing w:val="-1"/>
                      <w:sz w:val="24"/>
                      <w:szCs w:val="24"/>
                    </w:rPr>
                  </w:pPr>
                </w:p>
                <w:p w:rsidR="00B63A3F" w:rsidRDefault="00B63A3F">
                  <w:pPr>
                    <w:ind w:firstLine="540"/>
                    <w:jc w:val="center"/>
                    <w:rPr>
                      <w:b/>
                      <w:spacing w:val="-1"/>
                      <w:sz w:val="24"/>
                      <w:szCs w:val="24"/>
                    </w:rPr>
                  </w:pPr>
                </w:p>
                <w:p w:rsidR="00B63A3F" w:rsidRPr="00B63A3F" w:rsidRDefault="00B63A3F" w:rsidP="00B63A3F">
                  <w:pPr>
                    <w:keepNext/>
                    <w:spacing w:before="240"/>
                    <w:contextualSpacing/>
                    <w:outlineLvl w:val="1"/>
                    <w:rPr>
                      <w:bCs/>
                      <w:iCs/>
                      <w:sz w:val="24"/>
                      <w:szCs w:val="24"/>
                    </w:rPr>
                  </w:pPr>
                  <w:r w:rsidRPr="00B63A3F">
                    <w:rPr>
                      <w:bCs/>
                      <w:iCs/>
                      <w:spacing w:val="-1"/>
                      <w:sz w:val="24"/>
                      <w:szCs w:val="24"/>
                    </w:rPr>
                    <w:t>КОСГУ 173 "Ч</w:t>
                  </w:r>
                  <w:r w:rsidRPr="00B63A3F">
                    <w:rPr>
                      <w:bCs/>
                      <w:iCs/>
                      <w:sz w:val="24"/>
                      <w:szCs w:val="24"/>
                    </w:rPr>
                    <w:t>резвычайные доходы от операций с активами"</w:t>
                  </w:r>
                </w:p>
                <w:p w:rsidR="00B63A3F" w:rsidRDefault="00B63A3F" w:rsidP="00B63A3F">
                  <w:pPr>
                    <w:rPr>
                      <w:sz w:val="24"/>
                      <w:szCs w:val="24"/>
                    </w:rPr>
                  </w:pPr>
                </w:p>
                <w:tbl>
                  <w:tblPr>
                    <w:tblW w:w="10060" w:type="dxa"/>
                    <w:tblInd w:w="93" w:type="dxa"/>
                    <w:tblLayout w:type="fixed"/>
                    <w:tblLook w:val="04A0" w:firstRow="1" w:lastRow="0" w:firstColumn="1" w:lastColumn="0" w:noHBand="0" w:noVBand="1"/>
                  </w:tblPr>
                  <w:tblGrid>
                    <w:gridCol w:w="1900"/>
                    <w:gridCol w:w="780"/>
                    <w:gridCol w:w="1300"/>
                    <w:gridCol w:w="1560"/>
                    <w:gridCol w:w="3080"/>
                    <w:gridCol w:w="1440"/>
                  </w:tblGrid>
                  <w:tr w:rsidR="00B63A3F" w:rsidRPr="007B76F1" w:rsidTr="006E643B">
                    <w:trPr>
                      <w:trHeight w:val="1125"/>
                    </w:trPr>
                    <w:tc>
                      <w:tcPr>
                        <w:tcW w:w="1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3A3F" w:rsidRPr="007B76F1" w:rsidRDefault="00B63A3F" w:rsidP="006E643B">
                        <w:pPr>
                          <w:jc w:val="center"/>
                          <w:rPr>
                            <w:b/>
                            <w:bCs/>
                            <w:color w:val="000000"/>
                            <w:sz w:val="16"/>
                            <w:szCs w:val="16"/>
                          </w:rPr>
                        </w:pPr>
                        <w:r w:rsidRPr="007B76F1">
                          <w:rPr>
                            <w:b/>
                            <w:bCs/>
                            <w:color w:val="000000"/>
                            <w:sz w:val="16"/>
                            <w:szCs w:val="16"/>
                          </w:rPr>
                          <w:t>код дохода</w:t>
                        </w:r>
                      </w:p>
                    </w:tc>
                    <w:tc>
                      <w:tcPr>
                        <w:tcW w:w="780" w:type="dxa"/>
                        <w:tcBorders>
                          <w:top w:val="single" w:sz="4" w:space="0" w:color="auto"/>
                          <w:left w:val="nil"/>
                          <w:bottom w:val="single" w:sz="4" w:space="0" w:color="auto"/>
                          <w:right w:val="single" w:sz="4" w:space="0" w:color="auto"/>
                        </w:tcBorders>
                        <w:shd w:val="clear" w:color="auto" w:fill="auto"/>
                        <w:vAlign w:val="center"/>
                        <w:hideMark/>
                      </w:tcPr>
                      <w:p w:rsidR="00B63A3F" w:rsidRPr="007B76F1" w:rsidRDefault="00B63A3F" w:rsidP="006E643B">
                        <w:pPr>
                          <w:jc w:val="center"/>
                          <w:rPr>
                            <w:b/>
                            <w:bCs/>
                            <w:color w:val="000000"/>
                            <w:sz w:val="16"/>
                            <w:szCs w:val="16"/>
                          </w:rPr>
                        </w:pPr>
                        <w:r w:rsidRPr="007B76F1">
                          <w:rPr>
                            <w:b/>
                            <w:bCs/>
                            <w:color w:val="000000"/>
                            <w:sz w:val="16"/>
                            <w:szCs w:val="16"/>
                          </w:rPr>
                          <w:t>счет учета</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B63A3F" w:rsidRPr="007B76F1" w:rsidRDefault="00B63A3F" w:rsidP="006E643B">
                        <w:pPr>
                          <w:jc w:val="center"/>
                          <w:rPr>
                            <w:b/>
                            <w:bCs/>
                            <w:color w:val="000000"/>
                            <w:sz w:val="16"/>
                            <w:szCs w:val="16"/>
                          </w:rPr>
                        </w:pPr>
                        <w:r w:rsidRPr="007B76F1">
                          <w:rPr>
                            <w:b/>
                            <w:bCs/>
                            <w:color w:val="000000"/>
                            <w:sz w:val="16"/>
                            <w:szCs w:val="16"/>
                          </w:rPr>
                          <w:t>сумма</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B63A3F" w:rsidRPr="007B76F1" w:rsidRDefault="00B63A3F" w:rsidP="006E643B">
                        <w:pPr>
                          <w:jc w:val="center"/>
                          <w:rPr>
                            <w:b/>
                            <w:bCs/>
                            <w:color w:val="000000"/>
                            <w:sz w:val="16"/>
                            <w:szCs w:val="16"/>
                          </w:rPr>
                        </w:pPr>
                        <w:r w:rsidRPr="007B76F1">
                          <w:rPr>
                            <w:b/>
                            <w:bCs/>
                            <w:color w:val="000000"/>
                            <w:sz w:val="16"/>
                            <w:szCs w:val="16"/>
                          </w:rPr>
                          <w:t>исполнитель</w:t>
                        </w:r>
                      </w:p>
                    </w:tc>
                    <w:tc>
                      <w:tcPr>
                        <w:tcW w:w="3080" w:type="dxa"/>
                        <w:tcBorders>
                          <w:top w:val="single" w:sz="4" w:space="0" w:color="auto"/>
                          <w:left w:val="nil"/>
                          <w:bottom w:val="single" w:sz="4" w:space="0" w:color="auto"/>
                          <w:right w:val="single" w:sz="4" w:space="0" w:color="auto"/>
                        </w:tcBorders>
                        <w:shd w:val="clear" w:color="auto" w:fill="auto"/>
                        <w:vAlign w:val="center"/>
                        <w:hideMark/>
                      </w:tcPr>
                      <w:p w:rsidR="00B63A3F" w:rsidRPr="007B76F1" w:rsidRDefault="00B63A3F" w:rsidP="006E643B">
                        <w:pPr>
                          <w:jc w:val="center"/>
                          <w:rPr>
                            <w:b/>
                            <w:bCs/>
                            <w:color w:val="000000"/>
                            <w:sz w:val="16"/>
                            <w:szCs w:val="16"/>
                          </w:rPr>
                        </w:pPr>
                        <w:r w:rsidRPr="007B76F1">
                          <w:rPr>
                            <w:b/>
                            <w:bCs/>
                            <w:color w:val="000000"/>
                            <w:sz w:val="16"/>
                            <w:szCs w:val="16"/>
                          </w:rPr>
                          <w:t>пояснение</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B63A3F" w:rsidRPr="007B76F1" w:rsidRDefault="00B63A3F" w:rsidP="006E643B">
                        <w:pPr>
                          <w:jc w:val="center"/>
                          <w:rPr>
                            <w:b/>
                            <w:bCs/>
                            <w:color w:val="000000"/>
                            <w:sz w:val="16"/>
                            <w:szCs w:val="16"/>
                          </w:rPr>
                        </w:pPr>
                        <w:r w:rsidRPr="007B76F1">
                          <w:rPr>
                            <w:b/>
                            <w:bCs/>
                            <w:color w:val="000000"/>
                            <w:sz w:val="16"/>
                            <w:szCs w:val="16"/>
                          </w:rPr>
                          <w:t>основание (документ для отражения в учете</w:t>
                        </w:r>
                        <w:r w:rsidRPr="007B76F1">
                          <w:rPr>
                            <w:b/>
                            <w:bCs/>
                            <w:color w:val="000000"/>
                            <w:sz w:val="16"/>
                            <w:szCs w:val="16"/>
                          </w:rPr>
                          <w:cr/>
                          <w:t>списания задолженности)</w:t>
                        </w:r>
                      </w:p>
                    </w:tc>
                  </w:tr>
                  <w:tr w:rsidR="00B63A3F" w:rsidRPr="007B76F1" w:rsidTr="006E643B">
                    <w:trPr>
                      <w:trHeight w:val="1605"/>
                    </w:trPr>
                    <w:tc>
                      <w:tcPr>
                        <w:tcW w:w="1900" w:type="dxa"/>
                        <w:tcBorders>
                          <w:top w:val="nil"/>
                          <w:left w:val="single" w:sz="4" w:space="0" w:color="auto"/>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1 13 02995 05 0000 130</w:t>
                        </w:r>
                      </w:p>
                    </w:tc>
                    <w:tc>
                      <w:tcPr>
                        <w:tcW w:w="78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209.34</w:t>
                        </w:r>
                      </w:p>
                    </w:tc>
                    <w:tc>
                      <w:tcPr>
                        <w:tcW w:w="130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jc w:val="right"/>
                          <w:rPr>
                            <w:color w:val="000000"/>
                            <w:sz w:val="16"/>
                            <w:szCs w:val="16"/>
                          </w:rPr>
                        </w:pPr>
                        <w:r w:rsidRPr="007B76F1">
                          <w:rPr>
                            <w:color w:val="000000"/>
                            <w:sz w:val="16"/>
                            <w:szCs w:val="16"/>
                          </w:rPr>
                          <w:t>-22 276,98</w:t>
                        </w:r>
                      </w:p>
                    </w:tc>
                    <w:tc>
                      <w:tcPr>
                        <w:tcW w:w="156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Администрация Кондинского района</w:t>
                        </w:r>
                      </w:p>
                    </w:tc>
                    <w:tc>
                      <w:tcPr>
                        <w:tcW w:w="308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Признана сомнительной к взысканию задолженности в связи с превышением срока погашения задолженности на отчетную дату на 36 месяцев (Задолженность по заработной плате)</w:t>
                        </w:r>
                      </w:p>
                    </w:tc>
                    <w:tc>
                      <w:tcPr>
                        <w:tcW w:w="144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Приказ 41-од от 29.12.2023</w:t>
                        </w:r>
                      </w:p>
                    </w:tc>
                  </w:tr>
                  <w:tr w:rsidR="00B63A3F" w:rsidRPr="007B76F1" w:rsidTr="006E643B">
                    <w:trPr>
                      <w:trHeight w:val="1305"/>
                    </w:trPr>
                    <w:tc>
                      <w:tcPr>
                        <w:tcW w:w="1900" w:type="dxa"/>
                        <w:tcBorders>
                          <w:top w:val="nil"/>
                          <w:left w:val="single" w:sz="4" w:space="0" w:color="auto"/>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1 17 05050 05 0000 180</w:t>
                        </w:r>
                      </w:p>
                    </w:tc>
                    <w:tc>
                      <w:tcPr>
                        <w:tcW w:w="78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302.23</w:t>
                        </w:r>
                      </w:p>
                    </w:tc>
                    <w:tc>
                      <w:tcPr>
                        <w:tcW w:w="130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jc w:val="right"/>
                          <w:rPr>
                            <w:color w:val="000000"/>
                            <w:sz w:val="16"/>
                            <w:szCs w:val="16"/>
                          </w:rPr>
                        </w:pPr>
                        <w:r w:rsidRPr="007B76F1">
                          <w:rPr>
                            <w:color w:val="000000"/>
                            <w:sz w:val="16"/>
                            <w:szCs w:val="16"/>
                          </w:rPr>
                          <w:t>70 890,58</w:t>
                        </w:r>
                      </w:p>
                    </w:tc>
                    <w:tc>
                      <w:tcPr>
                        <w:tcW w:w="156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Администрация Кондинского района</w:t>
                        </w:r>
                      </w:p>
                    </w:tc>
                    <w:tc>
                      <w:tcPr>
                        <w:tcW w:w="308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 xml:space="preserve">Списание задолженности невостребованной кредиторами с балансового учета с последующим наблюдением на забалансовом счете 20 «Задолженность, невостребованная кредиторами» </w:t>
                        </w:r>
                      </w:p>
                    </w:tc>
                    <w:tc>
                      <w:tcPr>
                        <w:tcW w:w="144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Приказ 42-од от 29.12.2023</w:t>
                        </w:r>
                      </w:p>
                    </w:tc>
                  </w:tr>
                  <w:tr w:rsidR="00B63A3F" w:rsidRPr="007B76F1" w:rsidTr="006E643B">
                    <w:trPr>
                      <w:trHeight w:val="945"/>
                    </w:trPr>
                    <w:tc>
                      <w:tcPr>
                        <w:tcW w:w="1900" w:type="dxa"/>
                        <w:tcBorders>
                          <w:top w:val="nil"/>
                          <w:left w:val="single" w:sz="4" w:space="0" w:color="auto"/>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1 11 05013 13 0000 120</w:t>
                        </w:r>
                      </w:p>
                    </w:tc>
                    <w:tc>
                      <w:tcPr>
                        <w:tcW w:w="78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205.23</w:t>
                        </w:r>
                      </w:p>
                    </w:tc>
                    <w:tc>
                      <w:tcPr>
                        <w:tcW w:w="130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jc w:val="right"/>
                          <w:rPr>
                            <w:color w:val="000000"/>
                            <w:sz w:val="16"/>
                            <w:szCs w:val="16"/>
                          </w:rPr>
                        </w:pPr>
                        <w:r w:rsidRPr="007B76F1">
                          <w:rPr>
                            <w:color w:val="000000"/>
                            <w:sz w:val="16"/>
                            <w:szCs w:val="16"/>
                          </w:rPr>
                          <w:t>-14 274,07</w:t>
                        </w:r>
                      </w:p>
                    </w:tc>
                    <w:tc>
                      <w:tcPr>
                        <w:tcW w:w="156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Администрация Кондинского района</w:t>
                        </w:r>
                      </w:p>
                    </w:tc>
                    <w:tc>
                      <w:tcPr>
                        <w:tcW w:w="308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Списание безнадежной к взысканию задолженности по договорам аренды ЗУ в связи со смертью физ.лица, ликвидацией ЮЛ (основной долг Боталов С.Г., ООО "Содружество")</w:t>
                        </w:r>
                      </w:p>
                    </w:tc>
                    <w:tc>
                      <w:tcPr>
                        <w:tcW w:w="144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Распоряжение 29-р от 18.01.2023г.</w:t>
                        </w:r>
                      </w:p>
                    </w:tc>
                  </w:tr>
                  <w:tr w:rsidR="00B63A3F" w:rsidRPr="007B76F1" w:rsidTr="006E643B">
                    <w:trPr>
                      <w:trHeight w:val="1002"/>
                    </w:trPr>
                    <w:tc>
                      <w:tcPr>
                        <w:tcW w:w="1900" w:type="dxa"/>
                        <w:tcBorders>
                          <w:top w:val="nil"/>
                          <w:left w:val="single" w:sz="4" w:space="0" w:color="auto"/>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1 16 07090 05 0000 140</w:t>
                        </w:r>
                      </w:p>
                    </w:tc>
                    <w:tc>
                      <w:tcPr>
                        <w:tcW w:w="78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209.41</w:t>
                        </w:r>
                      </w:p>
                    </w:tc>
                    <w:tc>
                      <w:tcPr>
                        <w:tcW w:w="130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jc w:val="right"/>
                          <w:rPr>
                            <w:color w:val="000000"/>
                            <w:sz w:val="16"/>
                            <w:szCs w:val="16"/>
                          </w:rPr>
                        </w:pPr>
                        <w:r w:rsidRPr="007B76F1">
                          <w:rPr>
                            <w:color w:val="000000"/>
                            <w:sz w:val="16"/>
                            <w:szCs w:val="16"/>
                          </w:rPr>
                          <w:t>-6 414,36</w:t>
                        </w:r>
                      </w:p>
                    </w:tc>
                    <w:tc>
                      <w:tcPr>
                        <w:tcW w:w="156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Администрация Кондинского района</w:t>
                        </w:r>
                      </w:p>
                    </w:tc>
                    <w:tc>
                      <w:tcPr>
                        <w:tcW w:w="308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Списание безнадежной к взысканию задолженности по договорам аренды ЗУ в связи со смертью физ.лица, ликвидацией ЮЛ (неустойка )</w:t>
                        </w:r>
                      </w:p>
                    </w:tc>
                    <w:tc>
                      <w:tcPr>
                        <w:tcW w:w="144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Распоряжение 29-р от 18.0</w:t>
                        </w:r>
                        <w:r w:rsidRPr="007B76F1">
                          <w:rPr>
                            <w:color w:val="000000"/>
                            <w:sz w:val="16"/>
                            <w:szCs w:val="16"/>
                          </w:rPr>
                          <w:cr/>
                          <w:t>.2023г.</w:t>
                        </w:r>
                      </w:p>
                    </w:tc>
                  </w:tr>
                  <w:tr w:rsidR="00B63A3F" w:rsidRPr="007B76F1" w:rsidTr="006E643B">
                    <w:trPr>
                      <w:trHeight w:val="1002"/>
                    </w:trPr>
                    <w:tc>
                      <w:tcPr>
                        <w:tcW w:w="1900" w:type="dxa"/>
                        <w:tcBorders>
                          <w:top w:val="nil"/>
                          <w:left w:val="single" w:sz="4" w:space="0" w:color="auto"/>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1 11 05013 13 0000 120</w:t>
                        </w:r>
                      </w:p>
                    </w:tc>
                    <w:tc>
                      <w:tcPr>
                        <w:tcW w:w="78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205.23</w:t>
                        </w:r>
                      </w:p>
                    </w:tc>
                    <w:tc>
                      <w:tcPr>
                        <w:tcW w:w="130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jc w:val="right"/>
                          <w:rPr>
                            <w:color w:val="000000"/>
                            <w:sz w:val="16"/>
                            <w:szCs w:val="16"/>
                          </w:rPr>
                        </w:pPr>
                        <w:r w:rsidRPr="007B76F1">
                          <w:rPr>
                            <w:color w:val="000000"/>
                            <w:sz w:val="16"/>
                            <w:szCs w:val="16"/>
                          </w:rPr>
                          <w:t>-32 855,85</w:t>
                        </w:r>
                      </w:p>
                    </w:tc>
                    <w:tc>
                      <w:tcPr>
                        <w:tcW w:w="156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Администрация Кондинского района</w:t>
                        </w:r>
                      </w:p>
                    </w:tc>
                    <w:tc>
                      <w:tcPr>
                        <w:tcW w:w="308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Списание безнадежной к взысканию задолженности по договорам аренды ЗУ в связи с банкротством физ.лица (основной долг)</w:t>
                        </w:r>
                      </w:p>
                    </w:tc>
                    <w:tc>
                      <w:tcPr>
                        <w:tcW w:w="144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Распоряжение 333-р от 08.06.2023г.</w:t>
                        </w:r>
                      </w:p>
                    </w:tc>
                  </w:tr>
                  <w:tr w:rsidR="00B63A3F" w:rsidRPr="007B76F1" w:rsidTr="006E643B">
                    <w:trPr>
                      <w:trHeight w:val="1002"/>
                    </w:trPr>
                    <w:tc>
                      <w:tcPr>
                        <w:tcW w:w="1900" w:type="dxa"/>
                        <w:tcBorders>
                          <w:top w:val="nil"/>
                          <w:left w:val="single" w:sz="4" w:space="0" w:color="auto"/>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lastRenderedPageBreak/>
                          <w:t xml:space="preserve">1 16 </w:t>
                        </w:r>
                        <w:r w:rsidRPr="007B76F1">
                          <w:rPr>
                            <w:color w:val="000000"/>
                            <w:sz w:val="16"/>
                            <w:szCs w:val="16"/>
                          </w:rPr>
                          <w:cr/>
                          <w:t>7090 05 0000 140</w:t>
                        </w:r>
                      </w:p>
                    </w:tc>
                    <w:tc>
                      <w:tcPr>
                        <w:tcW w:w="78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209.41</w:t>
                        </w:r>
                      </w:p>
                    </w:tc>
                    <w:tc>
                      <w:tcPr>
                        <w:tcW w:w="130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jc w:val="right"/>
                          <w:rPr>
                            <w:color w:val="000000"/>
                            <w:sz w:val="16"/>
                            <w:szCs w:val="16"/>
                          </w:rPr>
                        </w:pPr>
                        <w:r w:rsidRPr="007B76F1">
                          <w:rPr>
                            <w:color w:val="000000"/>
                            <w:sz w:val="16"/>
                            <w:szCs w:val="16"/>
                          </w:rPr>
                          <w:t>-15 652,34</w:t>
                        </w:r>
                      </w:p>
                    </w:tc>
                    <w:tc>
                      <w:tcPr>
                        <w:tcW w:w="156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Администрация Кондинского района</w:t>
                        </w:r>
                      </w:p>
                    </w:tc>
                    <w:tc>
                      <w:tcPr>
                        <w:tcW w:w="308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Списание безнадежной к взысканию задолженности по договорам аренды ЗУ в связи с банкротством физ.лица (неустойка ИП Улугхуджаев Д.Д.)</w:t>
                        </w:r>
                      </w:p>
                    </w:tc>
                    <w:tc>
                      <w:tcPr>
                        <w:tcW w:w="144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Распоряжение 33</w:t>
                        </w:r>
                        <w:r w:rsidRPr="007B76F1">
                          <w:rPr>
                            <w:color w:val="000000"/>
                            <w:sz w:val="16"/>
                            <w:szCs w:val="16"/>
                          </w:rPr>
                          <w:cr/>
                          <w:t>-р от 08.06.2023г.</w:t>
                        </w:r>
                      </w:p>
                    </w:tc>
                  </w:tr>
                  <w:tr w:rsidR="00B63A3F" w:rsidRPr="007B76F1" w:rsidTr="006E643B">
                    <w:trPr>
                      <w:trHeight w:val="1002"/>
                    </w:trPr>
                    <w:tc>
                      <w:tcPr>
                        <w:tcW w:w="1900" w:type="dxa"/>
                        <w:tcBorders>
                          <w:top w:val="nil"/>
                          <w:left w:val="single" w:sz="4" w:space="0" w:color="auto"/>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1 13 02995 05 000</w:t>
                        </w:r>
                        <w:r w:rsidRPr="007B76F1">
                          <w:rPr>
                            <w:color w:val="000000"/>
                            <w:sz w:val="16"/>
                            <w:szCs w:val="16"/>
                          </w:rPr>
                          <w:cr/>
                          <w:t xml:space="preserve"> 130</w:t>
                        </w:r>
                      </w:p>
                    </w:tc>
                    <w:tc>
                      <w:tcPr>
                        <w:tcW w:w="78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209.34</w:t>
                        </w:r>
                      </w:p>
                    </w:tc>
                    <w:tc>
                      <w:tcPr>
                        <w:tcW w:w="130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jc w:val="right"/>
                          <w:rPr>
                            <w:color w:val="000000"/>
                            <w:sz w:val="16"/>
                            <w:szCs w:val="16"/>
                          </w:rPr>
                        </w:pPr>
                        <w:r w:rsidRPr="007B76F1">
                          <w:rPr>
                            <w:color w:val="000000"/>
                            <w:sz w:val="16"/>
                            <w:szCs w:val="16"/>
                          </w:rPr>
                          <w:t>-350 894,76</w:t>
                        </w:r>
                      </w:p>
                    </w:tc>
                    <w:tc>
                      <w:tcPr>
                        <w:tcW w:w="156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Администрация Кондинского района</w:t>
                        </w:r>
                      </w:p>
                    </w:tc>
                    <w:tc>
                      <w:tcPr>
                        <w:tcW w:w="308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Признана сомнительной к взысканию задолженности в связи с превышением срока погашения задолженности на отчетную дату на 36 месяцев (Задолженность по заработной плате)</w:t>
                        </w:r>
                      </w:p>
                    </w:tc>
                    <w:tc>
                      <w:tcPr>
                        <w:tcW w:w="144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Распоряжение 769-р от 29.12.2023г.</w:t>
                        </w:r>
                      </w:p>
                    </w:tc>
                  </w:tr>
                  <w:tr w:rsidR="00B63A3F" w:rsidRPr="007B76F1" w:rsidTr="006E643B">
                    <w:trPr>
                      <w:trHeight w:val="1230"/>
                    </w:trPr>
                    <w:tc>
                      <w:tcPr>
                        <w:tcW w:w="1900" w:type="dxa"/>
                        <w:tcBorders>
                          <w:top w:val="nil"/>
                          <w:left w:val="single" w:sz="4" w:space="0" w:color="auto"/>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1 11 05035 05 0000 120</w:t>
                        </w:r>
                      </w:p>
                    </w:tc>
                    <w:tc>
                      <w:tcPr>
                        <w:tcW w:w="78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205.21</w:t>
                        </w:r>
                      </w:p>
                    </w:tc>
                    <w:tc>
                      <w:tcPr>
                        <w:tcW w:w="130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jc w:val="right"/>
                          <w:rPr>
                            <w:color w:val="000000"/>
                            <w:sz w:val="16"/>
                            <w:szCs w:val="16"/>
                          </w:rPr>
                        </w:pPr>
                        <w:r w:rsidRPr="007B76F1">
                          <w:rPr>
                            <w:color w:val="000000"/>
                            <w:sz w:val="16"/>
                            <w:szCs w:val="16"/>
                          </w:rPr>
                          <w:t>-714 965,20</w:t>
                        </w:r>
                      </w:p>
                    </w:tc>
                    <w:tc>
                      <w:tcPr>
                        <w:tcW w:w="156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КУМИ</w:t>
                        </w:r>
                      </w:p>
                    </w:tc>
                    <w:tc>
                      <w:tcPr>
                        <w:tcW w:w="308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Признана сомнительной к взысканию задолженности в связи с превышением срока погашения задолженности на отчетную дату на 36 месяцев  по договору аренды (основной долг )</w:t>
                        </w:r>
                      </w:p>
                    </w:tc>
                    <w:tc>
                      <w:tcPr>
                        <w:tcW w:w="144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Приказ 859 от 29.12.2023</w:t>
                        </w:r>
                      </w:p>
                    </w:tc>
                  </w:tr>
                  <w:tr w:rsidR="00B63A3F" w:rsidRPr="007B76F1" w:rsidTr="006E643B">
                    <w:trPr>
                      <w:trHeight w:val="930"/>
                    </w:trPr>
                    <w:tc>
                      <w:tcPr>
                        <w:tcW w:w="1900" w:type="dxa"/>
                        <w:tcBorders>
                          <w:top w:val="nil"/>
                          <w:left w:val="single" w:sz="4" w:space="0" w:color="auto"/>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1 11 05035</w:t>
                        </w:r>
                        <w:r w:rsidRPr="007B76F1">
                          <w:rPr>
                            <w:color w:val="000000"/>
                            <w:sz w:val="16"/>
                            <w:szCs w:val="16"/>
                          </w:rPr>
                          <w:cr/>
                          <w:t>05 0000 120</w:t>
                        </w:r>
                      </w:p>
                    </w:tc>
                    <w:tc>
                      <w:tcPr>
                        <w:tcW w:w="78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205.21</w:t>
                        </w:r>
                      </w:p>
                    </w:tc>
                    <w:tc>
                      <w:tcPr>
                        <w:tcW w:w="130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jc w:val="right"/>
                          <w:rPr>
                            <w:color w:val="000000"/>
                            <w:sz w:val="16"/>
                            <w:szCs w:val="16"/>
                          </w:rPr>
                        </w:pPr>
                        <w:r w:rsidRPr="007B76F1">
                          <w:rPr>
                            <w:color w:val="000000"/>
                            <w:sz w:val="16"/>
                            <w:szCs w:val="16"/>
                          </w:rPr>
                          <w:t>-82 860,33</w:t>
                        </w:r>
                      </w:p>
                    </w:tc>
                    <w:tc>
                      <w:tcPr>
                        <w:tcW w:w="156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КУМИ</w:t>
                        </w:r>
                      </w:p>
                    </w:tc>
                    <w:tc>
                      <w:tcPr>
                        <w:tcW w:w="308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Списание безнадежной к взысканию задолженности по договорам аренды аренды в связи с банкротством физ.лица (основной долг )</w:t>
                        </w:r>
                      </w:p>
                    </w:tc>
                    <w:tc>
                      <w:tcPr>
                        <w:tcW w:w="144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Приказ 50 от 09.02.2023</w:t>
                        </w:r>
                      </w:p>
                    </w:tc>
                  </w:tr>
                  <w:tr w:rsidR="00B63A3F" w:rsidRPr="007B76F1" w:rsidTr="006E643B">
                    <w:trPr>
                      <w:trHeight w:val="945"/>
                    </w:trPr>
                    <w:tc>
                      <w:tcPr>
                        <w:tcW w:w="1900" w:type="dxa"/>
                        <w:tcBorders>
                          <w:top w:val="nil"/>
                          <w:left w:val="single" w:sz="4" w:space="0" w:color="auto"/>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1 11 05035 05 0000 120</w:t>
                        </w:r>
                      </w:p>
                    </w:tc>
                    <w:tc>
                      <w:tcPr>
                        <w:tcW w:w="78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205</w:t>
                        </w:r>
                        <w:r w:rsidRPr="007B76F1">
                          <w:rPr>
                            <w:color w:val="000000"/>
                            <w:sz w:val="16"/>
                            <w:szCs w:val="16"/>
                          </w:rPr>
                          <w:cr/>
                          <w:t>21</w:t>
                        </w:r>
                      </w:p>
                    </w:tc>
                    <w:tc>
                      <w:tcPr>
                        <w:tcW w:w="130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jc w:val="right"/>
                          <w:rPr>
                            <w:color w:val="000000"/>
                            <w:sz w:val="16"/>
                            <w:szCs w:val="16"/>
                          </w:rPr>
                        </w:pPr>
                        <w:r w:rsidRPr="007B76F1">
                          <w:rPr>
                            <w:color w:val="000000"/>
                            <w:sz w:val="16"/>
                            <w:szCs w:val="16"/>
                          </w:rPr>
                          <w:t>-21 409,40</w:t>
                        </w:r>
                      </w:p>
                    </w:tc>
                    <w:tc>
                      <w:tcPr>
                        <w:tcW w:w="156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КУМИ</w:t>
                        </w:r>
                      </w:p>
                    </w:tc>
                    <w:tc>
                      <w:tcPr>
                        <w:tcW w:w="308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Списание безнадежной к взысканию задолженности по дог</w:t>
                        </w:r>
                        <w:r w:rsidRPr="007B76F1">
                          <w:rPr>
                            <w:color w:val="000000"/>
                            <w:sz w:val="16"/>
                            <w:szCs w:val="16"/>
                          </w:rPr>
                          <w:cr/>
                          <w:t>ворам аренды аренды в связи с банкротством физ.лица (основной долг )</w:t>
                        </w:r>
                      </w:p>
                    </w:tc>
                    <w:tc>
                      <w:tcPr>
                        <w:tcW w:w="144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Приказ 860 от 29.12.2023</w:t>
                        </w:r>
                      </w:p>
                    </w:tc>
                  </w:tr>
                  <w:tr w:rsidR="00B63A3F" w:rsidRPr="007B76F1" w:rsidTr="006E643B">
                    <w:trPr>
                      <w:trHeight w:val="1275"/>
                    </w:trPr>
                    <w:tc>
                      <w:tcPr>
                        <w:tcW w:w="1900" w:type="dxa"/>
                        <w:tcBorders>
                          <w:top w:val="nil"/>
                          <w:left w:val="single" w:sz="4" w:space="0" w:color="auto"/>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1 16 07090 05 0000 140</w:t>
                        </w:r>
                      </w:p>
                    </w:tc>
                    <w:tc>
                      <w:tcPr>
                        <w:tcW w:w="78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209</w:t>
                        </w:r>
                        <w:r w:rsidRPr="007B76F1">
                          <w:rPr>
                            <w:color w:val="000000"/>
                            <w:sz w:val="16"/>
                            <w:szCs w:val="16"/>
                          </w:rPr>
                          <w:cr/>
                          <w:t>41</w:t>
                        </w:r>
                      </w:p>
                    </w:tc>
                    <w:tc>
                      <w:tcPr>
                        <w:tcW w:w="130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jc w:val="right"/>
                          <w:rPr>
                            <w:color w:val="000000"/>
                            <w:sz w:val="16"/>
                            <w:szCs w:val="16"/>
                          </w:rPr>
                        </w:pPr>
                        <w:r w:rsidRPr="007B76F1">
                          <w:rPr>
                            <w:color w:val="000000"/>
                            <w:sz w:val="16"/>
                            <w:szCs w:val="16"/>
                          </w:rPr>
                          <w:t>-322 562,68</w:t>
                        </w:r>
                      </w:p>
                    </w:tc>
                    <w:tc>
                      <w:tcPr>
                        <w:tcW w:w="156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КУМИ</w:t>
                        </w:r>
                      </w:p>
                    </w:tc>
                    <w:tc>
                      <w:tcPr>
                        <w:tcW w:w="308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Признана сомнительной к взысканию задолженности в связи с превышением срока погашения задолженности на отчетную дату на 36 месяцев  по договору аренды (неустойка ООО "Жилком</w:t>
                        </w:r>
                        <w:r w:rsidRPr="007B76F1">
                          <w:rPr>
                            <w:color w:val="000000"/>
                            <w:sz w:val="16"/>
                            <w:szCs w:val="16"/>
                          </w:rPr>
                          <w:cr/>
                          <w:t>ервис")</w:t>
                        </w:r>
                      </w:p>
                    </w:tc>
                    <w:tc>
                      <w:tcPr>
                        <w:tcW w:w="144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Приказ 859 от 29.12.2023</w:t>
                        </w:r>
                      </w:p>
                    </w:tc>
                  </w:tr>
                  <w:tr w:rsidR="00B63A3F" w:rsidRPr="007B76F1" w:rsidTr="006E643B">
                    <w:trPr>
                      <w:trHeight w:val="960"/>
                    </w:trPr>
                    <w:tc>
                      <w:tcPr>
                        <w:tcW w:w="1900" w:type="dxa"/>
                        <w:tcBorders>
                          <w:top w:val="nil"/>
                          <w:left w:val="single" w:sz="4" w:space="0" w:color="auto"/>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1 16 07090 05 0000 140</w:t>
                        </w:r>
                      </w:p>
                    </w:tc>
                    <w:tc>
                      <w:tcPr>
                        <w:tcW w:w="78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209.</w:t>
                        </w:r>
                        <w:r w:rsidRPr="007B76F1">
                          <w:rPr>
                            <w:color w:val="000000"/>
                            <w:sz w:val="16"/>
                            <w:szCs w:val="16"/>
                          </w:rPr>
                          <w:cr/>
                          <w:t>1</w:t>
                        </w:r>
                      </w:p>
                    </w:tc>
                    <w:tc>
                      <w:tcPr>
                        <w:tcW w:w="130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jc w:val="right"/>
                          <w:rPr>
                            <w:color w:val="000000"/>
                            <w:sz w:val="16"/>
                            <w:szCs w:val="16"/>
                          </w:rPr>
                        </w:pPr>
                        <w:r w:rsidRPr="007B76F1">
                          <w:rPr>
                            <w:color w:val="000000"/>
                            <w:sz w:val="16"/>
                            <w:szCs w:val="16"/>
                          </w:rPr>
                          <w:t>-584,94</w:t>
                        </w:r>
                      </w:p>
                    </w:tc>
                    <w:tc>
                      <w:tcPr>
                        <w:tcW w:w="156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КУМИ</w:t>
                        </w:r>
                      </w:p>
                    </w:tc>
                    <w:tc>
                      <w:tcPr>
                        <w:tcW w:w="308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Списание безнадежной к взысканию задолженности по договорам аренды аренды в связи с банкрот</w:t>
                        </w:r>
                        <w:r w:rsidRPr="007B76F1">
                          <w:rPr>
                            <w:color w:val="000000"/>
                            <w:sz w:val="16"/>
                            <w:szCs w:val="16"/>
                          </w:rPr>
                          <w:cr/>
                          <w:t>твом физ.лица (неустойка ИП Теплоухова В.П.)</w:t>
                        </w:r>
                      </w:p>
                    </w:tc>
                    <w:tc>
                      <w:tcPr>
                        <w:tcW w:w="144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Приказ 50 от 09.02.2023</w:t>
                        </w:r>
                      </w:p>
                    </w:tc>
                  </w:tr>
                  <w:tr w:rsidR="00B63A3F" w:rsidRPr="007B76F1" w:rsidTr="006E643B">
                    <w:trPr>
                      <w:trHeight w:val="1410"/>
                    </w:trPr>
                    <w:tc>
                      <w:tcPr>
                        <w:tcW w:w="1900" w:type="dxa"/>
                        <w:tcBorders>
                          <w:top w:val="nil"/>
                          <w:left w:val="single" w:sz="4" w:space="0" w:color="auto"/>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1 16 07090 05 0000 140</w:t>
                        </w:r>
                      </w:p>
                    </w:tc>
                    <w:tc>
                      <w:tcPr>
                        <w:tcW w:w="78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209.41</w:t>
                        </w:r>
                      </w:p>
                    </w:tc>
                    <w:tc>
                      <w:tcPr>
                        <w:tcW w:w="130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jc w:val="right"/>
                          <w:rPr>
                            <w:color w:val="000000"/>
                            <w:sz w:val="16"/>
                            <w:szCs w:val="16"/>
                          </w:rPr>
                        </w:pPr>
                        <w:r w:rsidRPr="007B76F1">
                          <w:rPr>
                            <w:color w:val="000000"/>
                            <w:sz w:val="16"/>
                            <w:szCs w:val="16"/>
                          </w:rPr>
                          <w:t>-3 261,44</w:t>
                        </w:r>
                      </w:p>
                    </w:tc>
                    <w:tc>
                      <w:tcPr>
                        <w:tcW w:w="156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КУМИ</w:t>
                        </w:r>
                      </w:p>
                    </w:tc>
                    <w:tc>
                      <w:tcPr>
                        <w:tcW w:w="308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Списание безнадежной к взысканию задолженности по договорам аренды аренды в связи с банкротством физ.лица (неустойка ИП Ермакова З.Г.)</w:t>
                        </w:r>
                      </w:p>
                    </w:tc>
                    <w:tc>
                      <w:tcPr>
                        <w:tcW w:w="144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 xml:space="preserve">Приказ 860 </w:t>
                        </w:r>
                        <w:r w:rsidRPr="007B76F1">
                          <w:rPr>
                            <w:color w:val="000000"/>
                            <w:sz w:val="16"/>
                            <w:szCs w:val="16"/>
                          </w:rPr>
                          <w:cr/>
                          <w:t>т 29.12.2023</w:t>
                        </w:r>
                      </w:p>
                    </w:tc>
                  </w:tr>
                  <w:tr w:rsidR="00B63A3F" w:rsidRPr="007B76F1" w:rsidTr="006E643B">
                    <w:trPr>
                      <w:trHeight w:val="2340"/>
                    </w:trPr>
                    <w:tc>
                      <w:tcPr>
                        <w:tcW w:w="1900" w:type="dxa"/>
                        <w:tcBorders>
                          <w:top w:val="nil"/>
                          <w:left w:val="single" w:sz="4" w:space="0" w:color="auto"/>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1 13 02995 05 0000 130</w:t>
                        </w:r>
                      </w:p>
                    </w:tc>
                    <w:tc>
                      <w:tcPr>
                        <w:tcW w:w="78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209.36</w:t>
                        </w:r>
                      </w:p>
                    </w:tc>
                    <w:tc>
                      <w:tcPr>
                        <w:tcW w:w="130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jc w:val="right"/>
                          <w:rPr>
                            <w:color w:val="000000"/>
                            <w:sz w:val="16"/>
                            <w:szCs w:val="16"/>
                          </w:rPr>
                        </w:pPr>
                        <w:r w:rsidRPr="007B76F1">
                          <w:rPr>
                            <w:color w:val="000000"/>
                            <w:sz w:val="16"/>
                            <w:szCs w:val="16"/>
                          </w:rPr>
                          <w:t>-6 571 930,00</w:t>
                        </w:r>
                      </w:p>
                    </w:tc>
                    <w:tc>
                      <w:tcPr>
                        <w:tcW w:w="156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МУ УКС</w:t>
                        </w:r>
                      </w:p>
                    </w:tc>
                    <w:tc>
                      <w:tcPr>
                        <w:tcW w:w="308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Признана сомнительной к взысканию задолженности в связи с превышением срока погашения задолженности на отчетную дату на 36 месяцев (по муниципальному контракту от 12.10.2006г. №167 на поставку оборудования для объекта «Завод по переработке дикоросов в пгт. Междуреченский» ООО "Компания Линк</w:t>
                        </w:r>
                        <w:r w:rsidRPr="007B76F1">
                          <w:rPr>
                            <w:color w:val="000000"/>
                            <w:sz w:val="16"/>
                            <w:szCs w:val="16"/>
                          </w:rPr>
                          <w:cr/>
                          <w:t>")</w:t>
                        </w:r>
                      </w:p>
                    </w:tc>
                    <w:tc>
                      <w:tcPr>
                        <w:tcW w:w="144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Приказ 122/1 от 29.12.2023</w:t>
                        </w:r>
                      </w:p>
                    </w:tc>
                  </w:tr>
                  <w:tr w:rsidR="00B63A3F" w:rsidRPr="007B76F1" w:rsidTr="006E643B">
                    <w:trPr>
                      <w:trHeight w:val="1002"/>
                    </w:trPr>
                    <w:tc>
                      <w:tcPr>
                        <w:tcW w:w="1900" w:type="dxa"/>
                        <w:tcBorders>
                          <w:top w:val="nil"/>
                          <w:left w:val="single" w:sz="4" w:space="0" w:color="auto"/>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1 17 05050</w:t>
                        </w:r>
                        <w:r w:rsidRPr="007B76F1">
                          <w:rPr>
                            <w:color w:val="000000"/>
                            <w:sz w:val="16"/>
                            <w:szCs w:val="16"/>
                          </w:rPr>
                          <w:cr/>
                          <w:t>05 0000 180</w:t>
                        </w:r>
                      </w:p>
                    </w:tc>
                    <w:tc>
                      <w:tcPr>
                        <w:tcW w:w="78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302.26</w:t>
                        </w:r>
                      </w:p>
                    </w:tc>
                    <w:tc>
                      <w:tcPr>
                        <w:tcW w:w="130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jc w:val="right"/>
                          <w:rPr>
                            <w:color w:val="000000"/>
                            <w:sz w:val="16"/>
                            <w:szCs w:val="16"/>
                          </w:rPr>
                        </w:pPr>
                        <w:r w:rsidRPr="007B76F1">
                          <w:rPr>
                            <w:color w:val="000000"/>
                            <w:sz w:val="16"/>
                            <w:szCs w:val="16"/>
                          </w:rPr>
                          <w:t>3 061 570,60</w:t>
                        </w:r>
                      </w:p>
                    </w:tc>
                    <w:tc>
                      <w:tcPr>
                        <w:tcW w:w="156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МУ УКС</w:t>
                        </w:r>
                      </w:p>
                    </w:tc>
                    <w:tc>
                      <w:tcPr>
                        <w:tcW w:w="308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Списание задолженности невостребованной кредиторами с балансового учета с последующим наблюдением на забалансовом счете 20 «Задолженность, невостребованная кредиторами» (по муниципальному контракту №638-ПЗ от 06 декабря 2013 года на выполнение проектно-изыскательских работ по объекту: "Детский оздоровительно-образовательный (профильный) центр "Юбилейный", пгт. Луговой (2 очередь)  ООО НТЦ СПЕЦСТРОЙ)</w:t>
                        </w:r>
                      </w:p>
                    </w:tc>
                    <w:tc>
                      <w:tcPr>
                        <w:tcW w:w="144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Приказ 121/1 от 29.12.2023</w:t>
                        </w:r>
                      </w:p>
                    </w:tc>
                  </w:tr>
                  <w:tr w:rsidR="00B63A3F" w:rsidRPr="007B76F1" w:rsidTr="006E643B">
                    <w:trPr>
                      <w:trHeight w:val="2565"/>
                    </w:trPr>
                    <w:tc>
                      <w:tcPr>
                        <w:tcW w:w="1900" w:type="dxa"/>
                        <w:tcBorders>
                          <w:top w:val="nil"/>
                          <w:left w:val="single" w:sz="4" w:space="0" w:color="auto"/>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lastRenderedPageBreak/>
                          <w:t>1 13 02995 05 0000 130</w:t>
                        </w:r>
                      </w:p>
                    </w:tc>
                    <w:tc>
                      <w:tcPr>
                        <w:tcW w:w="78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209.36</w:t>
                        </w:r>
                      </w:p>
                    </w:tc>
                    <w:tc>
                      <w:tcPr>
                        <w:tcW w:w="130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jc w:val="right"/>
                          <w:rPr>
                            <w:color w:val="000000"/>
                            <w:sz w:val="16"/>
                            <w:szCs w:val="16"/>
                          </w:rPr>
                        </w:pPr>
                        <w:r w:rsidRPr="007B76F1">
                          <w:rPr>
                            <w:color w:val="000000"/>
                            <w:sz w:val="16"/>
                            <w:szCs w:val="16"/>
                          </w:rPr>
                          <w:t>-43 018,65</w:t>
                        </w:r>
                      </w:p>
                    </w:tc>
                    <w:tc>
                      <w:tcPr>
                        <w:tcW w:w="156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У</w:t>
                        </w:r>
                        <w:r w:rsidRPr="007B76F1">
                          <w:rPr>
                            <w:color w:val="000000"/>
                            <w:sz w:val="16"/>
                            <w:szCs w:val="16"/>
                          </w:rPr>
                          <w:cr/>
                          <w:t>КХ</w:t>
                        </w:r>
                      </w:p>
                    </w:tc>
                    <w:tc>
                      <w:tcPr>
                        <w:tcW w:w="308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Признана сомнительной к взысканию задолженности в связи с превышением срока погашения задолженности на отчетную дату на 36 месяцев  по договору о предоставлении из бюджета Кондинского района субсидии в целях возмещения недополученных доходов организациям, предоставляющим населению услуги теплоснабжения по гп. Мортка (основной долг ООО "Жилкомсервис")</w:t>
                        </w:r>
                      </w:p>
                    </w:tc>
                    <w:tc>
                      <w:tcPr>
                        <w:tcW w:w="144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Приказ 35 о</w:t>
                        </w:r>
                        <w:r w:rsidRPr="007B76F1">
                          <w:rPr>
                            <w:color w:val="000000"/>
                            <w:sz w:val="16"/>
                            <w:szCs w:val="16"/>
                          </w:rPr>
                          <w:cr/>
                          <w:t xml:space="preserve"> 29.12.2023</w:t>
                        </w:r>
                      </w:p>
                    </w:tc>
                  </w:tr>
                  <w:tr w:rsidR="00B63A3F" w:rsidRPr="007B76F1" w:rsidTr="006E643B">
                    <w:trPr>
                      <w:trHeight w:val="2430"/>
                    </w:trPr>
                    <w:tc>
                      <w:tcPr>
                        <w:tcW w:w="1900" w:type="dxa"/>
                        <w:tcBorders>
                          <w:top w:val="nil"/>
                          <w:left w:val="single" w:sz="4" w:space="0" w:color="auto"/>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1 13 02995 05 0000 130</w:t>
                        </w:r>
                      </w:p>
                    </w:tc>
                    <w:tc>
                      <w:tcPr>
                        <w:tcW w:w="78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209.34</w:t>
                        </w:r>
                      </w:p>
                    </w:tc>
                    <w:tc>
                      <w:tcPr>
                        <w:tcW w:w="130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jc w:val="right"/>
                          <w:rPr>
                            <w:color w:val="000000"/>
                            <w:sz w:val="16"/>
                            <w:szCs w:val="16"/>
                          </w:rPr>
                        </w:pPr>
                        <w:r w:rsidRPr="007B76F1">
                          <w:rPr>
                            <w:color w:val="000000"/>
                            <w:sz w:val="16"/>
                            <w:szCs w:val="16"/>
                          </w:rPr>
                          <w:t>-7 587,18</w:t>
                        </w:r>
                      </w:p>
                    </w:tc>
                    <w:tc>
                      <w:tcPr>
                        <w:tcW w:w="156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УЖКХ</w:t>
                        </w:r>
                      </w:p>
                    </w:tc>
                    <w:tc>
                      <w:tcPr>
                        <w:tcW w:w="308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Признана сомнительной к взысканию задолженности в связи с превышением срока погашения задолженности на отчетную дату на 36 месяцев  по договору о предоставлении из бюджета Кондинского района субсидии в целях возмещения недополученных доходов организациям, предоставляющим населению услуги теплоснабжения по гп. Мортка (основной долг ООО "Жилкомсервис")</w:t>
                        </w:r>
                      </w:p>
                    </w:tc>
                    <w:tc>
                      <w:tcPr>
                        <w:tcW w:w="144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Приказ 35 от 29.12.2023</w:t>
                        </w:r>
                      </w:p>
                    </w:tc>
                  </w:tr>
                  <w:tr w:rsidR="00B63A3F" w:rsidRPr="007B76F1" w:rsidTr="006E643B">
                    <w:trPr>
                      <w:trHeight w:val="2595"/>
                    </w:trPr>
                    <w:tc>
                      <w:tcPr>
                        <w:tcW w:w="1900" w:type="dxa"/>
                        <w:tcBorders>
                          <w:top w:val="nil"/>
                          <w:left w:val="single" w:sz="4" w:space="0" w:color="auto"/>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1 13 02995 05 0000 130</w:t>
                        </w:r>
                      </w:p>
                    </w:tc>
                    <w:tc>
                      <w:tcPr>
                        <w:tcW w:w="78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cr/>
                          <w:t>09.36</w:t>
                        </w:r>
                      </w:p>
                    </w:tc>
                    <w:tc>
                      <w:tcPr>
                        <w:tcW w:w="130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jc w:val="right"/>
                          <w:rPr>
                            <w:color w:val="000000"/>
                            <w:sz w:val="16"/>
                            <w:szCs w:val="16"/>
                          </w:rPr>
                        </w:pPr>
                        <w:r w:rsidRPr="007B76F1">
                          <w:rPr>
                            <w:color w:val="000000"/>
                            <w:sz w:val="16"/>
                            <w:szCs w:val="16"/>
                          </w:rPr>
                          <w:t>-1 611 612,89</w:t>
                        </w:r>
                      </w:p>
                    </w:tc>
                    <w:tc>
                      <w:tcPr>
                        <w:tcW w:w="156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УЖКХ</w:t>
                        </w:r>
                      </w:p>
                    </w:tc>
                    <w:tc>
                      <w:tcPr>
                        <w:tcW w:w="308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Признана сомнительной к взысканию задолженности в связи с превышением срока погашения задолженности на отчетную дату на 36 месяцев  по договору на предоставление субсидии на возмещение недополученных доходов и (или) финансовое обеспечение (возмещение) затрат организациям по услуге теплоснабжение гп Куминский (основной долг ООО "Куминское ЖКХ")</w:t>
                        </w:r>
                      </w:p>
                    </w:tc>
                    <w:tc>
                      <w:tcPr>
                        <w:tcW w:w="144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Приказ 36 от 29.12.2023</w:t>
                        </w:r>
                      </w:p>
                    </w:tc>
                  </w:tr>
                  <w:tr w:rsidR="00B63A3F" w:rsidRPr="007B76F1" w:rsidTr="006E643B">
                    <w:trPr>
                      <w:trHeight w:val="1935"/>
                    </w:trPr>
                    <w:tc>
                      <w:tcPr>
                        <w:tcW w:w="1900" w:type="dxa"/>
                        <w:tcBorders>
                          <w:top w:val="nil"/>
                          <w:left w:val="single" w:sz="4" w:space="0" w:color="auto"/>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1 13 02995 05 0000 130</w:t>
                        </w:r>
                      </w:p>
                    </w:tc>
                    <w:tc>
                      <w:tcPr>
                        <w:tcW w:w="78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209.36</w:t>
                        </w:r>
                      </w:p>
                    </w:tc>
                    <w:tc>
                      <w:tcPr>
                        <w:tcW w:w="130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jc w:val="right"/>
                          <w:rPr>
                            <w:color w:val="000000"/>
                            <w:sz w:val="16"/>
                            <w:szCs w:val="16"/>
                          </w:rPr>
                        </w:pPr>
                        <w:r w:rsidRPr="007B76F1">
                          <w:rPr>
                            <w:color w:val="000000"/>
                            <w:sz w:val="16"/>
                            <w:szCs w:val="16"/>
                          </w:rPr>
                          <w:t>-148 452,00</w:t>
                        </w:r>
                      </w:p>
                    </w:tc>
                    <w:tc>
                      <w:tcPr>
                        <w:tcW w:w="156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УЖКХ</w:t>
                        </w:r>
                      </w:p>
                    </w:tc>
                    <w:tc>
                      <w:tcPr>
                        <w:tcW w:w="308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Признана сомнительной к взысканию задолженности в связи с превышением срока погашения задолженности на отчетную дату на 36 месяцев  по соглашению на возмещение затрат по ремонту артезианской скважины гп Куминский (основно</w:t>
                        </w:r>
                        <w:r w:rsidRPr="007B76F1">
                          <w:rPr>
                            <w:color w:val="000000"/>
                            <w:sz w:val="16"/>
                            <w:szCs w:val="16"/>
                          </w:rPr>
                          <w:cr/>
                          <w:t xml:space="preserve"> долг ООО "Куминское ЖКХ")</w:t>
                        </w:r>
                      </w:p>
                    </w:tc>
                    <w:tc>
                      <w:tcPr>
                        <w:tcW w:w="144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Приказ 36 от 29.12.2023</w:t>
                        </w:r>
                      </w:p>
                    </w:tc>
                  </w:tr>
                  <w:tr w:rsidR="00B63A3F" w:rsidRPr="007B76F1" w:rsidTr="006E643B">
                    <w:trPr>
                      <w:trHeight w:val="2610"/>
                    </w:trPr>
                    <w:tc>
                      <w:tcPr>
                        <w:tcW w:w="1900" w:type="dxa"/>
                        <w:tcBorders>
                          <w:top w:val="nil"/>
                          <w:left w:val="single" w:sz="4" w:space="0" w:color="auto"/>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1 16 07090 05 0000 140</w:t>
                        </w:r>
                      </w:p>
                    </w:tc>
                    <w:tc>
                      <w:tcPr>
                        <w:tcW w:w="78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209.41</w:t>
                        </w:r>
                      </w:p>
                    </w:tc>
                    <w:tc>
                      <w:tcPr>
                        <w:tcW w:w="130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jc w:val="right"/>
                          <w:rPr>
                            <w:color w:val="000000"/>
                            <w:sz w:val="16"/>
                            <w:szCs w:val="16"/>
                          </w:rPr>
                        </w:pPr>
                        <w:r w:rsidRPr="007B76F1">
                          <w:rPr>
                            <w:color w:val="000000"/>
                            <w:sz w:val="16"/>
                            <w:szCs w:val="16"/>
                          </w:rPr>
                          <w:t>-446 129,42</w:t>
                        </w:r>
                      </w:p>
                    </w:tc>
                    <w:tc>
                      <w:tcPr>
                        <w:tcW w:w="156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УЖКХ</w:t>
                        </w:r>
                      </w:p>
                    </w:tc>
                    <w:tc>
                      <w:tcPr>
                        <w:tcW w:w="308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Признана сомнительной к взысканию задолженности в связи с превышением срока погашения задолженности на отчетную дату на 36 месяцев  по договорам заимствования материальных ресурсов (запасов) муниципального образования Кондинский район на возмездной основе для обеспечения бесперебойной работы объектов жилищно-коммунального хозяйства Кондинского района (неустойка ООО "Жилкомсервис")</w:t>
                        </w:r>
                      </w:p>
                    </w:tc>
                    <w:tc>
                      <w:tcPr>
                        <w:tcW w:w="144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Приказ 35 от 29.12.2023</w:t>
                        </w:r>
                      </w:p>
                    </w:tc>
                  </w:tr>
                  <w:tr w:rsidR="00B63A3F" w:rsidRPr="007B76F1" w:rsidTr="006E643B">
                    <w:trPr>
                      <w:trHeight w:val="2625"/>
                    </w:trPr>
                    <w:tc>
                      <w:tcPr>
                        <w:tcW w:w="1900" w:type="dxa"/>
                        <w:tcBorders>
                          <w:top w:val="nil"/>
                          <w:left w:val="single" w:sz="4" w:space="0" w:color="auto"/>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lastRenderedPageBreak/>
                          <w:t>1 16 07090 05 0000 140</w:t>
                        </w:r>
                      </w:p>
                    </w:tc>
                    <w:tc>
                      <w:tcPr>
                        <w:tcW w:w="78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209.41</w:t>
                        </w:r>
                      </w:p>
                    </w:tc>
                    <w:tc>
                      <w:tcPr>
                        <w:tcW w:w="130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jc w:val="right"/>
                          <w:rPr>
                            <w:color w:val="000000"/>
                            <w:sz w:val="16"/>
                            <w:szCs w:val="16"/>
                          </w:rPr>
                        </w:pPr>
                        <w:r w:rsidRPr="007B76F1">
                          <w:rPr>
                            <w:color w:val="000000"/>
                            <w:sz w:val="16"/>
                            <w:szCs w:val="16"/>
                          </w:rPr>
                          <w:t>-120 145,46</w:t>
                        </w:r>
                      </w:p>
                    </w:tc>
                    <w:tc>
                      <w:tcPr>
                        <w:tcW w:w="156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УЖКХ</w:t>
                        </w:r>
                      </w:p>
                    </w:tc>
                    <w:tc>
                      <w:tcPr>
                        <w:tcW w:w="308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Признана сомнительной к взысканию задолженности в связи с превышением срока погашения задолженности на отчетную дату на 36 месяцев  по договору на предоставление субсидии на возмещение недополученных доходов и (или) финансовое обеспечение (возмещение) затрат организациям по услуге теплоснабжение гп Куминский (неустойка ООО "Куминское ЖКХ")</w:t>
                        </w:r>
                      </w:p>
                    </w:tc>
                    <w:tc>
                      <w:tcPr>
                        <w:tcW w:w="144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Приказ 36 от 29.12.2023</w:t>
                        </w:r>
                      </w:p>
                    </w:tc>
                  </w:tr>
                  <w:tr w:rsidR="00B63A3F" w:rsidRPr="007B76F1" w:rsidTr="006E643B">
                    <w:trPr>
                      <w:trHeight w:val="1890"/>
                    </w:trPr>
                    <w:tc>
                      <w:tcPr>
                        <w:tcW w:w="1900" w:type="dxa"/>
                        <w:tcBorders>
                          <w:top w:val="nil"/>
                          <w:left w:val="single" w:sz="4" w:space="0" w:color="auto"/>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1 16 07090 05 0000 140</w:t>
                        </w:r>
                      </w:p>
                    </w:tc>
                    <w:tc>
                      <w:tcPr>
                        <w:tcW w:w="78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209.41</w:t>
                        </w:r>
                      </w:p>
                    </w:tc>
                    <w:tc>
                      <w:tcPr>
                        <w:tcW w:w="130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jc w:val="right"/>
                          <w:rPr>
                            <w:color w:val="000000"/>
                            <w:sz w:val="16"/>
                            <w:szCs w:val="16"/>
                          </w:rPr>
                        </w:pPr>
                        <w:r w:rsidRPr="007B76F1">
                          <w:rPr>
                            <w:color w:val="000000"/>
                            <w:sz w:val="16"/>
                            <w:szCs w:val="16"/>
                          </w:rPr>
                          <w:t>-19 957,60</w:t>
                        </w:r>
                      </w:p>
                    </w:tc>
                    <w:tc>
                      <w:tcPr>
                        <w:tcW w:w="156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УЖКХ</w:t>
                        </w:r>
                      </w:p>
                    </w:tc>
                    <w:tc>
                      <w:tcPr>
                        <w:tcW w:w="308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Признана сомнительной к взысканию задолженности в связи с превышением срока погашения задолженности на отчетную дату на 36 месяцев  по соглашению на возмещение затрат по ремонту артезианской скважины гп Куминский (неустойка ООО "Куминское ЖКХ")</w:t>
                        </w:r>
                      </w:p>
                    </w:tc>
                    <w:tc>
                      <w:tcPr>
                        <w:tcW w:w="144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Приказ 36 от 29.12.2023</w:t>
                        </w:r>
                      </w:p>
                    </w:tc>
                  </w:tr>
                  <w:tr w:rsidR="00B63A3F" w:rsidRPr="007B76F1" w:rsidTr="006E643B">
                    <w:trPr>
                      <w:trHeight w:val="2805"/>
                    </w:trPr>
                    <w:tc>
                      <w:tcPr>
                        <w:tcW w:w="1900" w:type="dxa"/>
                        <w:tcBorders>
                          <w:top w:val="nil"/>
                          <w:left w:val="single" w:sz="4" w:space="0" w:color="auto"/>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1 14 02053 05 0000 440</w:t>
                        </w:r>
                      </w:p>
                    </w:tc>
                    <w:tc>
                      <w:tcPr>
                        <w:tcW w:w="78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205.74</w:t>
                        </w:r>
                      </w:p>
                    </w:tc>
                    <w:tc>
                      <w:tcPr>
                        <w:tcW w:w="130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jc w:val="right"/>
                          <w:rPr>
                            <w:color w:val="000000"/>
                            <w:sz w:val="16"/>
                            <w:szCs w:val="16"/>
                          </w:rPr>
                        </w:pPr>
                        <w:r w:rsidRPr="007B76F1">
                          <w:rPr>
                            <w:color w:val="000000"/>
                            <w:sz w:val="16"/>
                            <w:szCs w:val="16"/>
                          </w:rPr>
                          <w:t>-17 669 716,11</w:t>
                        </w:r>
                      </w:p>
                    </w:tc>
                    <w:tc>
                      <w:tcPr>
                        <w:tcW w:w="156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УЖКХ</w:t>
                        </w:r>
                      </w:p>
                    </w:tc>
                    <w:tc>
                      <w:tcPr>
                        <w:tcW w:w="308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Признана сомнительной к взысканию задолженности в связи с превышением срока погашения задолженности на отчетную дату на 36 месяцев  по договорам заимствования материальных ресурсов (запасов) муниципального образования Кондинский район на возмездной основе для обеспечения бесперебойной работы объектов жилищно-коммунального хозяйства Кондинского района (основной долг ООО "Жилкомсервис")</w:t>
                        </w:r>
                      </w:p>
                    </w:tc>
                    <w:tc>
                      <w:tcPr>
                        <w:tcW w:w="144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Приказ 35 от 29.1</w:t>
                        </w:r>
                        <w:r w:rsidRPr="007B76F1">
                          <w:rPr>
                            <w:color w:val="000000"/>
                            <w:sz w:val="16"/>
                            <w:szCs w:val="16"/>
                          </w:rPr>
                          <w:cr/>
                          <w:t>.2023</w:t>
                        </w:r>
                      </w:p>
                    </w:tc>
                  </w:tr>
                  <w:tr w:rsidR="00B63A3F" w:rsidRPr="007B76F1" w:rsidTr="006E643B">
                    <w:trPr>
                      <w:trHeight w:val="1755"/>
                    </w:trPr>
                    <w:tc>
                      <w:tcPr>
                        <w:tcW w:w="1900" w:type="dxa"/>
                        <w:tcBorders>
                          <w:top w:val="nil"/>
                          <w:left w:val="single" w:sz="4" w:space="0" w:color="auto"/>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1 13 02995 05 0000 130</w:t>
                        </w:r>
                      </w:p>
                    </w:tc>
                    <w:tc>
                      <w:tcPr>
                        <w:tcW w:w="78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209.36</w:t>
                        </w:r>
                      </w:p>
                    </w:tc>
                    <w:tc>
                      <w:tcPr>
                        <w:tcW w:w="130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jc w:val="right"/>
                          <w:rPr>
                            <w:color w:val="000000"/>
                            <w:sz w:val="16"/>
                            <w:szCs w:val="16"/>
                          </w:rPr>
                        </w:pPr>
                        <w:r w:rsidRPr="007B76F1">
                          <w:rPr>
                            <w:color w:val="000000"/>
                            <w:sz w:val="16"/>
                            <w:szCs w:val="16"/>
                          </w:rPr>
                          <w:t>-30 199,55</w:t>
                        </w:r>
                      </w:p>
                    </w:tc>
                    <w:tc>
                      <w:tcPr>
                        <w:tcW w:w="156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ГРБС РУО -МКДОУ Русская березка</w:t>
                        </w:r>
                      </w:p>
                    </w:tc>
                    <w:tc>
                      <w:tcPr>
                        <w:tcW w:w="308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списание безнадежной дебиторской задолженности со сч.209.36 (переведен со 303.05 в 2022 году), по сборам за загрязнение окружающей среды, в связи с истечением срока исковой давности</w:t>
                        </w:r>
                      </w:p>
                    </w:tc>
                    <w:tc>
                      <w:tcPr>
                        <w:tcW w:w="144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 xml:space="preserve"> приказ № 641 от 30.11.23</w:t>
                        </w:r>
                      </w:p>
                    </w:tc>
                  </w:tr>
                  <w:tr w:rsidR="00B63A3F" w:rsidRPr="007B76F1" w:rsidTr="006E643B">
                    <w:trPr>
                      <w:trHeight w:val="1320"/>
                    </w:trPr>
                    <w:tc>
                      <w:tcPr>
                        <w:tcW w:w="1900" w:type="dxa"/>
                        <w:tcBorders>
                          <w:top w:val="nil"/>
                          <w:left w:val="single" w:sz="4" w:space="0" w:color="auto"/>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1 13 01995 05 0000 130</w:t>
                        </w:r>
                      </w:p>
                    </w:tc>
                    <w:tc>
                      <w:tcPr>
                        <w:tcW w:w="78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205.31</w:t>
                        </w:r>
                      </w:p>
                    </w:tc>
                    <w:tc>
                      <w:tcPr>
                        <w:tcW w:w="130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jc w:val="right"/>
                          <w:rPr>
                            <w:sz w:val="16"/>
                            <w:szCs w:val="16"/>
                          </w:rPr>
                        </w:pPr>
                        <w:r w:rsidRPr="007B76F1">
                          <w:rPr>
                            <w:sz w:val="16"/>
                            <w:szCs w:val="16"/>
                          </w:rPr>
                          <w:t>34 369,46</w:t>
                        </w:r>
                      </w:p>
                    </w:tc>
                    <w:tc>
                      <w:tcPr>
                        <w:tcW w:w="156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ГРБС РУО-МКОУ Ушьинская СОШ</w:t>
                        </w:r>
                      </w:p>
                    </w:tc>
                    <w:tc>
                      <w:tcPr>
                        <w:tcW w:w="308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списание кредиторской задолженностипо доходам сч.205.31, не востребованной кредиторами по доходам на забаланс сч.20</w:t>
                        </w:r>
                      </w:p>
                    </w:tc>
                    <w:tc>
                      <w:tcPr>
                        <w:tcW w:w="144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3F3F3F"/>
                            <w:sz w:val="16"/>
                            <w:szCs w:val="16"/>
                          </w:rPr>
                        </w:pPr>
                        <w:r w:rsidRPr="007B76F1">
                          <w:rPr>
                            <w:color w:val="3F3F3F"/>
                            <w:sz w:val="16"/>
                            <w:szCs w:val="16"/>
                          </w:rPr>
                          <w:t>приказ 341б-од от 29.06.23</w:t>
                        </w:r>
                      </w:p>
                    </w:tc>
                  </w:tr>
                  <w:tr w:rsidR="00B63A3F" w:rsidRPr="007B76F1" w:rsidTr="006E643B">
                    <w:trPr>
                      <w:trHeight w:val="1620"/>
                    </w:trPr>
                    <w:tc>
                      <w:tcPr>
                        <w:tcW w:w="1900" w:type="dxa"/>
                        <w:tcBorders>
                          <w:top w:val="nil"/>
                          <w:left w:val="single" w:sz="4" w:space="0" w:color="auto"/>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1</w:t>
                        </w:r>
                        <w:r w:rsidRPr="007B76F1">
                          <w:rPr>
                            <w:color w:val="000000"/>
                            <w:sz w:val="16"/>
                            <w:szCs w:val="16"/>
                          </w:rPr>
                          <w:cr/>
                          <w:t>13 02995 05 0000 130</w:t>
                        </w:r>
                      </w:p>
                    </w:tc>
                    <w:tc>
                      <w:tcPr>
                        <w:tcW w:w="78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209.36</w:t>
                        </w:r>
                      </w:p>
                    </w:tc>
                    <w:tc>
                      <w:tcPr>
                        <w:tcW w:w="130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jc w:val="right"/>
                          <w:rPr>
                            <w:sz w:val="16"/>
                            <w:szCs w:val="16"/>
                          </w:rPr>
                        </w:pPr>
                        <w:r w:rsidRPr="007B76F1">
                          <w:rPr>
                            <w:sz w:val="16"/>
                            <w:szCs w:val="16"/>
                          </w:rPr>
                          <w:t>-10 338,28</w:t>
                        </w:r>
                      </w:p>
                    </w:tc>
                    <w:tc>
                      <w:tcPr>
                        <w:tcW w:w="156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ГРБС РУО-МКДОУ Рябинка</w:t>
                        </w:r>
                      </w:p>
                    </w:tc>
                    <w:tc>
                      <w:tcPr>
                        <w:tcW w:w="308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списание безнадежной дебиторской задолженности со сч.209.36 (переведен со 303.05 в 2022 году), по сборам за загрязнение окружающей среды, в связи с истечением срока исковой давности</w:t>
                        </w:r>
                      </w:p>
                    </w:tc>
                    <w:tc>
                      <w:tcPr>
                        <w:tcW w:w="1440" w:type="dxa"/>
                        <w:tcBorders>
                          <w:top w:val="nil"/>
                          <w:left w:val="nil"/>
                          <w:bottom w:val="single" w:sz="4" w:space="0" w:color="auto"/>
                          <w:right w:val="single" w:sz="4" w:space="0" w:color="auto"/>
                        </w:tcBorders>
                        <w:shd w:val="clear" w:color="000000" w:fill="FFFFFF"/>
                        <w:vAlign w:val="center"/>
                        <w:hideMark/>
                      </w:tcPr>
                      <w:p w:rsidR="00B63A3F" w:rsidRPr="007B76F1" w:rsidRDefault="00B63A3F" w:rsidP="006E643B">
                        <w:pPr>
                          <w:rPr>
                            <w:sz w:val="16"/>
                            <w:szCs w:val="16"/>
                          </w:rPr>
                        </w:pPr>
                        <w:r w:rsidRPr="007B76F1">
                          <w:rPr>
                            <w:sz w:val="16"/>
                            <w:szCs w:val="16"/>
                          </w:rPr>
                          <w:t>приказ № 642 от 30.11.2</w:t>
                        </w:r>
                      </w:p>
                    </w:tc>
                  </w:tr>
                  <w:tr w:rsidR="00B63A3F" w:rsidRPr="007B76F1" w:rsidTr="006E643B">
                    <w:trPr>
                      <w:trHeight w:val="1515"/>
                    </w:trPr>
                    <w:tc>
                      <w:tcPr>
                        <w:tcW w:w="1900" w:type="dxa"/>
                        <w:tcBorders>
                          <w:top w:val="nil"/>
                          <w:left w:val="single" w:sz="4" w:space="0" w:color="auto"/>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1 13 02995 05 0000 130</w:t>
                        </w:r>
                      </w:p>
                    </w:tc>
                    <w:tc>
                      <w:tcPr>
                        <w:tcW w:w="78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209.36</w:t>
                        </w:r>
                      </w:p>
                    </w:tc>
                    <w:tc>
                      <w:tcPr>
                        <w:tcW w:w="130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jc w:val="right"/>
                          <w:rPr>
                            <w:sz w:val="16"/>
                            <w:szCs w:val="16"/>
                          </w:rPr>
                        </w:pPr>
                        <w:r w:rsidRPr="007B76F1">
                          <w:rPr>
                            <w:sz w:val="16"/>
                            <w:szCs w:val="16"/>
                          </w:rPr>
                          <w:t>-7 826,05</w:t>
                        </w:r>
                      </w:p>
                    </w:tc>
                    <w:tc>
                      <w:tcPr>
                        <w:tcW w:w="156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ГРБС РУО-МКОУ Половинкинская СОШ</w:t>
                        </w:r>
                      </w:p>
                    </w:tc>
                    <w:tc>
                      <w:tcPr>
                        <w:tcW w:w="308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списание безнадежной дебиторской задолженности со сч.209.36 (переведен со 303.05 в 2023 году), по сборам за загрязнение окружающей среды, в связи с истечением срока исковой давности</w:t>
                        </w:r>
                      </w:p>
                    </w:tc>
                    <w:tc>
                      <w:tcPr>
                        <w:tcW w:w="1440" w:type="dxa"/>
                        <w:tcBorders>
                          <w:top w:val="nil"/>
                          <w:left w:val="nil"/>
                          <w:bottom w:val="single" w:sz="4" w:space="0" w:color="auto"/>
                          <w:right w:val="single" w:sz="4" w:space="0" w:color="auto"/>
                        </w:tcBorders>
                        <w:shd w:val="clear" w:color="000000" w:fill="FFFFFF"/>
                        <w:vAlign w:val="center"/>
                        <w:hideMark/>
                      </w:tcPr>
                      <w:p w:rsidR="00B63A3F" w:rsidRPr="007B76F1" w:rsidRDefault="00B63A3F" w:rsidP="006E643B">
                        <w:pPr>
                          <w:rPr>
                            <w:sz w:val="16"/>
                            <w:szCs w:val="16"/>
                          </w:rPr>
                        </w:pPr>
                        <w:r w:rsidRPr="007B76F1">
                          <w:rPr>
                            <w:sz w:val="16"/>
                            <w:szCs w:val="16"/>
                          </w:rPr>
                          <w:t>приказ № 698 от 18.12.23</w:t>
                        </w:r>
                      </w:p>
                    </w:tc>
                  </w:tr>
                  <w:tr w:rsidR="00B63A3F" w:rsidRPr="007B76F1" w:rsidTr="006E643B">
                    <w:trPr>
                      <w:trHeight w:val="1425"/>
                    </w:trPr>
                    <w:tc>
                      <w:tcPr>
                        <w:tcW w:w="1900" w:type="dxa"/>
                        <w:tcBorders>
                          <w:top w:val="nil"/>
                          <w:left w:val="single" w:sz="4" w:space="0" w:color="auto"/>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lastRenderedPageBreak/>
                          <w:t>1 13 02995 05 0000 130</w:t>
                        </w:r>
                      </w:p>
                    </w:tc>
                    <w:tc>
                      <w:tcPr>
                        <w:tcW w:w="78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209.36</w:t>
                        </w:r>
                      </w:p>
                    </w:tc>
                    <w:tc>
                      <w:tcPr>
                        <w:tcW w:w="130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jc w:val="right"/>
                          <w:rPr>
                            <w:sz w:val="16"/>
                            <w:szCs w:val="16"/>
                          </w:rPr>
                        </w:pPr>
                        <w:r w:rsidRPr="007B76F1">
                          <w:rPr>
                            <w:sz w:val="16"/>
                            <w:szCs w:val="16"/>
                          </w:rPr>
                          <w:t>-46 416,79</w:t>
                        </w:r>
                      </w:p>
                    </w:tc>
                    <w:tc>
                      <w:tcPr>
                        <w:tcW w:w="156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ГРБС РУО-МКДОУ Солнышко</w:t>
                        </w:r>
                      </w:p>
                    </w:tc>
                    <w:tc>
                      <w:tcPr>
                        <w:tcW w:w="308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списание безнадежной дебиторской задолженности со сч.209.36 (переведен со 303.05 в 2022 году), по сборам за загрязнение окружающей среды, в связи с истечением срока исковой давности</w:t>
                        </w:r>
                      </w:p>
                    </w:tc>
                    <w:tc>
                      <w:tcPr>
                        <w:tcW w:w="1440" w:type="dxa"/>
                        <w:tcBorders>
                          <w:top w:val="nil"/>
                          <w:left w:val="nil"/>
                          <w:bottom w:val="single" w:sz="4" w:space="0" w:color="auto"/>
                          <w:right w:val="single" w:sz="4" w:space="0" w:color="auto"/>
                        </w:tcBorders>
                        <w:shd w:val="clear" w:color="000000" w:fill="FFFFFF"/>
                        <w:vAlign w:val="center"/>
                        <w:hideMark/>
                      </w:tcPr>
                      <w:p w:rsidR="00B63A3F" w:rsidRPr="007B76F1" w:rsidRDefault="00B63A3F" w:rsidP="006E643B">
                        <w:pPr>
                          <w:rPr>
                            <w:sz w:val="16"/>
                            <w:szCs w:val="16"/>
                          </w:rPr>
                        </w:pPr>
                        <w:r w:rsidRPr="007B76F1">
                          <w:rPr>
                            <w:sz w:val="16"/>
                            <w:szCs w:val="16"/>
                          </w:rPr>
                          <w:t>приказ № 640 от 30.11.23</w:t>
                        </w:r>
                      </w:p>
                    </w:tc>
                  </w:tr>
                  <w:tr w:rsidR="00B63A3F" w:rsidRPr="007B76F1" w:rsidTr="006E643B">
                    <w:trPr>
                      <w:trHeight w:val="1002"/>
                    </w:trPr>
                    <w:tc>
                      <w:tcPr>
                        <w:tcW w:w="1900" w:type="dxa"/>
                        <w:tcBorders>
                          <w:top w:val="nil"/>
                          <w:left w:val="single" w:sz="4" w:space="0" w:color="auto"/>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1 13 01995 05 0000 130</w:t>
                        </w:r>
                      </w:p>
                    </w:tc>
                    <w:tc>
                      <w:tcPr>
                        <w:tcW w:w="78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205.31</w:t>
                        </w:r>
                      </w:p>
                    </w:tc>
                    <w:tc>
                      <w:tcPr>
                        <w:tcW w:w="130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jc w:val="right"/>
                          <w:rPr>
                            <w:sz w:val="16"/>
                            <w:szCs w:val="16"/>
                          </w:rPr>
                        </w:pPr>
                        <w:r w:rsidRPr="007B76F1">
                          <w:rPr>
                            <w:sz w:val="16"/>
                            <w:szCs w:val="16"/>
                          </w:rPr>
                          <w:t>-4 186,33</w:t>
                        </w:r>
                      </w:p>
                    </w:tc>
                    <w:tc>
                      <w:tcPr>
                        <w:tcW w:w="156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ГРБС РУО-МКДОУ Солнышко</w:t>
                        </w:r>
                      </w:p>
                    </w:tc>
                    <w:tc>
                      <w:tcPr>
                        <w:tcW w:w="308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списание безнадежной дебиторской задолженности со сч.205.</w:t>
                        </w:r>
                        <w:r w:rsidRPr="007B76F1">
                          <w:rPr>
                            <w:color w:val="000000"/>
                            <w:sz w:val="16"/>
                            <w:szCs w:val="16"/>
                          </w:rPr>
                          <w:cr/>
                          <w:t>1 за родительскую плату</w:t>
                        </w:r>
                      </w:p>
                    </w:tc>
                    <w:tc>
                      <w:tcPr>
                        <w:tcW w:w="1440" w:type="dxa"/>
                        <w:tcBorders>
                          <w:top w:val="nil"/>
                          <w:left w:val="nil"/>
                          <w:bottom w:val="single" w:sz="4" w:space="0" w:color="auto"/>
                          <w:right w:val="single" w:sz="4" w:space="0" w:color="auto"/>
                        </w:tcBorders>
                        <w:shd w:val="clear" w:color="000000" w:fill="FFFFFF"/>
                        <w:vAlign w:val="center"/>
                        <w:hideMark/>
                      </w:tcPr>
                      <w:p w:rsidR="00B63A3F" w:rsidRPr="007B76F1" w:rsidRDefault="00B63A3F" w:rsidP="006E643B">
                        <w:pPr>
                          <w:rPr>
                            <w:sz w:val="16"/>
                            <w:szCs w:val="16"/>
                          </w:rPr>
                        </w:pPr>
                        <w:r w:rsidRPr="007B76F1">
                          <w:rPr>
                            <w:sz w:val="16"/>
                            <w:szCs w:val="16"/>
                          </w:rPr>
                          <w:t>приказ № 640 от</w:t>
                        </w:r>
                        <w:r w:rsidRPr="007B76F1">
                          <w:rPr>
                            <w:sz w:val="16"/>
                            <w:szCs w:val="16"/>
                          </w:rPr>
                          <w:cr/>
                          <w:t>30.11.23</w:t>
                        </w:r>
                      </w:p>
                    </w:tc>
                  </w:tr>
                  <w:tr w:rsidR="00B63A3F" w:rsidRPr="007B76F1" w:rsidTr="006E643B">
                    <w:trPr>
                      <w:trHeight w:val="1002"/>
                    </w:trPr>
                    <w:tc>
                      <w:tcPr>
                        <w:tcW w:w="1900" w:type="dxa"/>
                        <w:tcBorders>
                          <w:top w:val="nil"/>
                          <w:left w:val="single" w:sz="4" w:space="0" w:color="auto"/>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1 13 01995 05 0000 130</w:t>
                        </w:r>
                      </w:p>
                    </w:tc>
                    <w:tc>
                      <w:tcPr>
                        <w:tcW w:w="78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205.</w:t>
                        </w:r>
                        <w:r w:rsidRPr="007B76F1">
                          <w:rPr>
                            <w:color w:val="000000"/>
                            <w:sz w:val="16"/>
                            <w:szCs w:val="16"/>
                          </w:rPr>
                          <w:cr/>
                          <w:t>1</w:t>
                        </w:r>
                      </w:p>
                    </w:tc>
                    <w:tc>
                      <w:tcPr>
                        <w:tcW w:w="130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jc w:val="right"/>
                          <w:rPr>
                            <w:sz w:val="16"/>
                            <w:szCs w:val="16"/>
                          </w:rPr>
                        </w:pPr>
                        <w:r w:rsidRPr="007B76F1">
                          <w:rPr>
                            <w:sz w:val="16"/>
                            <w:szCs w:val="16"/>
                          </w:rPr>
                          <w:t>-17 610,02</w:t>
                        </w:r>
                      </w:p>
                    </w:tc>
                    <w:tc>
                      <w:tcPr>
                        <w:tcW w:w="156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ГРБС РУО-МКДОУ Солнышко</w:t>
                        </w:r>
                      </w:p>
                    </w:tc>
                    <w:tc>
                      <w:tcPr>
                        <w:tcW w:w="308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 xml:space="preserve">признана сомнительная Дт задолженность по родительской плате сч. 205.31 на забалансовый сч 04 </w:t>
                        </w:r>
                      </w:p>
                    </w:tc>
                    <w:tc>
                      <w:tcPr>
                        <w:tcW w:w="1440" w:type="dxa"/>
                        <w:tcBorders>
                          <w:top w:val="nil"/>
                          <w:left w:val="nil"/>
                          <w:bottom w:val="single" w:sz="4" w:space="0" w:color="auto"/>
                          <w:right w:val="single" w:sz="4" w:space="0" w:color="auto"/>
                        </w:tcBorders>
                        <w:shd w:val="clear" w:color="000000" w:fill="FFFFFF"/>
                        <w:vAlign w:val="center"/>
                        <w:hideMark/>
                      </w:tcPr>
                      <w:p w:rsidR="00B63A3F" w:rsidRPr="007B76F1" w:rsidRDefault="00B63A3F" w:rsidP="006E643B">
                        <w:pPr>
                          <w:rPr>
                            <w:sz w:val="16"/>
                            <w:szCs w:val="16"/>
                          </w:rPr>
                        </w:pPr>
                        <w:r w:rsidRPr="007B76F1">
                          <w:rPr>
                            <w:sz w:val="16"/>
                            <w:szCs w:val="16"/>
                          </w:rPr>
                          <w:t xml:space="preserve">приказ от 28.12.23 № 282-од </w:t>
                        </w:r>
                      </w:p>
                    </w:tc>
                  </w:tr>
                  <w:tr w:rsidR="00B63A3F" w:rsidRPr="007B76F1" w:rsidTr="006E643B">
                    <w:trPr>
                      <w:trHeight w:val="1560"/>
                    </w:trPr>
                    <w:tc>
                      <w:tcPr>
                        <w:tcW w:w="1900" w:type="dxa"/>
                        <w:tcBorders>
                          <w:top w:val="nil"/>
                          <w:left w:val="single" w:sz="4" w:space="0" w:color="auto"/>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1 13 01995 05 0000 130</w:t>
                        </w:r>
                      </w:p>
                    </w:tc>
                    <w:tc>
                      <w:tcPr>
                        <w:tcW w:w="78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205.31</w:t>
                        </w:r>
                      </w:p>
                    </w:tc>
                    <w:tc>
                      <w:tcPr>
                        <w:tcW w:w="130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jc w:val="right"/>
                          <w:rPr>
                            <w:sz w:val="16"/>
                            <w:szCs w:val="16"/>
                          </w:rPr>
                        </w:pPr>
                        <w:r w:rsidRPr="007B76F1">
                          <w:rPr>
                            <w:sz w:val="16"/>
                            <w:szCs w:val="16"/>
                          </w:rPr>
                          <w:t>14 717,30</w:t>
                        </w:r>
                      </w:p>
                    </w:tc>
                    <w:tc>
                      <w:tcPr>
                        <w:tcW w:w="156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 xml:space="preserve">ГРБС РУО-МКДОУ </w:t>
                        </w:r>
                        <w:r w:rsidRPr="007B76F1">
                          <w:rPr>
                            <w:color w:val="000000"/>
                            <w:sz w:val="16"/>
                            <w:szCs w:val="16"/>
                          </w:rPr>
                          <w:cr/>
                          <w:t>олнышко</w:t>
                        </w:r>
                      </w:p>
                    </w:tc>
                    <w:tc>
                      <w:tcPr>
                        <w:tcW w:w="308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списание кредиторской задолженности по доходам от родительс</w:t>
                        </w:r>
                        <w:r w:rsidRPr="007B76F1">
                          <w:rPr>
                            <w:color w:val="000000"/>
                            <w:sz w:val="16"/>
                            <w:szCs w:val="16"/>
                          </w:rPr>
                          <w:cr/>
                          <w:t>ой платы сч.205.31, не востребованной кредиторами по доходам на забаланс сч.20</w:t>
                        </w:r>
                      </w:p>
                    </w:tc>
                    <w:tc>
                      <w:tcPr>
                        <w:tcW w:w="144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3F3F3F"/>
                            <w:sz w:val="16"/>
                            <w:szCs w:val="16"/>
                          </w:rPr>
                        </w:pPr>
                        <w:r w:rsidRPr="007B76F1">
                          <w:rPr>
                            <w:color w:val="3F3F3F"/>
                            <w:sz w:val="16"/>
                            <w:szCs w:val="16"/>
                          </w:rPr>
                          <w:t>приказ от 28.12.23 № 282-од</w:t>
                        </w:r>
                      </w:p>
                    </w:tc>
                  </w:tr>
                  <w:tr w:rsidR="00B63A3F" w:rsidRPr="007B76F1" w:rsidTr="006E643B">
                    <w:trPr>
                      <w:trHeight w:val="1002"/>
                    </w:trPr>
                    <w:tc>
                      <w:tcPr>
                        <w:tcW w:w="1900" w:type="dxa"/>
                        <w:tcBorders>
                          <w:top w:val="nil"/>
                          <w:left w:val="single" w:sz="4" w:space="0" w:color="auto"/>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1 13 01995</w:t>
                        </w:r>
                        <w:r w:rsidRPr="007B76F1">
                          <w:rPr>
                            <w:color w:val="000000"/>
                            <w:sz w:val="16"/>
                            <w:szCs w:val="16"/>
                          </w:rPr>
                          <w:cr/>
                          <w:t>05 0000 130</w:t>
                        </w:r>
                      </w:p>
                    </w:tc>
                    <w:tc>
                      <w:tcPr>
                        <w:tcW w:w="78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205.31</w:t>
                        </w:r>
                      </w:p>
                    </w:tc>
                    <w:tc>
                      <w:tcPr>
                        <w:tcW w:w="130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jc w:val="right"/>
                          <w:rPr>
                            <w:sz w:val="16"/>
                            <w:szCs w:val="16"/>
                          </w:rPr>
                        </w:pPr>
                        <w:r w:rsidRPr="007B76F1">
                          <w:rPr>
                            <w:sz w:val="16"/>
                            <w:szCs w:val="16"/>
                          </w:rPr>
                          <w:t>-2 203,80</w:t>
                        </w:r>
                      </w:p>
                    </w:tc>
                    <w:tc>
                      <w:tcPr>
                        <w:tcW w:w="156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ГРБС РУО-МКОУ Леушинская СОШ</w:t>
                        </w:r>
                      </w:p>
                    </w:tc>
                    <w:tc>
                      <w:tcPr>
                        <w:tcW w:w="308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призн</w:t>
                        </w:r>
                        <w:r w:rsidRPr="007B76F1">
                          <w:rPr>
                            <w:color w:val="000000"/>
                            <w:sz w:val="16"/>
                            <w:szCs w:val="16"/>
                          </w:rPr>
                          <w:cr/>
                          <w:t>на сомнительная Дт задолженность по родительской плате сч. 205.31 на забалансовый сч 04</w:t>
                        </w:r>
                      </w:p>
                    </w:tc>
                    <w:tc>
                      <w:tcPr>
                        <w:tcW w:w="1440" w:type="dxa"/>
                        <w:tcBorders>
                          <w:top w:val="nil"/>
                          <w:left w:val="nil"/>
                          <w:bottom w:val="single" w:sz="4" w:space="0" w:color="auto"/>
                          <w:right w:val="single" w:sz="4" w:space="0" w:color="auto"/>
                        </w:tcBorders>
                        <w:shd w:val="clear" w:color="000000" w:fill="FFFFFF"/>
                        <w:vAlign w:val="center"/>
                        <w:hideMark/>
                      </w:tcPr>
                      <w:p w:rsidR="00B63A3F" w:rsidRPr="007B76F1" w:rsidRDefault="00B63A3F" w:rsidP="006E643B">
                        <w:pPr>
                          <w:rPr>
                            <w:sz w:val="16"/>
                            <w:szCs w:val="16"/>
                          </w:rPr>
                        </w:pPr>
                        <w:r w:rsidRPr="007B76F1">
                          <w:rPr>
                            <w:sz w:val="16"/>
                            <w:szCs w:val="16"/>
                          </w:rPr>
                          <w:t>приказ 177-од от 30.06.23</w:t>
                        </w:r>
                      </w:p>
                    </w:tc>
                  </w:tr>
                  <w:tr w:rsidR="00B63A3F" w:rsidRPr="007B76F1" w:rsidTr="006E643B">
                    <w:trPr>
                      <w:trHeight w:val="1002"/>
                    </w:trPr>
                    <w:tc>
                      <w:tcPr>
                        <w:tcW w:w="1900" w:type="dxa"/>
                        <w:tcBorders>
                          <w:top w:val="nil"/>
                          <w:left w:val="single" w:sz="4" w:space="0" w:color="auto"/>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1 13 01995 05 0000 130</w:t>
                        </w:r>
                      </w:p>
                    </w:tc>
                    <w:tc>
                      <w:tcPr>
                        <w:tcW w:w="78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205.31</w:t>
                        </w:r>
                      </w:p>
                    </w:tc>
                    <w:tc>
                      <w:tcPr>
                        <w:tcW w:w="130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jc w:val="right"/>
                          <w:rPr>
                            <w:sz w:val="16"/>
                            <w:szCs w:val="16"/>
                          </w:rPr>
                        </w:pPr>
                        <w:r w:rsidRPr="007B76F1">
                          <w:rPr>
                            <w:sz w:val="16"/>
                            <w:szCs w:val="16"/>
                          </w:rPr>
                          <w:t>-7 236,86</w:t>
                        </w:r>
                      </w:p>
                    </w:tc>
                    <w:tc>
                      <w:tcPr>
                        <w:tcW w:w="156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ГРБС РУО-МКОУ Морткинская СОШ</w:t>
                        </w:r>
                      </w:p>
                    </w:tc>
                    <w:tc>
                      <w:tcPr>
                        <w:tcW w:w="308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признана сомнительная Дт задолженность по родительской плате сч. 205.31 на забалансовый сч 04</w:t>
                        </w:r>
                      </w:p>
                    </w:tc>
                    <w:tc>
                      <w:tcPr>
                        <w:tcW w:w="1440" w:type="dxa"/>
                        <w:tcBorders>
                          <w:top w:val="nil"/>
                          <w:left w:val="nil"/>
                          <w:bottom w:val="single" w:sz="4" w:space="0" w:color="auto"/>
                          <w:right w:val="single" w:sz="4" w:space="0" w:color="auto"/>
                        </w:tcBorders>
                        <w:shd w:val="clear" w:color="000000" w:fill="FFFFFF"/>
                        <w:vAlign w:val="center"/>
                        <w:hideMark/>
                      </w:tcPr>
                      <w:p w:rsidR="00B63A3F" w:rsidRPr="007B76F1" w:rsidRDefault="00B63A3F" w:rsidP="006E643B">
                        <w:pPr>
                          <w:rPr>
                            <w:sz w:val="16"/>
                            <w:szCs w:val="16"/>
                          </w:rPr>
                        </w:pPr>
                        <w:r w:rsidRPr="007B76F1">
                          <w:rPr>
                            <w:sz w:val="16"/>
                            <w:szCs w:val="16"/>
                          </w:rPr>
                          <w:t xml:space="preserve">приказ 307-од от 22.06.23 </w:t>
                        </w:r>
                      </w:p>
                    </w:tc>
                  </w:tr>
                  <w:tr w:rsidR="00B63A3F" w:rsidRPr="007B76F1" w:rsidTr="006E643B">
                    <w:trPr>
                      <w:trHeight w:val="1002"/>
                    </w:trPr>
                    <w:tc>
                      <w:tcPr>
                        <w:tcW w:w="1900" w:type="dxa"/>
                        <w:tcBorders>
                          <w:top w:val="nil"/>
                          <w:left w:val="single" w:sz="4" w:space="0" w:color="auto"/>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1 16 10123 01 0000 140</w:t>
                        </w:r>
                      </w:p>
                    </w:tc>
                    <w:tc>
                      <w:tcPr>
                        <w:tcW w:w="78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rPr>
                            <w:color w:val="000000"/>
                            <w:sz w:val="16"/>
                            <w:szCs w:val="16"/>
                          </w:rPr>
                        </w:pPr>
                        <w:r w:rsidRPr="007B76F1">
                          <w:rPr>
                            <w:color w:val="000000"/>
                            <w:sz w:val="16"/>
                            <w:szCs w:val="16"/>
                          </w:rPr>
                          <w:t>205.45</w:t>
                        </w:r>
                      </w:p>
                    </w:tc>
                    <w:tc>
                      <w:tcPr>
                        <w:tcW w:w="130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jc w:val="right"/>
                          <w:rPr>
                            <w:sz w:val="16"/>
                            <w:szCs w:val="16"/>
                          </w:rPr>
                        </w:pPr>
                        <w:r w:rsidRPr="007B76F1">
                          <w:rPr>
                            <w:sz w:val="16"/>
                            <w:szCs w:val="16"/>
                          </w:rPr>
                          <w:t>-50 000,00</w:t>
                        </w:r>
                      </w:p>
                    </w:tc>
                    <w:tc>
                      <w:tcPr>
                        <w:tcW w:w="156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ГРБС 420</w:t>
                        </w:r>
                      </w:p>
                    </w:tc>
                    <w:tc>
                      <w:tcPr>
                        <w:tcW w:w="3080" w:type="dxa"/>
                        <w:tcBorders>
                          <w:top w:val="nil"/>
                          <w:left w:val="nil"/>
                          <w:bottom w:val="single" w:sz="4" w:space="0" w:color="auto"/>
                          <w:right w:val="single" w:sz="4" w:space="0" w:color="auto"/>
                        </w:tcBorders>
                        <w:shd w:val="clear" w:color="auto" w:fill="auto"/>
                        <w:vAlign w:val="center"/>
                        <w:hideMark/>
                      </w:tcPr>
                      <w:p w:rsidR="00B63A3F" w:rsidRPr="007B76F1" w:rsidRDefault="00B63A3F" w:rsidP="006E643B">
                        <w:pPr>
                          <w:rPr>
                            <w:color w:val="000000"/>
                            <w:sz w:val="16"/>
                            <w:szCs w:val="16"/>
                          </w:rPr>
                        </w:pPr>
                        <w:r w:rsidRPr="007B76F1">
                          <w:rPr>
                            <w:color w:val="000000"/>
                            <w:sz w:val="16"/>
                            <w:szCs w:val="16"/>
                          </w:rPr>
                          <w:t>списание безнадежной дебиторской задолженности со сч.205.45 ( отчет ГАБД 420)</w:t>
                        </w:r>
                      </w:p>
                    </w:tc>
                    <w:tc>
                      <w:tcPr>
                        <w:tcW w:w="1440" w:type="dxa"/>
                        <w:tcBorders>
                          <w:top w:val="nil"/>
                          <w:left w:val="nil"/>
                          <w:bottom w:val="single" w:sz="4" w:space="0" w:color="auto"/>
                          <w:right w:val="single" w:sz="4" w:space="0" w:color="auto"/>
                        </w:tcBorders>
                        <w:shd w:val="clear" w:color="000000" w:fill="FFFFFF"/>
                        <w:vAlign w:val="center"/>
                        <w:hideMark/>
                      </w:tcPr>
                      <w:p w:rsidR="00B63A3F" w:rsidRPr="007B76F1" w:rsidRDefault="00B63A3F" w:rsidP="006E643B">
                        <w:pPr>
                          <w:rPr>
                            <w:sz w:val="16"/>
                            <w:szCs w:val="16"/>
                          </w:rPr>
                        </w:pPr>
                        <w:r w:rsidRPr="007B76F1">
                          <w:rPr>
                            <w:sz w:val="16"/>
                            <w:szCs w:val="16"/>
                          </w:rPr>
                          <w:t> </w:t>
                        </w:r>
                      </w:p>
                    </w:tc>
                  </w:tr>
                  <w:tr w:rsidR="00B63A3F" w:rsidRPr="007B76F1" w:rsidTr="006E643B">
                    <w:trPr>
                      <w:trHeight w:val="1002"/>
                    </w:trPr>
                    <w:tc>
                      <w:tcPr>
                        <w:tcW w:w="1900" w:type="dxa"/>
                        <w:tcBorders>
                          <w:top w:val="nil"/>
                          <w:left w:val="single" w:sz="4" w:space="0" w:color="auto"/>
                          <w:bottom w:val="single" w:sz="4" w:space="0" w:color="auto"/>
                          <w:right w:val="single" w:sz="4" w:space="0" w:color="auto"/>
                        </w:tcBorders>
                        <w:shd w:val="clear" w:color="auto" w:fill="auto"/>
                        <w:noWrap/>
                        <w:vAlign w:val="center"/>
                      </w:tcPr>
                      <w:p w:rsidR="00B63A3F" w:rsidRPr="007B76F1" w:rsidRDefault="00B63A3F" w:rsidP="006E643B">
                        <w:pPr>
                          <w:rPr>
                            <w:color w:val="000000"/>
                            <w:sz w:val="16"/>
                            <w:szCs w:val="16"/>
                          </w:rPr>
                        </w:pPr>
                        <w:r w:rsidRPr="007B76F1">
                          <w:rPr>
                            <w:color w:val="000000"/>
                            <w:sz w:val="16"/>
                            <w:szCs w:val="16"/>
                          </w:rPr>
                          <w:t>1 16 1012</w:t>
                        </w:r>
                        <w:r w:rsidRPr="007B76F1">
                          <w:rPr>
                            <w:color w:val="000000"/>
                            <w:sz w:val="16"/>
                            <w:szCs w:val="16"/>
                          </w:rPr>
                          <w:cr/>
                          <w:t xml:space="preserve"> 01 0000 140</w:t>
                        </w:r>
                      </w:p>
                    </w:tc>
                    <w:tc>
                      <w:tcPr>
                        <w:tcW w:w="780" w:type="dxa"/>
                        <w:tcBorders>
                          <w:top w:val="nil"/>
                          <w:left w:val="nil"/>
                          <w:bottom w:val="single" w:sz="4" w:space="0" w:color="auto"/>
                          <w:right w:val="single" w:sz="4" w:space="0" w:color="auto"/>
                        </w:tcBorders>
                        <w:shd w:val="clear" w:color="auto" w:fill="auto"/>
                        <w:noWrap/>
                        <w:vAlign w:val="center"/>
                      </w:tcPr>
                      <w:p w:rsidR="00B63A3F" w:rsidRPr="007B76F1" w:rsidRDefault="00B63A3F" w:rsidP="006E643B">
                        <w:pPr>
                          <w:rPr>
                            <w:color w:val="000000"/>
                            <w:sz w:val="16"/>
                            <w:szCs w:val="16"/>
                          </w:rPr>
                        </w:pPr>
                        <w:r w:rsidRPr="007B76F1">
                          <w:rPr>
                            <w:color w:val="000000"/>
                            <w:sz w:val="16"/>
                            <w:szCs w:val="16"/>
                          </w:rPr>
                          <w:t>205.45</w:t>
                        </w:r>
                      </w:p>
                    </w:tc>
                    <w:tc>
                      <w:tcPr>
                        <w:tcW w:w="1300" w:type="dxa"/>
                        <w:tcBorders>
                          <w:top w:val="nil"/>
                          <w:left w:val="nil"/>
                          <w:bottom w:val="single" w:sz="4" w:space="0" w:color="auto"/>
                          <w:right w:val="single" w:sz="4" w:space="0" w:color="auto"/>
                        </w:tcBorders>
                        <w:shd w:val="clear" w:color="auto" w:fill="auto"/>
                        <w:noWrap/>
                        <w:vAlign w:val="center"/>
                      </w:tcPr>
                      <w:p w:rsidR="00B63A3F" w:rsidRPr="007B76F1" w:rsidRDefault="00B63A3F" w:rsidP="006E643B">
                        <w:pPr>
                          <w:jc w:val="right"/>
                          <w:rPr>
                            <w:sz w:val="16"/>
                            <w:szCs w:val="16"/>
                          </w:rPr>
                        </w:pPr>
                        <w:r w:rsidRPr="007B76F1">
                          <w:rPr>
                            <w:sz w:val="16"/>
                            <w:szCs w:val="16"/>
                          </w:rPr>
                          <w:t>10 000,00</w:t>
                        </w:r>
                      </w:p>
                    </w:tc>
                    <w:tc>
                      <w:tcPr>
                        <w:tcW w:w="1560" w:type="dxa"/>
                        <w:tcBorders>
                          <w:top w:val="nil"/>
                          <w:left w:val="nil"/>
                          <w:bottom w:val="single" w:sz="4" w:space="0" w:color="auto"/>
                          <w:right w:val="single" w:sz="4" w:space="0" w:color="auto"/>
                        </w:tcBorders>
                        <w:shd w:val="clear" w:color="auto" w:fill="auto"/>
                        <w:vAlign w:val="center"/>
                      </w:tcPr>
                      <w:p w:rsidR="00B63A3F" w:rsidRPr="007B76F1" w:rsidRDefault="00B63A3F" w:rsidP="006E643B">
                        <w:pPr>
                          <w:rPr>
                            <w:color w:val="000000"/>
                            <w:sz w:val="16"/>
                            <w:szCs w:val="16"/>
                          </w:rPr>
                        </w:pPr>
                        <w:r w:rsidRPr="007B76F1">
                          <w:rPr>
                            <w:color w:val="000000"/>
                            <w:sz w:val="16"/>
                            <w:szCs w:val="16"/>
                          </w:rPr>
                          <w:t>ГРБС 420</w:t>
                        </w:r>
                      </w:p>
                    </w:tc>
                    <w:tc>
                      <w:tcPr>
                        <w:tcW w:w="3080" w:type="dxa"/>
                        <w:tcBorders>
                          <w:top w:val="nil"/>
                          <w:left w:val="nil"/>
                          <w:bottom w:val="single" w:sz="4" w:space="0" w:color="auto"/>
                          <w:right w:val="single" w:sz="4" w:space="0" w:color="auto"/>
                        </w:tcBorders>
                        <w:shd w:val="clear" w:color="auto" w:fill="auto"/>
                        <w:vAlign w:val="center"/>
                      </w:tcPr>
                      <w:p w:rsidR="00B63A3F" w:rsidRPr="007B76F1" w:rsidRDefault="00B63A3F" w:rsidP="006E643B">
                        <w:pPr>
                          <w:rPr>
                            <w:color w:val="000000"/>
                            <w:sz w:val="16"/>
                            <w:szCs w:val="16"/>
                          </w:rPr>
                        </w:pPr>
                        <w:r w:rsidRPr="007B76F1">
                          <w:rPr>
                            <w:color w:val="000000"/>
                            <w:sz w:val="16"/>
                            <w:szCs w:val="16"/>
                          </w:rPr>
                          <w:t>списание кредиторской задолженности со сч.2</w:t>
                        </w:r>
                        <w:r w:rsidRPr="007B76F1">
                          <w:rPr>
                            <w:color w:val="000000"/>
                            <w:sz w:val="16"/>
                            <w:szCs w:val="16"/>
                          </w:rPr>
                          <w:cr/>
                          <w:t>5.45 ( отчет ГАБД 420)</w:t>
                        </w:r>
                      </w:p>
                    </w:tc>
                    <w:tc>
                      <w:tcPr>
                        <w:tcW w:w="1440" w:type="dxa"/>
                        <w:tcBorders>
                          <w:top w:val="nil"/>
                          <w:left w:val="nil"/>
                          <w:bottom w:val="single" w:sz="4" w:space="0" w:color="auto"/>
                          <w:right w:val="single" w:sz="4" w:space="0" w:color="auto"/>
                        </w:tcBorders>
                        <w:shd w:val="clear" w:color="000000" w:fill="FFFFFF"/>
                        <w:vAlign w:val="center"/>
                      </w:tcPr>
                      <w:p w:rsidR="00B63A3F" w:rsidRPr="007B76F1" w:rsidRDefault="00B63A3F" w:rsidP="006E643B">
                        <w:pPr>
                          <w:rPr>
                            <w:sz w:val="16"/>
                            <w:szCs w:val="16"/>
                          </w:rPr>
                        </w:pPr>
                      </w:p>
                    </w:tc>
                  </w:tr>
                  <w:tr w:rsidR="00B63A3F" w:rsidRPr="007B76F1" w:rsidTr="006E643B">
                    <w:trPr>
                      <w:trHeight w:val="225"/>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rsidR="00B63A3F" w:rsidRPr="007B76F1" w:rsidRDefault="00B63A3F" w:rsidP="006E643B">
                        <w:pPr>
                          <w:rPr>
                            <w:color w:val="000000"/>
                            <w:sz w:val="16"/>
                            <w:szCs w:val="16"/>
                          </w:rPr>
                        </w:pPr>
                        <w:r w:rsidRPr="007B76F1">
                          <w:rPr>
                            <w:color w:val="000000"/>
                            <w:sz w:val="16"/>
                            <w:szCs w:val="16"/>
                          </w:rPr>
                          <w:t>итого</w:t>
                        </w:r>
                      </w:p>
                    </w:tc>
                    <w:tc>
                      <w:tcPr>
                        <w:tcW w:w="780" w:type="dxa"/>
                        <w:tcBorders>
                          <w:top w:val="nil"/>
                          <w:left w:val="nil"/>
                          <w:bottom w:val="single" w:sz="4" w:space="0" w:color="auto"/>
                          <w:right w:val="single" w:sz="4" w:space="0" w:color="auto"/>
                        </w:tcBorders>
                        <w:shd w:val="clear" w:color="auto" w:fill="auto"/>
                        <w:noWrap/>
                        <w:vAlign w:val="bottom"/>
                        <w:hideMark/>
                      </w:tcPr>
                      <w:p w:rsidR="00B63A3F" w:rsidRPr="007B76F1" w:rsidRDefault="00B63A3F" w:rsidP="006E643B">
                        <w:pPr>
                          <w:jc w:val="center"/>
                          <w:rPr>
                            <w:color w:val="000000"/>
                            <w:sz w:val="16"/>
                            <w:szCs w:val="16"/>
                          </w:rPr>
                        </w:pPr>
                        <w:r w:rsidRPr="007B76F1">
                          <w:rPr>
                            <w:color w:val="000000"/>
                            <w:sz w:val="16"/>
                            <w:szCs w:val="16"/>
                          </w:rPr>
                          <w:t> </w:t>
                        </w:r>
                      </w:p>
                    </w:tc>
                    <w:tc>
                      <w:tcPr>
                        <w:tcW w:w="1300" w:type="dxa"/>
                        <w:tcBorders>
                          <w:top w:val="nil"/>
                          <w:left w:val="nil"/>
                          <w:bottom w:val="single" w:sz="4" w:space="0" w:color="auto"/>
                          <w:right w:val="single" w:sz="4" w:space="0" w:color="auto"/>
                        </w:tcBorders>
                        <w:shd w:val="clear" w:color="auto" w:fill="auto"/>
                        <w:noWrap/>
                        <w:vAlign w:val="bottom"/>
                        <w:hideMark/>
                      </w:tcPr>
                      <w:p w:rsidR="00B63A3F" w:rsidRPr="007B76F1" w:rsidRDefault="00B63A3F" w:rsidP="006E643B">
                        <w:pPr>
                          <w:jc w:val="right"/>
                          <w:rPr>
                            <w:color w:val="000000"/>
                            <w:sz w:val="16"/>
                            <w:szCs w:val="16"/>
                          </w:rPr>
                        </w:pPr>
                        <w:r w:rsidRPr="007B76F1">
                          <w:rPr>
                            <w:color w:val="000000"/>
                            <w:sz w:val="16"/>
                            <w:szCs w:val="16"/>
                          </w:rPr>
                          <w:t>-25 211 031,40</w:t>
                        </w:r>
                      </w:p>
                    </w:tc>
                    <w:tc>
                      <w:tcPr>
                        <w:tcW w:w="1560" w:type="dxa"/>
                        <w:tcBorders>
                          <w:top w:val="nil"/>
                          <w:left w:val="nil"/>
                          <w:bottom w:val="single" w:sz="4" w:space="0" w:color="auto"/>
                          <w:right w:val="single" w:sz="4" w:space="0" w:color="auto"/>
                        </w:tcBorders>
                        <w:shd w:val="clear" w:color="auto" w:fill="auto"/>
                        <w:noWrap/>
                        <w:vAlign w:val="center"/>
                        <w:hideMark/>
                      </w:tcPr>
                      <w:p w:rsidR="00B63A3F" w:rsidRPr="007B76F1" w:rsidRDefault="00B63A3F" w:rsidP="006E643B">
                        <w:pPr>
                          <w:jc w:val="center"/>
                          <w:rPr>
                            <w:color w:val="000000"/>
                            <w:sz w:val="16"/>
                            <w:szCs w:val="16"/>
                          </w:rPr>
                        </w:pPr>
                        <w:r w:rsidRPr="007B76F1">
                          <w:rPr>
                            <w:color w:val="000000"/>
                            <w:sz w:val="16"/>
                            <w:szCs w:val="16"/>
                          </w:rPr>
                          <w:t> </w:t>
                        </w:r>
                      </w:p>
                    </w:tc>
                    <w:tc>
                      <w:tcPr>
                        <w:tcW w:w="3080" w:type="dxa"/>
                        <w:tcBorders>
                          <w:top w:val="nil"/>
                          <w:left w:val="nil"/>
                          <w:bottom w:val="single" w:sz="4" w:space="0" w:color="auto"/>
                          <w:right w:val="single" w:sz="4" w:space="0" w:color="auto"/>
                        </w:tcBorders>
                        <w:shd w:val="clear" w:color="auto" w:fill="auto"/>
                        <w:noWrap/>
                        <w:vAlign w:val="bottom"/>
                        <w:hideMark/>
                      </w:tcPr>
                      <w:p w:rsidR="00B63A3F" w:rsidRPr="007B76F1" w:rsidRDefault="00B63A3F" w:rsidP="006E643B">
                        <w:pPr>
                          <w:jc w:val="center"/>
                          <w:rPr>
                            <w:color w:val="000000"/>
                            <w:sz w:val="16"/>
                            <w:szCs w:val="16"/>
                          </w:rPr>
                        </w:pPr>
                        <w:r w:rsidRPr="007B76F1">
                          <w:rPr>
                            <w:color w:val="000000"/>
                            <w:sz w:val="16"/>
                            <w:szCs w:val="16"/>
                          </w:rPr>
                          <w:t> </w:t>
                        </w:r>
                      </w:p>
                    </w:tc>
                    <w:tc>
                      <w:tcPr>
                        <w:tcW w:w="1440" w:type="dxa"/>
                        <w:tcBorders>
                          <w:top w:val="nil"/>
                          <w:left w:val="nil"/>
                          <w:bottom w:val="single" w:sz="4" w:space="0" w:color="auto"/>
                          <w:right w:val="single" w:sz="4" w:space="0" w:color="auto"/>
                        </w:tcBorders>
                        <w:shd w:val="clear" w:color="auto" w:fill="auto"/>
                        <w:noWrap/>
                        <w:vAlign w:val="bottom"/>
                        <w:hideMark/>
                      </w:tcPr>
                      <w:p w:rsidR="00B63A3F" w:rsidRPr="007B76F1" w:rsidRDefault="00B63A3F" w:rsidP="006E643B">
                        <w:pPr>
                          <w:jc w:val="center"/>
                          <w:rPr>
                            <w:color w:val="000000"/>
                            <w:sz w:val="16"/>
                            <w:szCs w:val="16"/>
                          </w:rPr>
                        </w:pPr>
                        <w:r w:rsidRPr="007B76F1">
                          <w:rPr>
                            <w:color w:val="000000"/>
                            <w:sz w:val="16"/>
                            <w:szCs w:val="16"/>
                          </w:rPr>
                          <w:t> </w:t>
                        </w:r>
                      </w:p>
                    </w:tc>
                  </w:tr>
                </w:tbl>
                <w:p w:rsidR="00B63A3F" w:rsidRDefault="00B63A3F" w:rsidP="00B63A3F">
                  <w:pPr>
                    <w:rPr>
                      <w:sz w:val="24"/>
                      <w:szCs w:val="24"/>
                    </w:rPr>
                  </w:pPr>
                </w:p>
                <w:p w:rsidR="00B63A3F" w:rsidRPr="00B63A3F" w:rsidRDefault="00B63A3F" w:rsidP="00B63A3F">
                  <w:pPr>
                    <w:rPr>
                      <w:sz w:val="24"/>
                      <w:szCs w:val="24"/>
                    </w:rPr>
                  </w:pPr>
                  <w:r w:rsidRPr="00B63A3F">
                    <w:rPr>
                      <w:sz w:val="24"/>
                      <w:szCs w:val="24"/>
                    </w:rPr>
                    <w:t>КОСГУ 174  «Выпадающие доходы»</w:t>
                  </w:r>
                </w:p>
                <w:p w:rsidR="00B63A3F" w:rsidRPr="00B63A3F" w:rsidRDefault="00B63A3F" w:rsidP="00B63A3F">
                  <w:pPr>
                    <w:ind w:right="140"/>
                    <w:jc w:val="both"/>
                    <w:rPr>
                      <w:color w:val="000000"/>
                      <w:sz w:val="24"/>
                      <w:szCs w:val="24"/>
                    </w:rPr>
                  </w:pPr>
                </w:p>
                <w:p w:rsidR="00B63A3F" w:rsidRPr="00B63A3F" w:rsidRDefault="00B63A3F" w:rsidP="00B63A3F">
                  <w:pPr>
                    <w:ind w:right="140"/>
                    <w:jc w:val="both"/>
                    <w:rPr>
                      <w:sz w:val="24"/>
                      <w:szCs w:val="24"/>
                    </w:rPr>
                  </w:pPr>
                  <w:r>
                    <w:rPr>
                      <w:color w:val="000000"/>
                      <w:sz w:val="24"/>
                      <w:szCs w:val="24"/>
                    </w:rPr>
                    <w:t xml:space="preserve">            </w:t>
                  </w:r>
                  <w:r w:rsidRPr="00B63A3F">
                    <w:rPr>
                      <w:color w:val="000000"/>
                      <w:sz w:val="24"/>
                      <w:szCs w:val="24"/>
                    </w:rPr>
                    <w:t>По КОСГУ 174 "</w:t>
                  </w:r>
                  <w:r w:rsidRPr="00B63A3F">
                    <w:t xml:space="preserve"> </w:t>
                  </w:r>
                  <w:r w:rsidRPr="00B63A3F">
                    <w:rPr>
                      <w:color w:val="000000"/>
                      <w:sz w:val="24"/>
                      <w:szCs w:val="24"/>
                    </w:rPr>
                    <w:t xml:space="preserve">Выпадающие </w:t>
                  </w:r>
                  <w:r w:rsidRPr="00B63A3F">
                    <w:rPr>
                      <w:sz w:val="24"/>
                      <w:szCs w:val="24"/>
                    </w:rPr>
                    <w:t>доходы" отражена упущенная выгода от списания дебиторской задолженности по начисленным неустойкам за нарушение законодательства о закупках и нарушение условий контрактов (договоров) списанной в соответствии с Постановлением Правительства РФ от 04 июля 2018 года №783 «О списании начисленных поставщику (подрядчику, исполнителю), но не списанных заказчиком сумм неустоек (штрафов, пеней) в связи с неисполнением или ненадлежащим исполнением обязательств, предусмотренных контрактом» в сумме</w:t>
                  </w:r>
                  <w:r w:rsidRPr="00B63A3F">
                    <w:t xml:space="preserve"> </w:t>
                  </w:r>
                  <w:r w:rsidRPr="00B63A3F">
                    <w:rPr>
                      <w:sz w:val="24"/>
                      <w:szCs w:val="24"/>
                    </w:rPr>
                    <w:t>-256 988,64 рублей, в связи с тем, что общая сумма начисленных и неуплаченных неустоек (штрафов, пеней) не превышает 5 процентов цены муниципального контракта.</w:t>
                  </w:r>
                </w:p>
                <w:p w:rsidR="00B63A3F" w:rsidRDefault="00B63A3F" w:rsidP="00B63A3F">
                  <w:pPr>
                    <w:rPr>
                      <w:sz w:val="24"/>
                      <w:szCs w:val="24"/>
                    </w:rPr>
                  </w:pPr>
                </w:p>
                <w:p w:rsidR="00B63A3F" w:rsidRDefault="00B63A3F">
                  <w:pPr>
                    <w:ind w:firstLine="540"/>
                    <w:jc w:val="center"/>
                    <w:rPr>
                      <w:sz w:val="24"/>
                      <w:szCs w:val="24"/>
                    </w:rPr>
                  </w:pPr>
                </w:p>
                <w:p w:rsidR="00AD70AA" w:rsidRPr="00AD70AA" w:rsidRDefault="00AD70AA" w:rsidP="00AD70AA">
                  <w:pPr>
                    <w:shd w:val="clear" w:color="auto" w:fill="FFFFFF"/>
                    <w:ind w:left="50" w:right="7" w:firstLine="517"/>
                    <w:contextualSpacing/>
                    <w:jc w:val="both"/>
                    <w:rPr>
                      <w:spacing w:val="-1"/>
                      <w:sz w:val="24"/>
                      <w:szCs w:val="24"/>
                    </w:rPr>
                  </w:pPr>
                  <w:r w:rsidRPr="00AD70AA">
                    <w:rPr>
                      <w:b/>
                      <w:spacing w:val="-1"/>
                      <w:sz w:val="24"/>
                      <w:szCs w:val="24"/>
                    </w:rPr>
                    <w:t>КОСГУ 199</w:t>
                  </w:r>
                  <w:r w:rsidRPr="00AD70AA">
                    <w:rPr>
                      <w:spacing w:val="-1"/>
                      <w:sz w:val="24"/>
                      <w:szCs w:val="24"/>
                    </w:rPr>
                    <w:t xml:space="preserve"> «</w:t>
                  </w:r>
                  <w:r w:rsidRPr="00AD70AA">
                    <w:rPr>
                      <w:sz w:val="24"/>
                      <w:szCs w:val="24"/>
                    </w:rPr>
                    <w:t>Безвозмездные неденежные поступления в сектор государственного управления</w:t>
                  </w:r>
                  <w:r w:rsidRPr="00AD70AA">
                    <w:rPr>
                      <w:spacing w:val="-1"/>
                      <w:sz w:val="24"/>
                      <w:szCs w:val="24"/>
                    </w:rPr>
                    <w:t>»</w:t>
                  </w:r>
                </w:p>
                <w:tbl>
                  <w:tblPr>
                    <w:tblW w:w="9509" w:type="dxa"/>
                    <w:tblInd w:w="97" w:type="dxa"/>
                    <w:tblLayout w:type="fixed"/>
                    <w:tblLook w:val="04A0" w:firstRow="1" w:lastRow="0" w:firstColumn="1" w:lastColumn="0" w:noHBand="0" w:noVBand="1"/>
                  </w:tblPr>
                  <w:tblGrid>
                    <w:gridCol w:w="5398"/>
                    <w:gridCol w:w="4111"/>
                  </w:tblGrid>
                  <w:tr w:rsidR="00AD70AA" w:rsidRPr="007B76F1" w:rsidTr="00D8160C">
                    <w:trPr>
                      <w:trHeight w:val="610"/>
                    </w:trPr>
                    <w:tc>
                      <w:tcPr>
                        <w:tcW w:w="5398"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AD70AA" w:rsidRPr="007B76F1" w:rsidRDefault="00AD70AA" w:rsidP="00D8160C">
                        <w:pPr>
                          <w:contextualSpacing/>
                          <w:jc w:val="center"/>
                          <w:rPr>
                            <w:color w:val="000000"/>
                            <w:sz w:val="18"/>
                            <w:szCs w:val="18"/>
                          </w:rPr>
                        </w:pPr>
                        <w:r w:rsidRPr="007B76F1">
                          <w:rPr>
                            <w:color w:val="000000"/>
                            <w:sz w:val="18"/>
                            <w:szCs w:val="18"/>
                          </w:rPr>
                          <w:t>наименование дохода (расхода)</w:t>
                        </w:r>
                      </w:p>
                    </w:tc>
                    <w:tc>
                      <w:tcPr>
                        <w:tcW w:w="4111" w:type="dxa"/>
                        <w:tcBorders>
                          <w:top w:val="single" w:sz="4" w:space="0" w:color="auto"/>
                          <w:left w:val="nil"/>
                          <w:bottom w:val="single" w:sz="4" w:space="0" w:color="auto"/>
                          <w:right w:val="single" w:sz="4" w:space="0" w:color="auto"/>
                        </w:tcBorders>
                        <w:shd w:val="clear" w:color="auto" w:fill="auto"/>
                        <w:vAlign w:val="center"/>
                        <w:hideMark/>
                      </w:tcPr>
                      <w:p w:rsidR="00AD70AA" w:rsidRPr="007B76F1" w:rsidRDefault="00AD70AA" w:rsidP="00D8160C">
                        <w:pPr>
                          <w:contextualSpacing/>
                          <w:jc w:val="center"/>
                          <w:rPr>
                            <w:color w:val="000000"/>
                            <w:sz w:val="18"/>
                            <w:szCs w:val="18"/>
                          </w:rPr>
                        </w:pPr>
                        <w:r w:rsidRPr="007B76F1">
                          <w:rPr>
                            <w:color w:val="000000"/>
                            <w:sz w:val="18"/>
                            <w:szCs w:val="18"/>
                          </w:rPr>
                          <w:t>сумма всего</w:t>
                        </w:r>
                      </w:p>
                    </w:tc>
                  </w:tr>
                  <w:tr w:rsidR="00AD70AA" w:rsidRPr="007B76F1" w:rsidTr="00D8160C">
                    <w:trPr>
                      <w:trHeight w:val="300"/>
                    </w:trPr>
                    <w:tc>
                      <w:tcPr>
                        <w:tcW w:w="5398" w:type="dxa"/>
                        <w:tcBorders>
                          <w:top w:val="nil"/>
                          <w:left w:val="single" w:sz="4" w:space="0" w:color="auto"/>
                          <w:bottom w:val="single" w:sz="4" w:space="0" w:color="auto"/>
                          <w:right w:val="single" w:sz="4" w:space="0" w:color="auto"/>
                        </w:tcBorders>
                        <w:shd w:val="clear" w:color="auto" w:fill="auto"/>
                        <w:noWrap/>
                        <w:vAlign w:val="bottom"/>
                        <w:hideMark/>
                      </w:tcPr>
                      <w:p w:rsidR="00AD70AA" w:rsidRPr="007B76F1" w:rsidRDefault="00AD70AA" w:rsidP="00D8160C">
                        <w:pPr>
                          <w:contextualSpacing/>
                          <w:rPr>
                            <w:b/>
                            <w:bCs/>
                            <w:color w:val="000000"/>
                            <w:sz w:val="18"/>
                            <w:szCs w:val="18"/>
                          </w:rPr>
                        </w:pPr>
                        <w:r w:rsidRPr="007B76F1">
                          <w:rPr>
                            <w:b/>
                            <w:bCs/>
                            <w:color w:val="000000"/>
                            <w:sz w:val="18"/>
                            <w:szCs w:val="18"/>
                          </w:rPr>
                          <w:lastRenderedPageBreak/>
                          <w:t>район</w:t>
                        </w:r>
                      </w:p>
                    </w:tc>
                    <w:tc>
                      <w:tcPr>
                        <w:tcW w:w="4111" w:type="dxa"/>
                        <w:tcBorders>
                          <w:top w:val="single" w:sz="4" w:space="0" w:color="auto"/>
                          <w:left w:val="nil"/>
                          <w:bottom w:val="single" w:sz="4" w:space="0" w:color="auto"/>
                          <w:right w:val="single" w:sz="4" w:space="0" w:color="auto"/>
                        </w:tcBorders>
                        <w:shd w:val="clear" w:color="auto" w:fill="auto"/>
                        <w:noWrap/>
                        <w:vAlign w:val="bottom"/>
                        <w:hideMark/>
                      </w:tcPr>
                      <w:p w:rsidR="00AD70AA" w:rsidRPr="007B76F1" w:rsidRDefault="00AD70AA" w:rsidP="00D8160C">
                        <w:pPr>
                          <w:contextualSpacing/>
                          <w:jc w:val="center"/>
                          <w:rPr>
                            <w:color w:val="000000"/>
                            <w:sz w:val="18"/>
                            <w:szCs w:val="18"/>
                          </w:rPr>
                        </w:pPr>
                        <w:r w:rsidRPr="007B76F1">
                          <w:rPr>
                            <w:color w:val="000000"/>
                            <w:sz w:val="18"/>
                            <w:szCs w:val="18"/>
                          </w:rPr>
                          <w:t>341 362 976,14</w:t>
                        </w:r>
                      </w:p>
                    </w:tc>
                  </w:tr>
                  <w:tr w:rsidR="00AD70AA" w:rsidRPr="007B76F1" w:rsidTr="00D8160C">
                    <w:trPr>
                      <w:trHeight w:val="300"/>
                    </w:trPr>
                    <w:tc>
                      <w:tcPr>
                        <w:tcW w:w="5398" w:type="dxa"/>
                        <w:tcBorders>
                          <w:top w:val="nil"/>
                          <w:left w:val="single" w:sz="4" w:space="0" w:color="auto"/>
                          <w:bottom w:val="single" w:sz="4" w:space="0" w:color="auto"/>
                          <w:right w:val="single" w:sz="4" w:space="0" w:color="auto"/>
                        </w:tcBorders>
                        <w:shd w:val="clear" w:color="auto" w:fill="auto"/>
                        <w:vAlign w:val="center"/>
                        <w:hideMark/>
                      </w:tcPr>
                      <w:p w:rsidR="00AD70AA" w:rsidRPr="007B76F1" w:rsidRDefault="00AD70AA" w:rsidP="00D8160C">
                        <w:pPr>
                          <w:contextualSpacing/>
                          <w:rPr>
                            <w:color w:val="000000"/>
                            <w:sz w:val="18"/>
                            <w:szCs w:val="18"/>
                          </w:rPr>
                        </w:pPr>
                        <w:r w:rsidRPr="007B76F1">
                          <w:rPr>
                            <w:color w:val="000000"/>
                            <w:sz w:val="18"/>
                            <w:szCs w:val="18"/>
                          </w:rPr>
                          <w:t>принято в казну активов</w:t>
                        </w:r>
                        <w:r w:rsidRPr="007B76F1">
                          <w:rPr>
                            <w:color w:val="000000"/>
                            <w:sz w:val="18"/>
                            <w:szCs w:val="18"/>
                          </w:rPr>
                          <w:cr/>
                          <w:t>на сч.108.55 (земля, вовлеченные в хоз.оборот)</w:t>
                        </w:r>
                      </w:p>
                    </w:tc>
                    <w:tc>
                      <w:tcPr>
                        <w:tcW w:w="4111" w:type="dxa"/>
                        <w:tcBorders>
                          <w:top w:val="nil"/>
                          <w:left w:val="nil"/>
                          <w:bottom w:val="single" w:sz="4" w:space="0" w:color="auto"/>
                          <w:right w:val="single" w:sz="4" w:space="0" w:color="auto"/>
                        </w:tcBorders>
                        <w:shd w:val="clear" w:color="auto" w:fill="auto"/>
                        <w:noWrap/>
                        <w:vAlign w:val="bottom"/>
                      </w:tcPr>
                      <w:p w:rsidR="00AD70AA" w:rsidRPr="007B76F1" w:rsidRDefault="00AD70AA" w:rsidP="00D8160C">
                        <w:pPr>
                          <w:contextualSpacing/>
                          <w:jc w:val="center"/>
                          <w:rPr>
                            <w:color w:val="000000"/>
                            <w:sz w:val="18"/>
                            <w:szCs w:val="18"/>
                          </w:rPr>
                        </w:pPr>
                        <w:r w:rsidRPr="007B76F1">
                          <w:rPr>
                            <w:color w:val="000000"/>
                            <w:sz w:val="18"/>
                            <w:szCs w:val="18"/>
                          </w:rPr>
                          <w:t>7</w:t>
                        </w:r>
                        <w:r w:rsidRPr="007B76F1">
                          <w:rPr>
                            <w:color w:val="000000"/>
                            <w:sz w:val="18"/>
                            <w:szCs w:val="18"/>
                          </w:rPr>
                          <w:cr/>
                          <w:t>145 768,91</w:t>
                        </w:r>
                      </w:p>
                    </w:tc>
                  </w:tr>
                  <w:tr w:rsidR="00AD70AA" w:rsidRPr="007B76F1" w:rsidTr="00D8160C">
                    <w:trPr>
                      <w:trHeight w:val="300"/>
                    </w:trPr>
                    <w:tc>
                      <w:tcPr>
                        <w:tcW w:w="5398" w:type="dxa"/>
                        <w:tcBorders>
                          <w:top w:val="nil"/>
                          <w:left w:val="single" w:sz="4" w:space="0" w:color="auto"/>
                          <w:bottom w:val="single" w:sz="4" w:space="0" w:color="auto"/>
                          <w:right w:val="single" w:sz="4" w:space="0" w:color="auto"/>
                        </w:tcBorders>
                        <w:shd w:val="clear" w:color="auto" w:fill="auto"/>
                        <w:vAlign w:val="center"/>
                        <w:hideMark/>
                      </w:tcPr>
                      <w:p w:rsidR="00AD70AA" w:rsidRPr="007B76F1" w:rsidRDefault="00AD70AA" w:rsidP="00D8160C">
                        <w:pPr>
                          <w:contextualSpacing/>
                          <w:rPr>
                            <w:color w:val="000000"/>
                            <w:sz w:val="18"/>
                            <w:szCs w:val="18"/>
                          </w:rPr>
                        </w:pPr>
                        <w:r w:rsidRPr="007B76F1">
                          <w:rPr>
                            <w:color w:val="000000"/>
                            <w:sz w:val="18"/>
                            <w:szCs w:val="18"/>
                          </w:rPr>
                          <w:t>Принятие к учету земельных участков, не разграниченных на сч.103.13</w:t>
                        </w:r>
                        <w:r w:rsidRPr="007B76F1">
                          <w:rPr>
                            <w:color w:val="000000"/>
                            <w:sz w:val="18"/>
                            <w:szCs w:val="18"/>
                          </w:rPr>
                          <w:cr/>
                          <w:t>103.11 (вовлеченные в хоз.оборот)</w:t>
                        </w:r>
                      </w:p>
                    </w:tc>
                    <w:tc>
                      <w:tcPr>
                        <w:tcW w:w="4111" w:type="dxa"/>
                        <w:tcBorders>
                          <w:top w:val="nil"/>
                          <w:left w:val="nil"/>
                          <w:bottom w:val="single" w:sz="4" w:space="0" w:color="auto"/>
                          <w:right w:val="single" w:sz="4" w:space="0" w:color="auto"/>
                        </w:tcBorders>
                        <w:shd w:val="clear" w:color="auto" w:fill="auto"/>
                        <w:noWrap/>
                        <w:vAlign w:val="bottom"/>
                      </w:tcPr>
                      <w:p w:rsidR="00AD70AA" w:rsidRPr="007B76F1" w:rsidRDefault="00AD70AA" w:rsidP="00D8160C">
                        <w:pPr>
                          <w:contextualSpacing/>
                          <w:jc w:val="center"/>
                          <w:rPr>
                            <w:color w:val="000000"/>
                            <w:sz w:val="18"/>
                            <w:szCs w:val="18"/>
                          </w:rPr>
                        </w:pPr>
                        <w:r w:rsidRPr="007B76F1">
                          <w:rPr>
                            <w:color w:val="000000"/>
                            <w:sz w:val="18"/>
                            <w:szCs w:val="18"/>
                          </w:rPr>
                          <w:t>286 494 710,11</w:t>
                        </w:r>
                      </w:p>
                    </w:tc>
                  </w:tr>
                  <w:tr w:rsidR="00AD70AA" w:rsidRPr="007B76F1" w:rsidTr="00D8160C">
                    <w:trPr>
                      <w:trHeight w:val="300"/>
                    </w:trPr>
                    <w:tc>
                      <w:tcPr>
                        <w:tcW w:w="5398" w:type="dxa"/>
                        <w:tcBorders>
                          <w:top w:val="nil"/>
                          <w:left w:val="single" w:sz="4" w:space="0" w:color="auto"/>
                          <w:bottom w:val="single" w:sz="4" w:space="0" w:color="auto"/>
                          <w:right w:val="single" w:sz="4" w:space="0" w:color="auto"/>
                        </w:tcBorders>
                        <w:shd w:val="clear" w:color="auto" w:fill="auto"/>
                        <w:vAlign w:val="center"/>
                        <w:hideMark/>
                      </w:tcPr>
                      <w:p w:rsidR="00AD70AA" w:rsidRPr="007B76F1" w:rsidRDefault="00AD70AA" w:rsidP="00D8160C">
                        <w:pPr>
                          <w:contextualSpacing/>
                          <w:rPr>
                            <w:color w:val="000000"/>
                            <w:sz w:val="18"/>
                            <w:szCs w:val="18"/>
                          </w:rPr>
                        </w:pPr>
                        <w:r w:rsidRPr="007B76F1">
                          <w:rPr>
                            <w:color w:val="000000"/>
                            <w:sz w:val="18"/>
                            <w:szCs w:val="18"/>
                          </w:rPr>
                          <w:t>Включение в состав имущества казны ранее не учтенного (инвентаризация путем сверки реестра МО и активов, числящихся на балансе КУМИ)</w:t>
                        </w:r>
                      </w:p>
                    </w:tc>
                    <w:tc>
                      <w:tcPr>
                        <w:tcW w:w="4111" w:type="dxa"/>
                        <w:tcBorders>
                          <w:top w:val="nil"/>
                          <w:left w:val="nil"/>
                          <w:bottom w:val="single" w:sz="4" w:space="0" w:color="auto"/>
                          <w:right w:val="single" w:sz="4" w:space="0" w:color="auto"/>
                        </w:tcBorders>
                        <w:shd w:val="clear" w:color="auto" w:fill="auto"/>
                        <w:noWrap/>
                        <w:vAlign w:val="bottom"/>
                      </w:tcPr>
                      <w:p w:rsidR="00AD70AA" w:rsidRPr="007B76F1" w:rsidRDefault="00AD70AA" w:rsidP="00D8160C">
                        <w:pPr>
                          <w:contextualSpacing/>
                          <w:jc w:val="center"/>
                          <w:rPr>
                            <w:color w:val="000000"/>
                            <w:sz w:val="18"/>
                            <w:szCs w:val="18"/>
                          </w:rPr>
                        </w:pPr>
                        <w:r w:rsidRPr="007B76F1">
                          <w:rPr>
                            <w:color w:val="000000"/>
                            <w:sz w:val="18"/>
                            <w:szCs w:val="18"/>
                          </w:rPr>
                          <w:t>47 721 524,17</w:t>
                        </w:r>
                      </w:p>
                    </w:tc>
                  </w:tr>
                  <w:tr w:rsidR="00AD70AA" w:rsidRPr="007B76F1" w:rsidTr="00D8160C">
                    <w:trPr>
                      <w:trHeight w:val="300"/>
                    </w:trPr>
                    <w:tc>
                      <w:tcPr>
                        <w:tcW w:w="5398" w:type="dxa"/>
                        <w:tcBorders>
                          <w:top w:val="nil"/>
                          <w:left w:val="single" w:sz="4" w:space="0" w:color="auto"/>
                          <w:bottom w:val="single" w:sz="4" w:space="0" w:color="auto"/>
                          <w:right w:val="single" w:sz="4" w:space="0" w:color="auto"/>
                        </w:tcBorders>
                        <w:shd w:val="clear" w:color="auto" w:fill="auto"/>
                        <w:vAlign w:val="center"/>
                        <w:hideMark/>
                      </w:tcPr>
                      <w:p w:rsidR="00AD70AA" w:rsidRPr="007B76F1" w:rsidRDefault="00AD70AA" w:rsidP="00D8160C">
                        <w:pPr>
                          <w:contextualSpacing/>
                          <w:rPr>
                            <w:color w:val="000000"/>
                            <w:sz w:val="18"/>
                            <w:szCs w:val="18"/>
                          </w:rPr>
                        </w:pPr>
                        <w:r w:rsidRPr="007B76F1">
                          <w:rPr>
                            <w:color w:val="000000"/>
                            <w:sz w:val="18"/>
                            <w:szCs w:val="18"/>
                          </w:rPr>
                          <w:t>излишки по результатам инвентаризации (материал</w:t>
                        </w:r>
                        <w:r w:rsidRPr="007B76F1">
                          <w:rPr>
                            <w:color w:val="000000"/>
                            <w:sz w:val="18"/>
                            <w:szCs w:val="18"/>
                          </w:rPr>
                          <w:cr/>
                          <w:t>ные запасы)</w:t>
                        </w:r>
                      </w:p>
                    </w:tc>
                    <w:tc>
                      <w:tcPr>
                        <w:tcW w:w="4111" w:type="dxa"/>
                        <w:tcBorders>
                          <w:top w:val="nil"/>
                          <w:left w:val="nil"/>
                          <w:bottom w:val="single" w:sz="4" w:space="0" w:color="auto"/>
                          <w:right w:val="single" w:sz="4" w:space="0" w:color="auto"/>
                        </w:tcBorders>
                        <w:shd w:val="clear" w:color="auto" w:fill="auto"/>
                        <w:noWrap/>
                        <w:vAlign w:val="center"/>
                      </w:tcPr>
                      <w:p w:rsidR="00AD70AA" w:rsidRPr="007B76F1" w:rsidRDefault="00AD70AA" w:rsidP="00D8160C">
                        <w:pPr>
                          <w:contextualSpacing/>
                          <w:jc w:val="center"/>
                          <w:rPr>
                            <w:color w:val="000000"/>
                            <w:sz w:val="18"/>
                            <w:szCs w:val="18"/>
                          </w:rPr>
                        </w:pPr>
                        <w:r w:rsidRPr="007B76F1">
                          <w:rPr>
                            <w:color w:val="000000"/>
                            <w:sz w:val="18"/>
                            <w:szCs w:val="18"/>
                          </w:rPr>
                          <w:t>972,95</w:t>
                        </w:r>
                      </w:p>
                    </w:tc>
                  </w:tr>
                </w:tbl>
                <w:p w:rsidR="00AD70AA" w:rsidRDefault="00AD70AA">
                  <w:pPr>
                    <w:ind w:firstLine="540"/>
                    <w:jc w:val="center"/>
                    <w:rPr>
                      <w:sz w:val="24"/>
                      <w:szCs w:val="24"/>
                    </w:rPr>
                  </w:pPr>
                </w:p>
                <w:p w:rsidR="00984502" w:rsidRPr="00984502" w:rsidRDefault="00984502" w:rsidP="00984502">
                  <w:pPr>
                    <w:keepNext/>
                    <w:spacing w:before="240"/>
                    <w:contextualSpacing/>
                    <w:jc w:val="center"/>
                    <w:outlineLvl w:val="1"/>
                    <w:rPr>
                      <w:bCs/>
                      <w:iCs/>
                      <w:sz w:val="24"/>
                      <w:szCs w:val="24"/>
                    </w:rPr>
                  </w:pPr>
                  <w:r w:rsidRPr="00984502">
                    <w:rPr>
                      <w:bCs/>
                      <w:iCs/>
                      <w:sz w:val="24"/>
                      <w:szCs w:val="24"/>
                    </w:rPr>
                    <w:t>Расшифровка строки 250 графы 6</w:t>
                  </w:r>
                </w:p>
                <w:p w:rsidR="00984502" w:rsidRPr="00984502" w:rsidRDefault="00984502" w:rsidP="00984502">
                  <w:pPr>
                    <w:keepNext/>
                    <w:spacing w:before="240"/>
                    <w:contextualSpacing/>
                    <w:jc w:val="center"/>
                    <w:outlineLvl w:val="1"/>
                    <w:rPr>
                      <w:bCs/>
                      <w:iCs/>
                      <w:sz w:val="24"/>
                      <w:szCs w:val="24"/>
                    </w:rPr>
                  </w:pPr>
                  <w:r w:rsidRPr="00984502">
                    <w:rPr>
                      <w:bCs/>
                      <w:iCs/>
                      <w:sz w:val="24"/>
                      <w:szCs w:val="24"/>
                    </w:rPr>
                    <w:t>«Чрезвычайные расходы по операциям с активами»:</w:t>
                  </w:r>
                </w:p>
                <w:p w:rsidR="00984502" w:rsidRPr="00984502" w:rsidRDefault="00984502" w:rsidP="00984502">
                  <w:pPr>
                    <w:rPr>
                      <w:sz w:val="24"/>
                      <w:szCs w:val="24"/>
                    </w:rPr>
                  </w:pPr>
                </w:p>
                <w:p w:rsidR="00984502" w:rsidRPr="00984502" w:rsidRDefault="00984502" w:rsidP="00B60383">
                  <w:pPr>
                    <w:rPr>
                      <w:sz w:val="24"/>
                      <w:szCs w:val="24"/>
                    </w:rPr>
                  </w:pPr>
                  <w:r w:rsidRPr="00984502">
                    <w:rPr>
                      <w:sz w:val="24"/>
                      <w:szCs w:val="24"/>
                    </w:rPr>
                    <w:t>66 815,65</w:t>
                  </w:r>
                  <w:r>
                    <w:rPr>
                      <w:sz w:val="24"/>
                      <w:szCs w:val="24"/>
                    </w:rPr>
                    <w:t xml:space="preserve"> </w:t>
                  </w:r>
                  <w:r w:rsidRPr="00984502">
                    <w:rPr>
                      <w:sz w:val="24"/>
                      <w:szCs w:val="24"/>
                    </w:rPr>
                    <w:t>рублей - Списание расходов будущих периодов по взносам на капитальный ремонт, в связи с исключением домов из программы капитального ремонта (расчеты с Югорским фондом капитального ремонта многоквартирных домов)</w:t>
                  </w:r>
                </w:p>
                <w:p w:rsidR="00984502" w:rsidRDefault="00984502">
                  <w:pPr>
                    <w:ind w:firstLine="540"/>
                    <w:jc w:val="center"/>
                    <w:rPr>
                      <w:sz w:val="24"/>
                      <w:szCs w:val="24"/>
                    </w:rPr>
                  </w:pPr>
                </w:p>
                <w:p w:rsidR="00AD70AA" w:rsidRPr="00A40057" w:rsidRDefault="00AD70AA">
                  <w:pPr>
                    <w:ind w:firstLine="540"/>
                    <w:jc w:val="center"/>
                    <w:rPr>
                      <w:sz w:val="24"/>
                      <w:szCs w:val="24"/>
                    </w:rPr>
                  </w:pPr>
                </w:p>
                <w:p w:rsidR="003B392E" w:rsidRPr="00A40057" w:rsidRDefault="00F75D5C">
                  <w:pPr>
                    <w:ind w:firstLine="540"/>
                    <w:jc w:val="center"/>
                    <w:rPr>
                      <w:sz w:val="24"/>
                      <w:szCs w:val="24"/>
                    </w:rPr>
                  </w:pPr>
                  <w:r w:rsidRPr="00A40057">
                    <w:rPr>
                      <w:b/>
                      <w:bCs/>
                      <w:color w:val="000000"/>
                      <w:sz w:val="24"/>
                      <w:szCs w:val="24"/>
                    </w:rPr>
                    <w:t>Отклонения между ф. 0503121 " Отчет о финансовых результатах деятельности" и ф.0503117 " Отчет об исполнении бюджета"</w:t>
                  </w:r>
                </w:p>
                <w:p w:rsidR="003B392E" w:rsidRDefault="003B392E">
                  <w:pPr>
                    <w:ind w:firstLine="540"/>
                    <w:jc w:val="both"/>
                  </w:pPr>
                </w:p>
                <w:p w:rsidR="003B392E" w:rsidRDefault="003B392E">
                  <w:pPr>
                    <w:ind w:firstLine="540"/>
                    <w:jc w:val="both"/>
                  </w:pPr>
                </w:p>
                <w:p w:rsidR="003B392E" w:rsidRDefault="00F75D5C">
                  <w:pPr>
                    <w:ind w:firstLine="540"/>
                    <w:jc w:val="both"/>
                  </w:pPr>
                  <w:r>
                    <w:rPr>
                      <w:color w:val="000000"/>
                      <w:sz w:val="24"/>
                      <w:szCs w:val="24"/>
                    </w:rPr>
                    <w:t>1. Налоговые доходы</w:t>
                  </w:r>
                </w:p>
                <w:p w:rsidR="003B392E" w:rsidRDefault="003B392E">
                  <w:pPr>
                    <w:rPr>
                      <w:vanish/>
                    </w:rPr>
                  </w:pPr>
                </w:p>
                <w:tbl>
                  <w:tblPr>
                    <w:tblOverlap w:val="never"/>
                    <w:tblW w:w="10314" w:type="dxa"/>
                    <w:tblBorders>
                      <w:top w:val="single" w:sz="6" w:space="0" w:color="000000"/>
                      <w:left w:val="single" w:sz="6" w:space="0" w:color="000000"/>
                      <w:bottom w:val="single" w:sz="6" w:space="0" w:color="000000"/>
                      <w:right w:val="single" w:sz="6" w:space="0" w:color="000000"/>
                    </w:tblBorders>
                    <w:tblLayout w:type="fixed"/>
                    <w:tblLook w:val="01E0" w:firstRow="1" w:lastRow="1" w:firstColumn="1" w:lastColumn="1" w:noHBand="0" w:noVBand="0"/>
                  </w:tblPr>
                  <w:tblGrid>
                    <w:gridCol w:w="2062"/>
                    <w:gridCol w:w="2062"/>
                    <w:gridCol w:w="2062"/>
                    <w:gridCol w:w="2062"/>
                    <w:gridCol w:w="2066"/>
                  </w:tblGrid>
                  <w:tr w:rsidR="003B392E">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Наименование</w:t>
                        </w:r>
                      </w:p>
                      <w:p w:rsidR="003B392E" w:rsidRDefault="003B392E">
                        <w:pPr>
                          <w:jc w:val="both"/>
                        </w:pPr>
                      </w:p>
                      <w:p w:rsidR="003B392E" w:rsidRDefault="003B392E">
                        <w:pPr>
                          <w:jc w:val="both"/>
                        </w:pP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КОСГУ</w:t>
                        </w:r>
                      </w:p>
                      <w:p w:rsidR="003B392E" w:rsidRDefault="003B392E">
                        <w:pPr>
                          <w:jc w:val="both"/>
                        </w:pPr>
                      </w:p>
                      <w:p w:rsidR="003B392E" w:rsidRDefault="003B392E">
                        <w:pPr>
                          <w:jc w:val="both"/>
                        </w:pP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Данные ф.0503121</w:t>
                        </w:r>
                      </w:p>
                      <w:p w:rsidR="003B392E" w:rsidRDefault="003B392E">
                        <w:pPr>
                          <w:jc w:val="both"/>
                        </w:pPr>
                      </w:p>
                      <w:p w:rsidR="003B392E" w:rsidRDefault="003B392E">
                        <w:pPr>
                          <w:jc w:val="both"/>
                        </w:pP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Данные ф.0503117</w:t>
                        </w:r>
                      </w:p>
                    </w:tc>
                    <w:tc>
                      <w:tcPr>
                        <w:tcW w:w="206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отклонения</w:t>
                        </w:r>
                      </w:p>
                    </w:tc>
                  </w:tr>
                  <w:tr w:rsidR="00D57A0F" w:rsidTr="00D57A0F">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D57A0F" w:rsidRDefault="00D57A0F">
                        <w:pPr>
                          <w:jc w:val="both"/>
                        </w:pPr>
                        <w:r>
                          <w:rPr>
                            <w:color w:val="000000"/>
                          </w:rPr>
                          <w:t>Доходы от собственности</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D57A0F" w:rsidRDefault="00D57A0F">
                        <w:pPr>
                          <w:jc w:val="both"/>
                        </w:pPr>
                        <w:r>
                          <w:rPr>
                            <w:color w:val="000000"/>
                          </w:rPr>
                          <w:t>110</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vAlign w:val="center"/>
                      </w:tcPr>
                      <w:p w:rsidR="00D57A0F" w:rsidRPr="00D57A0F" w:rsidRDefault="00D8160C" w:rsidP="00D57A0F">
                        <w:pPr>
                          <w:spacing w:line="200" w:lineRule="atLeast"/>
                        </w:pPr>
                        <w:r w:rsidRPr="00D8160C">
                          <w:t>727 670 939,16</w:t>
                        </w:r>
                        <w:r w:rsidRPr="00D8160C">
                          <w:tab/>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vAlign w:val="center"/>
                      </w:tcPr>
                      <w:p w:rsidR="00D57A0F" w:rsidRPr="00D57A0F" w:rsidRDefault="002C528A">
                        <w:pPr>
                          <w:spacing w:line="200" w:lineRule="atLeast"/>
                          <w:jc w:val="right"/>
                        </w:pPr>
                        <w:r w:rsidRPr="002C528A">
                          <w:t>727 378 345,58</w:t>
                        </w:r>
                      </w:p>
                    </w:tc>
                    <w:tc>
                      <w:tcPr>
                        <w:tcW w:w="206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vAlign w:val="center"/>
                      </w:tcPr>
                      <w:p w:rsidR="00D57A0F" w:rsidRPr="00D57A0F" w:rsidRDefault="002C528A">
                        <w:pPr>
                          <w:spacing w:line="200" w:lineRule="atLeast"/>
                          <w:jc w:val="right"/>
                        </w:pPr>
                        <w:r>
                          <w:t>292 593,58</w:t>
                        </w:r>
                      </w:p>
                    </w:tc>
                  </w:tr>
                </w:tbl>
                <w:p w:rsidR="003B392E" w:rsidRDefault="00F75D5C">
                  <w:pPr>
                    <w:ind w:firstLine="540"/>
                    <w:jc w:val="both"/>
                  </w:pPr>
                  <w:r>
                    <w:rPr>
                      <w:color w:val="000000"/>
                      <w:sz w:val="24"/>
                      <w:szCs w:val="24"/>
                    </w:rPr>
                    <w:t>Изменение дебиторской и кредиторской задолженности по сч.205.11 между началом и концом отчетного периода</w:t>
                  </w:r>
                </w:p>
                <w:tbl>
                  <w:tblPr>
                    <w:tblW w:w="9503" w:type="dxa"/>
                    <w:tblInd w:w="103" w:type="dxa"/>
                    <w:tblLayout w:type="fixed"/>
                    <w:tblLook w:val="04A0" w:firstRow="1" w:lastRow="0" w:firstColumn="1" w:lastColumn="0" w:noHBand="0" w:noVBand="1"/>
                  </w:tblPr>
                  <w:tblGrid>
                    <w:gridCol w:w="1860"/>
                    <w:gridCol w:w="7643"/>
                  </w:tblGrid>
                  <w:tr w:rsidR="000B66D9" w:rsidRPr="00982BC0" w:rsidTr="000B66D9">
                    <w:trPr>
                      <w:trHeight w:val="240"/>
                    </w:trPr>
                    <w:tc>
                      <w:tcPr>
                        <w:tcW w:w="1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66D9" w:rsidRPr="00982BC0" w:rsidRDefault="00B2099D" w:rsidP="000B66D9">
                        <w:pPr>
                          <w:jc w:val="right"/>
                          <w:rPr>
                            <w:b/>
                            <w:color w:val="000000"/>
                            <w:sz w:val="18"/>
                            <w:szCs w:val="18"/>
                          </w:rPr>
                        </w:pPr>
                        <w:r>
                          <w:rPr>
                            <w:b/>
                            <w:color w:val="000000"/>
                            <w:sz w:val="18"/>
                            <w:szCs w:val="18"/>
                          </w:rPr>
                          <w:t>292 593,58</w:t>
                        </w:r>
                        <w:r w:rsidR="000B66D9" w:rsidRPr="00982BC0">
                          <w:rPr>
                            <w:b/>
                            <w:color w:val="000000"/>
                            <w:sz w:val="18"/>
                            <w:szCs w:val="18"/>
                          </w:rPr>
                          <w:t> </w:t>
                        </w:r>
                      </w:p>
                    </w:tc>
                    <w:tc>
                      <w:tcPr>
                        <w:tcW w:w="7643" w:type="dxa"/>
                        <w:tcBorders>
                          <w:top w:val="single" w:sz="4" w:space="0" w:color="auto"/>
                          <w:left w:val="nil"/>
                          <w:bottom w:val="single" w:sz="4" w:space="0" w:color="auto"/>
                          <w:right w:val="single" w:sz="4" w:space="0" w:color="auto"/>
                        </w:tcBorders>
                        <w:shd w:val="clear" w:color="auto" w:fill="auto"/>
                        <w:noWrap/>
                        <w:vAlign w:val="bottom"/>
                        <w:hideMark/>
                      </w:tcPr>
                      <w:p w:rsidR="000B66D9" w:rsidRPr="00982BC0" w:rsidRDefault="000B66D9" w:rsidP="000B66D9">
                        <w:pPr>
                          <w:rPr>
                            <w:b/>
                            <w:color w:val="000000"/>
                            <w:sz w:val="18"/>
                            <w:szCs w:val="18"/>
                          </w:rPr>
                        </w:pPr>
                        <w:r w:rsidRPr="00982BC0">
                          <w:rPr>
                            <w:b/>
                            <w:color w:val="000000"/>
                            <w:sz w:val="18"/>
                            <w:szCs w:val="18"/>
                          </w:rPr>
                          <w:t>пояснение</w:t>
                        </w:r>
                      </w:p>
                    </w:tc>
                  </w:tr>
                  <w:tr w:rsidR="000B66D9" w:rsidRPr="00982BC0" w:rsidTr="000B66D9">
                    <w:trPr>
                      <w:trHeight w:val="240"/>
                    </w:trPr>
                    <w:tc>
                      <w:tcPr>
                        <w:tcW w:w="1860" w:type="dxa"/>
                        <w:tcBorders>
                          <w:top w:val="nil"/>
                          <w:left w:val="single" w:sz="4" w:space="0" w:color="auto"/>
                          <w:bottom w:val="single" w:sz="4" w:space="0" w:color="auto"/>
                          <w:right w:val="single" w:sz="4" w:space="0" w:color="auto"/>
                        </w:tcBorders>
                        <w:shd w:val="clear" w:color="auto" w:fill="auto"/>
                        <w:noWrap/>
                        <w:vAlign w:val="bottom"/>
                      </w:tcPr>
                      <w:p w:rsidR="000B66D9" w:rsidRPr="00982BC0" w:rsidRDefault="002C528A" w:rsidP="000B66D9">
                        <w:pPr>
                          <w:jc w:val="right"/>
                          <w:rPr>
                            <w:color w:val="000000"/>
                            <w:sz w:val="18"/>
                            <w:szCs w:val="18"/>
                          </w:rPr>
                        </w:pPr>
                        <w:r>
                          <w:rPr>
                            <w:color w:val="000000"/>
                            <w:sz w:val="18"/>
                            <w:szCs w:val="18"/>
                          </w:rPr>
                          <w:t>75 891,83</w:t>
                        </w:r>
                      </w:p>
                    </w:tc>
                    <w:tc>
                      <w:tcPr>
                        <w:tcW w:w="7643" w:type="dxa"/>
                        <w:tcBorders>
                          <w:top w:val="nil"/>
                          <w:left w:val="nil"/>
                          <w:bottom w:val="single" w:sz="4" w:space="0" w:color="auto"/>
                          <w:right w:val="single" w:sz="4" w:space="0" w:color="auto"/>
                        </w:tcBorders>
                        <w:shd w:val="clear" w:color="auto" w:fill="auto"/>
                        <w:vAlign w:val="bottom"/>
                      </w:tcPr>
                      <w:p w:rsidR="000B66D9" w:rsidRPr="00982BC0" w:rsidRDefault="000B66D9" w:rsidP="000B66D9">
                        <w:pPr>
                          <w:rPr>
                            <w:color w:val="000000"/>
                            <w:sz w:val="18"/>
                            <w:szCs w:val="18"/>
                          </w:rPr>
                        </w:pPr>
                        <w:r w:rsidRPr="00982BC0">
                          <w:rPr>
                            <w:color w:val="000000"/>
                            <w:sz w:val="18"/>
                            <w:szCs w:val="18"/>
                          </w:rPr>
                          <w:t>Изменение счета 205.</w:t>
                        </w:r>
                        <w:r>
                          <w:rPr>
                            <w:color w:val="000000"/>
                            <w:sz w:val="18"/>
                            <w:szCs w:val="18"/>
                          </w:rPr>
                          <w:t>1</w:t>
                        </w:r>
                        <w:r w:rsidRPr="00982BC0">
                          <w:rPr>
                            <w:color w:val="000000"/>
                            <w:sz w:val="18"/>
                            <w:szCs w:val="18"/>
                          </w:rPr>
                          <w:t>1 (по Дт)</w:t>
                        </w:r>
                      </w:p>
                    </w:tc>
                  </w:tr>
                  <w:tr w:rsidR="000B66D9" w:rsidRPr="00982BC0" w:rsidTr="000B66D9">
                    <w:trPr>
                      <w:trHeight w:val="240"/>
                    </w:trPr>
                    <w:tc>
                      <w:tcPr>
                        <w:tcW w:w="1860" w:type="dxa"/>
                        <w:tcBorders>
                          <w:top w:val="nil"/>
                          <w:left w:val="single" w:sz="4" w:space="0" w:color="auto"/>
                          <w:bottom w:val="single" w:sz="4" w:space="0" w:color="auto"/>
                          <w:right w:val="single" w:sz="4" w:space="0" w:color="auto"/>
                        </w:tcBorders>
                        <w:shd w:val="clear" w:color="auto" w:fill="auto"/>
                        <w:noWrap/>
                        <w:vAlign w:val="bottom"/>
                      </w:tcPr>
                      <w:p w:rsidR="000B66D9" w:rsidRPr="00982BC0" w:rsidRDefault="002C528A" w:rsidP="000B66D9">
                        <w:pPr>
                          <w:jc w:val="right"/>
                          <w:rPr>
                            <w:color w:val="000000"/>
                            <w:sz w:val="18"/>
                            <w:szCs w:val="18"/>
                          </w:rPr>
                        </w:pPr>
                        <w:r>
                          <w:rPr>
                            <w:color w:val="000000"/>
                            <w:sz w:val="18"/>
                            <w:szCs w:val="18"/>
                          </w:rPr>
                          <w:t>-306 701,75</w:t>
                        </w:r>
                      </w:p>
                    </w:tc>
                    <w:tc>
                      <w:tcPr>
                        <w:tcW w:w="7643" w:type="dxa"/>
                        <w:tcBorders>
                          <w:top w:val="nil"/>
                          <w:left w:val="nil"/>
                          <w:bottom w:val="single" w:sz="4" w:space="0" w:color="auto"/>
                          <w:right w:val="single" w:sz="4" w:space="0" w:color="auto"/>
                        </w:tcBorders>
                        <w:shd w:val="clear" w:color="auto" w:fill="auto"/>
                        <w:vAlign w:val="bottom"/>
                      </w:tcPr>
                      <w:p w:rsidR="000B66D9" w:rsidRPr="00982BC0" w:rsidRDefault="000B66D9" w:rsidP="000B66D9">
                        <w:pPr>
                          <w:rPr>
                            <w:color w:val="000000"/>
                            <w:sz w:val="18"/>
                            <w:szCs w:val="18"/>
                          </w:rPr>
                        </w:pPr>
                        <w:r w:rsidRPr="00982BC0">
                          <w:rPr>
                            <w:color w:val="000000"/>
                            <w:sz w:val="18"/>
                            <w:szCs w:val="18"/>
                          </w:rPr>
                          <w:t>Изменение счета 20</w:t>
                        </w:r>
                        <w:r>
                          <w:rPr>
                            <w:color w:val="000000"/>
                            <w:sz w:val="18"/>
                            <w:szCs w:val="18"/>
                          </w:rPr>
                          <w:t>5</w:t>
                        </w:r>
                        <w:r w:rsidRPr="00982BC0">
                          <w:rPr>
                            <w:color w:val="000000"/>
                            <w:sz w:val="18"/>
                            <w:szCs w:val="18"/>
                          </w:rPr>
                          <w:t>.</w:t>
                        </w:r>
                        <w:r>
                          <w:rPr>
                            <w:color w:val="000000"/>
                            <w:sz w:val="18"/>
                            <w:szCs w:val="18"/>
                          </w:rPr>
                          <w:t>1</w:t>
                        </w:r>
                        <w:r w:rsidRPr="00982BC0">
                          <w:rPr>
                            <w:color w:val="000000"/>
                            <w:sz w:val="18"/>
                            <w:szCs w:val="18"/>
                          </w:rPr>
                          <w:t>1 (по Кт)</w:t>
                        </w:r>
                      </w:p>
                    </w:tc>
                  </w:tr>
                  <w:tr w:rsidR="000B66D9" w:rsidRPr="00982BC0" w:rsidTr="000B66D9">
                    <w:trPr>
                      <w:trHeight w:val="240"/>
                    </w:trPr>
                    <w:tc>
                      <w:tcPr>
                        <w:tcW w:w="1860" w:type="dxa"/>
                        <w:tcBorders>
                          <w:top w:val="nil"/>
                          <w:left w:val="single" w:sz="4" w:space="0" w:color="auto"/>
                          <w:bottom w:val="single" w:sz="4" w:space="0" w:color="auto"/>
                          <w:right w:val="single" w:sz="4" w:space="0" w:color="auto"/>
                        </w:tcBorders>
                        <w:shd w:val="clear" w:color="auto" w:fill="auto"/>
                        <w:noWrap/>
                        <w:vAlign w:val="bottom"/>
                      </w:tcPr>
                      <w:p w:rsidR="000B66D9" w:rsidRPr="00982BC0" w:rsidRDefault="000B66D9" w:rsidP="000B66D9">
                        <w:pPr>
                          <w:jc w:val="right"/>
                          <w:rPr>
                            <w:color w:val="000000"/>
                            <w:sz w:val="18"/>
                            <w:szCs w:val="18"/>
                          </w:rPr>
                        </w:pPr>
                        <w:r>
                          <w:rPr>
                            <w:color w:val="000000"/>
                            <w:sz w:val="18"/>
                            <w:szCs w:val="18"/>
                          </w:rPr>
                          <w:t>90 000,00</w:t>
                        </w:r>
                      </w:p>
                    </w:tc>
                    <w:tc>
                      <w:tcPr>
                        <w:tcW w:w="7643" w:type="dxa"/>
                        <w:tcBorders>
                          <w:top w:val="nil"/>
                          <w:left w:val="nil"/>
                          <w:bottom w:val="single" w:sz="4" w:space="0" w:color="auto"/>
                          <w:right w:val="single" w:sz="4" w:space="0" w:color="auto"/>
                        </w:tcBorders>
                        <w:shd w:val="clear" w:color="auto" w:fill="auto"/>
                        <w:vAlign w:val="bottom"/>
                      </w:tcPr>
                      <w:p w:rsidR="000B66D9" w:rsidRPr="00982BC0" w:rsidRDefault="000B66D9" w:rsidP="000B66D9">
                        <w:pPr>
                          <w:rPr>
                            <w:color w:val="000000"/>
                            <w:sz w:val="18"/>
                            <w:szCs w:val="18"/>
                          </w:rPr>
                        </w:pPr>
                        <w:r w:rsidRPr="00982BC0">
                          <w:rPr>
                            <w:color w:val="000000"/>
                            <w:sz w:val="18"/>
                            <w:szCs w:val="18"/>
                          </w:rPr>
                          <w:t xml:space="preserve">Изменение счета </w:t>
                        </w:r>
                        <w:r>
                          <w:rPr>
                            <w:color w:val="000000"/>
                            <w:sz w:val="18"/>
                            <w:szCs w:val="18"/>
                          </w:rPr>
                          <w:t>401.40.111</w:t>
                        </w:r>
                        <w:r w:rsidRPr="00982BC0">
                          <w:rPr>
                            <w:color w:val="000000"/>
                            <w:sz w:val="18"/>
                            <w:szCs w:val="18"/>
                          </w:rPr>
                          <w:t xml:space="preserve"> (по </w:t>
                        </w:r>
                        <w:r>
                          <w:rPr>
                            <w:color w:val="000000"/>
                            <w:sz w:val="18"/>
                            <w:szCs w:val="18"/>
                          </w:rPr>
                          <w:t>К</w:t>
                        </w:r>
                        <w:r w:rsidRPr="00982BC0">
                          <w:rPr>
                            <w:color w:val="000000"/>
                            <w:sz w:val="18"/>
                            <w:szCs w:val="18"/>
                          </w:rPr>
                          <w:t>т)</w:t>
                        </w:r>
                      </w:p>
                    </w:tc>
                  </w:tr>
                </w:tbl>
                <w:p w:rsidR="003B392E" w:rsidRDefault="003B392E">
                  <w:pPr>
                    <w:ind w:firstLine="540"/>
                    <w:jc w:val="both"/>
                  </w:pPr>
                </w:p>
                <w:p w:rsidR="003B392E" w:rsidRDefault="006614F8">
                  <w:pPr>
                    <w:ind w:firstLine="540"/>
                    <w:jc w:val="both"/>
                  </w:pPr>
                  <w:r>
                    <w:rPr>
                      <w:color w:val="000000"/>
                      <w:sz w:val="18"/>
                      <w:szCs w:val="18"/>
                    </w:rPr>
                    <w:t>75 891,83+ (306 701,75-90 000,00)=292593,58</w:t>
                  </w:r>
                </w:p>
                <w:p w:rsidR="003B392E" w:rsidRDefault="003B392E">
                  <w:pPr>
                    <w:ind w:firstLine="540"/>
                    <w:jc w:val="both"/>
                  </w:pPr>
                </w:p>
                <w:p w:rsidR="003B392E" w:rsidRDefault="003B392E">
                  <w:pPr>
                    <w:ind w:firstLine="540"/>
                    <w:jc w:val="both"/>
                  </w:pPr>
                </w:p>
                <w:p w:rsidR="003B392E" w:rsidRDefault="00F75D5C">
                  <w:pPr>
                    <w:ind w:left="540"/>
                    <w:jc w:val="both"/>
                  </w:pPr>
                  <w:r>
                    <w:rPr>
                      <w:b/>
                      <w:bCs/>
                      <w:color w:val="000000"/>
                    </w:rPr>
                    <w:t>2.Доходы от собственности</w:t>
                  </w:r>
                </w:p>
                <w:p w:rsidR="003B392E" w:rsidRDefault="003B392E">
                  <w:pPr>
                    <w:rPr>
                      <w:vanish/>
                    </w:rPr>
                  </w:pPr>
                </w:p>
                <w:tbl>
                  <w:tblPr>
                    <w:tblOverlap w:val="never"/>
                    <w:tblW w:w="10314" w:type="dxa"/>
                    <w:tblBorders>
                      <w:top w:val="single" w:sz="6" w:space="0" w:color="000000"/>
                      <w:left w:val="single" w:sz="6" w:space="0" w:color="000000"/>
                      <w:bottom w:val="single" w:sz="6" w:space="0" w:color="000000"/>
                      <w:right w:val="single" w:sz="6" w:space="0" w:color="000000"/>
                    </w:tblBorders>
                    <w:tblLayout w:type="fixed"/>
                    <w:tblLook w:val="01E0" w:firstRow="1" w:lastRow="1" w:firstColumn="1" w:lastColumn="1" w:noHBand="0" w:noVBand="0"/>
                  </w:tblPr>
                  <w:tblGrid>
                    <w:gridCol w:w="2062"/>
                    <w:gridCol w:w="2062"/>
                    <w:gridCol w:w="2062"/>
                    <w:gridCol w:w="2062"/>
                    <w:gridCol w:w="2066"/>
                  </w:tblGrid>
                  <w:tr w:rsidR="003B392E">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Наименование</w:t>
                        </w:r>
                      </w:p>
                      <w:p w:rsidR="003B392E" w:rsidRDefault="003B392E">
                        <w:pPr>
                          <w:jc w:val="both"/>
                        </w:pPr>
                      </w:p>
                      <w:p w:rsidR="003B392E" w:rsidRDefault="003B392E">
                        <w:pPr>
                          <w:jc w:val="both"/>
                        </w:pP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КОСГУ</w:t>
                        </w:r>
                      </w:p>
                      <w:p w:rsidR="003B392E" w:rsidRDefault="003B392E">
                        <w:pPr>
                          <w:jc w:val="both"/>
                        </w:pPr>
                      </w:p>
                      <w:p w:rsidR="003B392E" w:rsidRDefault="003B392E">
                        <w:pPr>
                          <w:jc w:val="both"/>
                        </w:pP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Данные ф.0503121</w:t>
                        </w:r>
                      </w:p>
                      <w:p w:rsidR="003B392E" w:rsidRDefault="003B392E">
                        <w:pPr>
                          <w:jc w:val="both"/>
                        </w:pPr>
                      </w:p>
                      <w:p w:rsidR="003B392E" w:rsidRDefault="003B392E">
                        <w:pPr>
                          <w:jc w:val="both"/>
                        </w:pP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Данные ф.0503117</w:t>
                        </w:r>
                      </w:p>
                    </w:tc>
                    <w:tc>
                      <w:tcPr>
                        <w:tcW w:w="206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отклонения</w:t>
                        </w:r>
                      </w:p>
                    </w:tc>
                  </w:tr>
                  <w:tr w:rsidR="003B392E">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rPr>
                          <w:t>Доходы от собственности</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rPr>
                          <w:t>120</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544C4C">
                        <w:pPr>
                          <w:jc w:val="both"/>
                        </w:pPr>
                        <w:r w:rsidRPr="00544C4C">
                          <w:t>152 172 895,57</w:t>
                        </w:r>
                        <w:r w:rsidRPr="00544C4C">
                          <w:tab/>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544C4C" w:rsidP="00772F2B">
                        <w:pPr>
                          <w:jc w:val="both"/>
                        </w:pPr>
                        <w:r w:rsidRPr="00544C4C">
                          <w:t>151</w:t>
                        </w:r>
                        <w:r w:rsidR="00772F2B">
                          <w:t> 962 379,58</w:t>
                        </w:r>
                      </w:p>
                    </w:tc>
                    <w:tc>
                      <w:tcPr>
                        <w:tcW w:w="206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772F2B">
                        <w:pPr>
                          <w:jc w:val="both"/>
                        </w:pPr>
                        <w:r>
                          <w:t>210 515,99</w:t>
                        </w:r>
                      </w:p>
                    </w:tc>
                  </w:tr>
                </w:tbl>
                <w:p w:rsidR="003B392E" w:rsidRDefault="003B392E">
                  <w:pPr>
                    <w:ind w:firstLine="540"/>
                    <w:jc w:val="both"/>
                  </w:pPr>
                </w:p>
                <w:tbl>
                  <w:tblPr>
                    <w:tblW w:w="9503" w:type="dxa"/>
                    <w:tblInd w:w="103" w:type="dxa"/>
                    <w:tblLayout w:type="fixed"/>
                    <w:tblLook w:val="04A0" w:firstRow="1" w:lastRow="0" w:firstColumn="1" w:lastColumn="0" w:noHBand="0" w:noVBand="1"/>
                  </w:tblPr>
                  <w:tblGrid>
                    <w:gridCol w:w="1860"/>
                    <w:gridCol w:w="7643"/>
                  </w:tblGrid>
                  <w:tr w:rsidR="00B2099D" w:rsidRPr="00982BC0" w:rsidTr="00B2099D">
                    <w:trPr>
                      <w:trHeight w:val="240"/>
                    </w:trPr>
                    <w:tc>
                      <w:tcPr>
                        <w:tcW w:w="1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099D" w:rsidRPr="00982BC0" w:rsidRDefault="00772F2B" w:rsidP="00B2099D">
                        <w:pPr>
                          <w:jc w:val="right"/>
                          <w:rPr>
                            <w:b/>
                            <w:color w:val="000000"/>
                            <w:sz w:val="18"/>
                            <w:szCs w:val="18"/>
                          </w:rPr>
                        </w:pPr>
                        <w:r>
                          <w:rPr>
                            <w:b/>
                            <w:color w:val="000000"/>
                            <w:sz w:val="18"/>
                            <w:szCs w:val="18"/>
                          </w:rPr>
                          <w:t>210 515,99</w:t>
                        </w:r>
                      </w:p>
                    </w:tc>
                    <w:tc>
                      <w:tcPr>
                        <w:tcW w:w="7643" w:type="dxa"/>
                        <w:tcBorders>
                          <w:top w:val="single" w:sz="4" w:space="0" w:color="auto"/>
                          <w:left w:val="nil"/>
                          <w:bottom w:val="single" w:sz="4" w:space="0" w:color="auto"/>
                          <w:right w:val="single" w:sz="4" w:space="0" w:color="auto"/>
                        </w:tcBorders>
                        <w:shd w:val="clear" w:color="auto" w:fill="auto"/>
                        <w:noWrap/>
                        <w:vAlign w:val="bottom"/>
                        <w:hideMark/>
                      </w:tcPr>
                      <w:p w:rsidR="00B2099D" w:rsidRPr="00982BC0" w:rsidRDefault="00B2099D" w:rsidP="00B2099D">
                        <w:pPr>
                          <w:rPr>
                            <w:b/>
                            <w:color w:val="000000"/>
                            <w:sz w:val="18"/>
                            <w:szCs w:val="18"/>
                          </w:rPr>
                        </w:pPr>
                        <w:r w:rsidRPr="00982BC0">
                          <w:rPr>
                            <w:b/>
                            <w:color w:val="000000"/>
                            <w:sz w:val="18"/>
                            <w:szCs w:val="18"/>
                          </w:rPr>
                          <w:t>пояснение</w:t>
                        </w:r>
                      </w:p>
                    </w:tc>
                  </w:tr>
                  <w:tr w:rsidR="00B2099D" w:rsidRPr="00982BC0" w:rsidTr="00B2099D">
                    <w:trPr>
                      <w:trHeight w:val="240"/>
                    </w:trPr>
                    <w:tc>
                      <w:tcPr>
                        <w:tcW w:w="1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099D" w:rsidRPr="00894929" w:rsidRDefault="00B2099D" w:rsidP="00B2099D">
                        <w:pPr>
                          <w:jc w:val="right"/>
                          <w:rPr>
                            <w:color w:val="000000"/>
                            <w:sz w:val="18"/>
                            <w:szCs w:val="18"/>
                          </w:rPr>
                        </w:pPr>
                        <w:r w:rsidRPr="00894929">
                          <w:rPr>
                            <w:color w:val="000000"/>
                            <w:sz w:val="18"/>
                            <w:szCs w:val="18"/>
                          </w:rPr>
                          <w:t>-866 364,85</w:t>
                        </w:r>
                      </w:p>
                    </w:tc>
                    <w:tc>
                      <w:tcPr>
                        <w:tcW w:w="7643" w:type="dxa"/>
                        <w:tcBorders>
                          <w:top w:val="single" w:sz="4" w:space="0" w:color="auto"/>
                          <w:left w:val="nil"/>
                          <w:bottom w:val="single" w:sz="4" w:space="0" w:color="auto"/>
                          <w:right w:val="single" w:sz="4" w:space="0" w:color="auto"/>
                        </w:tcBorders>
                        <w:shd w:val="clear" w:color="auto" w:fill="auto"/>
                        <w:noWrap/>
                        <w:vAlign w:val="bottom"/>
                      </w:tcPr>
                      <w:p w:rsidR="00B2099D" w:rsidRPr="00B2099D" w:rsidRDefault="00B2099D" w:rsidP="00B2099D">
                        <w:pPr>
                          <w:rPr>
                            <w:color w:val="000000"/>
                            <w:sz w:val="18"/>
                            <w:szCs w:val="18"/>
                          </w:rPr>
                        </w:pPr>
                        <w:r w:rsidRPr="00B2099D">
                          <w:rPr>
                            <w:color w:val="000000"/>
                            <w:sz w:val="18"/>
                            <w:szCs w:val="18"/>
                          </w:rPr>
                          <w:t>Списание безнад.Дт.задолженности на 401.10173</w:t>
                        </w:r>
                      </w:p>
                    </w:tc>
                  </w:tr>
                  <w:tr w:rsidR="00B2099D" w:rsidRPr="00982BC0" w:rsidTr="00B2099D">
                    <w:trPr>
                      <w:trHeight w:val="240"/>
                    </w:trPr>
                    <w:tc>
                      <w:tcPr>
                        <w:tcW w:w="1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099D" w:rsidRPr="00894929" w:rsidRDefault="00B2099D" w:rsidP="00B2099D">
                        <w:pPr>
                          <w:jc w:val="right"/>
                          <w:rPr>
                            <w:color w:val="000000"/>
                            <w:sz w:val="18"/>
                            <w:szCs w:val="18"/>
                          </w:rPr>
                        </w:pPr>
                        <w:r w:rsidRPr="00894929">
                          <w:rPr>
                            <w:color w:val="000000"/>
                            <w:sz w:val="18"/>
                            <w:szCs w:val="18"/>
                          </w:rPr>
                          <w:t>-724 858,44</w:t>
                        </w:r>
                      </w:p>
                    </w:tc>
                    <w:tc>
                      <w:tcPr>
                        <w:tcW w:w="7643" w:type="dxa"/>
                        <w:tcBorders>
                          <w:top w:val="single" w:sz="4" w:space="0" w:color="auto"/>
                          <w:left w:val="nil"/>
                          <w:bottom w:val="single" w:sz="4" w:space="0" w:color="auto"/>
                          <w:right w:val="single" w:sz="4" w:space="0" w:color="auto"/>
                        </w:tcBorders>
                        <w:shd w:val="clear" w:color="auto" w:fill="auto"/>
                        <w:noWrap/>
                        <w:vAlign w:val="bottom"/>
                      </w:tcPr>
                      <w:p w:rsidR="00B2099D" w:rsidRPr="00B2099D" w:rsidRDefault="00B2099D" w:rsidP="00B2099D">
                        <w:pPr>
                          <w:rPr>
                            <w:color w:val="000000"/>
                            <w:sz w:val="18"/>
                            <w:szCs w:val="18"/>
                          </w:rPr>
                        </w:pPr>
                        <w:r w:rsidRPr="00B2099D">
                          <w:rPr>
                            <w:color w:val="000000"/>
                            <w:sz w:val="18"/>
                            <w:szCs w:val="18"/>
                          </w:rPr>
                          <w:t>Льготная аренда</w:t>
                        </w:r>
                        <w:r>
                          <w:rPr>
                            <w:color w:val="000000"/>
                            <w:sz w:val="18"/>
                            <w:szCs w:val="18"/>
                          </w:rPr>
                          <w:t xml:space="preserve"> (договор аренды на льготных условиях)-учет у ссудодателя</w:t>
                        </w:r>
                      </w:p>
                    </w:tc>
                  </w:tr>
                  <w:tr w:rsidR="00772F2B" w:rsidRPr="00982BC0" w:rsidTr="00181F08">
                    <w:trPr>
                      <w:trHeight w:val="240"/>
                    </w:trPr>
                    <w:tc>
                      <w:tcPr>
                        <w:tcW w:w="1860" w:type="dxa"/>
                        <w:tcBorders>
                          <w:top w:val="nil"/>
                          <w:left w:val="single" w:sz="4" w:space="0" w:color="auto"/>
                          <w:bottom w:val="single" w:sz="4" w:space="0" w:color="auto"/>
                          <w:right w:val="single" w:sz="4" w:space="0" w:color="auto"/>
                        </w:tcBorders>
                        <w:shd w:val="clear" w:color="auto" w:fill="auto"/>
                        <w:noWrap/>
                      </w:tcPr>
                      <w:p w:rsidR="00772F2B" w:rsidRPr="00894929" w:rsidRDefault="00772F2B" w:rsidP="00772F2B">
                        <w:pPr>
                          <w:jc w:val="right"/>
                        </w:pPr>
                        <w:r w:rsidRPr="00894929">
                          <w:t xml:space="preserve">966 </w:t>
                        </w:r>
                        <w:r w:rsidRPr="00894929">
                          <w:cr/>
                          <w:t>57,16</w:t>
                        </w:r>
                      </w:p>
                    </w:tc>
                    <w:tc>
                      <w:tcPr>
                        <w:tcW w:w="7643" w:type="dxa"/>
                        <w:tcBorders>
                          <w:top w:val="nil"/>
                          <w:left w:val="nil"/>
                          <w:bottom w:val="single" w:sz="4" w:space="0" w:color="auto"/>
                          <w:right w:val="single" w:sz="4" w:space="0" w:color="auto"/>
                        </w:tcBorders>
                        <w:shd w:val="clear" w:color="auto" w:fill="auto"/>
                      </w:tcPr>
                      <w:p w:rsidR="00772F2B" w:rsidRPr="00F51D7D" w:rsidRDefault="00772F2B" w:rsidP="00181F08">
                        <w:r w:rsidRPr="00F51D7D">
                          <w:t>Изменение счета 205.21 (по Дт)</w:t>
                        </w:r>
                      </w:p>
                    </w:tc>
                  </w:tr>
                  <w:tr w:rsidR="00772F2B" w:rsidRPr="00982BC0" w:rsidTr="00181F08">
                    <w:trPr>
                      <w:trHeight w:val="240"/>
                    </w:trPr>
                    <w:tc>
                      <w:tcPr>
                        <w:tcW w:w="1860" w:type="dxa"/>
                        <w:tcBorders>
                          <w:top w:val="nil"/>
                          <w:left w:val="single" w:sz="4" w:space="0" w:color="auto"/>
                          <w:bottom w:val="single" w:sz="4" w:space="0" w:color="auto"/>
                          <w:right w:val="single" w:sz="4" w:space="0" w:color="auto"/>
                        </w:tcBorders>
                        <w:shd w:val="clear" w:color="auto" w:fill="auto"/>
                        <w:noWrap/>
                      </w:tcPr>
                      <w:p w:rsidR="00772F2B" w:rsidRPr="00894929" w:rsidRDefault="00772F2B" w:rsidP="00772F2B">
                        <w:pPr>
                          <w:jc w:val="right"/>
                        </w:pPr>
                        <w:r w:rsidRPr="00894929">
                          <w:t>8 285,16</w:t>
                        </w:r>
                      </w:p>
                    </w:tc>
                    <w:tc>
                      <w:tcPr>
                        <w:tcW w:w="7643" w:type="dxa"/>
                        <w:tcBorders>
                          <w:top w:val="nil"/>
                          <w:left w:val="nil"/>
                          <w:bottom w:val="single" w:sz="4" w:space="0" w:color="auto"/>
                          <w:right w:val="single" w:sz="4" w:space="0" w:color="auto"/>
                        </w:tcBorders>
                        <w:shd w:val="clear" w:color="auto" w:fill="auto"/>
                      </w:tcPr>
                      <w:p w:rsidR="00772F2B" w:rsidRPr="00F51D7D" w:rsidRDefault="00772F2B" w:rsidP="00181F08">
                        <w:r w:rsidRPr="00F51D7D">
                          <w:t>Изменение счета 205.21 (по</w:t>
                        </w:r>
                        <w:r w:rsidRPr="00F51D7D">
                          <w:cr/>
                          <w:t>Кт)</w:t>
                        </w:r>
                      </w:p>
                    </w:tc>
                  </w:tr>
                  <w:tr w:rsidR="00772F2B" w:rsidRPr="00982BC0" w:rsidTr="00181F08">
                    <w:trPr>
                      <w:trHeight w:val="240"/>
                    </w:trPr>
                    <w:tc>
                      <w:tcPr>
                        <w:tcW w:w="1860" w:type="dxa"/>
                        <w:tcBorders>
                          <w:top w:val="nil"/>
                          <w:left w:val="single" w:sz="4" w:space="0" w:color="auto"/>
                          <w:bottom w:val="single" w:sz="4" w:space="0" w:color="auto"/>
                          <w:right w:val="single" w:sz="4" w:space="0" w:color="auto"/>
                        </w:tcBorders>
                        <w:shd w:val="clear" w:color="auto" w:fill="auto"/>
                        <w:noWrap/>
                      </w:tcPr>
                      <w:p w:rsidR="00772F2B" w:rsidRPr="00894929" w:rsidRDefault="00772F2B" w:rsidP="00772F2B">
                        <w:pPr>
                          <w:jc w:val="right"/>
                        </w:pPr>
                        <w:r w:rsidRPr="00894929">
                          <w:t>8 595 948,01</w:t>
                        </w:r>
                      </w:p>
                    </w:tc>
                    <w:tc>
                      <w:tcPr>
                        <w:tcW w:w="7643" w:type="dxa"/>
                        <w:tcBorders>
                          <w:top w:val="nil"/>
                          <w:left w:val="nil"/>
                          <w:bottom w:val="single" w:sz="4" w:space="0" w:color="auto"/>
                          <w:right w:val="single" w:sz="4" w:space="0" w:color="auto"/>
                        </w:tcBorders>
                        <w:shd w:val="clear" w:color="auto" w:fill="auto"/>
                      </w:tcPr>
                      <w:p w:rsidR="00772F2B" w:rsidRPr="00F51D7D" w:rsidRDefault="00772F2B" w:rsidP="00181F08">
                        <w:r w:rsidRPr="00F51D7D">
                          <w:t>Изменение счета 205.23 (по Дт)</w:t>
                        </w:r>
                      </w:p>
                    </w:tc>
                  </w:tr>
                  <w:tr w:rsidR="00772F2B" w:rsidRPr="00982BC0" w:rsidTr="00181F08">
                    <w:trPr>
                      <w:trHeight w:val="240"/>
                    </w:trPr>
                    <w:tc>
                      <w:tcPr>
                        <w:tcW w:w="1860" w:type="dxa"/>
                        <w:tcBorders>
                          <w:top w:val="nil"/>
                          <w:left w:val="single" w:sz="4" w:space="0" w:color="auto"/>
                          <w:bottom w:val="single" w:sz="4" w:space="0" w:color="auto"/>
                          <w:right w:val="single" w:sz="4" w:space="0" w:color="auto"/>
                        </w:tcBorders>
                        <w:shd w:val="clear" w:color="auto" w:fill="auto"/>
                        <w:noWrap/>
                      </w:tcPr>
                      <w:p w:rsidR="00772F2B" w:rsidRPr="00894929" w:rsidRDefault="00772F2B" w:rsidP="00772F2B">
                        <w:pPr>
                          <w:jc w:val="right"/>
                        </w:pPr>
                        <w:r w:rsidRPr="00894929">
                          <w:t>-15 562,08</w:t>
                        </w:r>
                      </w:p>
                    </w:tc>
                    <w:tc>
                      <w:tcPr>
                        <w:tcW w:w="7643" w:type="dxa"/>
                        <w:tcBorders>
                          <w:top w:val="nil"/>
                          <w:left w:val="nil"/>
                          <w:bottom w:val="single" w:sz="4" w:space="0" w:color="auto"/>
                          <w:right w:val="single" w:sz="4" w:space="0" w:color="auto"/>
                        </w:tcBorders>
                        <w:shd w:val="clear" w:color="auto" w:fill="auto"/>
                      </w:tcPr>
                      <w:p w:rsidR="00772F2B" w:rsidRPr="00F51D7D" w:rsidRDefault="00772F2B" w:rsidP="00181F08">
                        <w:r w:rsidRPr="00F51D7D">
                          <w:t xml:space="preserve">Изменение счета 205.23 (по </w:t>
                        </w:r>
                        <w:r w:rsidRPr="00F51D7D">
                          <w:cr/>
                          <w:t>т)</w:t>
                        </w:r>
                      </w:p>
                    </w:tc>
                  </w:tr>
                  <w:tr w:rsidR="00772F2B" w:rsidRPr="00982BC0" w:rsidTr="00181F08">
                    <w:trPr>
                      <w:trHeight w:val="240"/>
                    </w:trPr>
                    <w:tc>
                      <w:tcPr>
                        <w:tcW w:w="1860" w:type="dxa"/>
                        <w:tcBorders>
                          <w:top w:val="nil"/>
                          <w:left w:val="single" w:sz="4" w:space="0" w:color="auto"/>
                          <w:bottom w:val="single" w:sz="4" w:space="0" w:color="auto"/>
                          <w:right w:val="single" w:sz="4" w:space="0" w:color="auto"/>
                        </w:tcBorders>
                        <w:shd w:val="clear" w:color="auto" w:fill="auto"/>
                        <w:noWrap/>
                      </w:tcPr>
                      <w:p w:rsidR="00772F2B" w:rsidRPr="00894929" w:rsidRDefault="00772F2B" w:rsidP="00772F2B">
                        <w:pPr>
                          <w:jc w:val="right"/>
                        </w:pPr>
                        <w:r w:rsidRPr="00894929">
                          <w:t>43 997,89</w:t>
                        </w:r>
                      </w:p>
                    </w:tc>
                    <w:tc>
                      <w:tcPr>
                        <w:tcW w:w="7643" w:type="dxa"/>
                        <w:tcBorders>
                          <w:top w:val="nil"/>
                          <w:left w:val="nil"/>
                          <w:bottom w:val="single" w:sz="4" w:space="0" w:color="auto"/>
                          <w:right w:val="single" w:sz="4" w:space="0" w:color="auto"/>
                        </w:tcBorders>
                        <w:shd w:val="clear" w:color="auto" w:fill="auto"/>
                      </w:tcPr>
                      <w:p w:rsidR="00772F2B" w:rsidRPr="00F51D7D" w:rsidRDefault="00772F2B" w:rsidP="00181F08">
                        <w:r w:rsidRPr="00F51D7D">
                          <w:t>Изменение счета 205.29 (по Дт)</w:t>
                        </w:r>
                      </w:p>
                    </w:tc>
                  </w:tr>
                  <w:tr w:rsidR="00772F2B" w:rsidRPr="00982BC0" w:rsidTr="00181F08">
                    <w:trPr>
                      <w:trHeight w:val="240"/>
                    </w:trPr>
                    <w:tc>
                      <w:tcPr>
                        <w:tcW w:w="1860" w:type="dxa"/>
                        <w:tcBorders>
                          <w:top w:val="nil"/>
                          <w:left w:val="single" w:sz="4" w:space="0" w:color="auto"/>
                          <w:bottom w:val="single" w:sz="4" w:space="0" w:color="auto"/>
                          <w:right w:val="single" w:sz="4" w:space="0" w:color="auto"/>
                        </w:tcBorders>
                        <w:shd w:val="clear" w:color="auto" w:fill="auto"/>
                        <w:noWrap/>
                      </w:tcPr>
                      <w:p w:rsidR="00772F2B" w:rsidRPr="00894929" w:rsidRDefault="00772F2B" w:rsidP="00772F2B">
                        <w:pPr>
                          <w:jc w:val="right"/>
                        </w:pPr>
                        <w:r w:rsidRPr="00894929">
                          <w:cr/>
                          <w:t>39 006,49</w:t>
                        </w:r>
                      </w:p>
                    </w:tc>
                    <w:tc>
                      <w:tcPr>
                        <w:tcW w:w="7643" w:type="dxa"/>
                        <w:tcBorders>
                          <w:top w:val="nil"/>
                          <w:left w:val="nil"/>
                          <w:bottom w:val="single" w:sz="4" w:space="0" w:color="auto"/>
                          <w:right w:val="single" w:sz="4" w:space="0" w:color="auto"/>
                        </w:tcBorders>
                        <w:shd w:val="clear" w:color="auto" w:fill="auto"/>
                      </w:tcPr>
                      <w:p w:rsidR="00772F2B" w:rsidRPr="00F51D7D" w:rsidRDefault="00772F2B" w:rsidP="00181F08">
                        <w:r w:rsidRPr="00F51D7D">
                          <w:t>Изменение счета 205.29 (по Кт)</w:t>
                        </w:r>
                      </w:p>
                    </w:tc>
                  </w:tr>
                  <w:tr w:rsidR="00772F2B" w:rsidRPr="00982BC0" w:rsidTr="00181F08">
                    <w:trPr>
                      <w:trHeight w:val="240"/>
                    </w:trPr>
                    <w:tc>
                      <w:tcPr>
                        <w:tcW w:w="1860" w:type="dxa"/>
                        <w:tcBorders>
                          <w:top w:val="nil"/>
                          <w:left w:val="single" w:sz="4" w:space="0" w:color="auto"/>
                          <w:bottom w:val="single" w:sz="4" w:space="0" w:color="auto"/>
                          <w:right w:val="single" w:sz="4" w:space="0" w:color="auto"/>
                        </w:tcBorders>
                        <w:shd w:val="clear" w:color="auto" w:fill="auto"/>
                        <w:noWrap/>
                      </w:tcPr>
                      <w:p w:rsidR="00772F2B" w:rsidRPr="00894929" w:rsidRDefault="00772F2B" w:rsidP="00772F2B">
                        <w:pPr>
                          <w:jc w:val="right"/>
                        </w:pPr>
                        <w:r w:rsidRPr="00894929">
                          <w:t xml:space="preserve">11 </w:t>
                        </w:r>
                        <w:r w:rsidRPr="00894929">
                          <w:cr/>
                          <w:t>33 193,77</w:t>
                        </w:r>
                      </w:p>
                    </w:tc>
                    <w:tc>
                      <w:tcPr>
                        <w:tcW w:w="7643" w:type="dxa"/>
                        <w:tcBorders>
                          <w:top w:val="nil"/>
                          <w:left w:val="nil"/>
                          <w:bottom w:val="single" w:sz="4" w:space="0" w:color="auto"/>
                          <w:right w:val="single" w:sz="4" w:space="0" w:color="auto"/>
                        </w:tcBorders>
                        <w:shd w:val="clear" w:color="auto" w:fill="auto"/>
                      </w:tcPr>
                      <w:p w:rsidR="00772F2B" w:rsidRDefault="00772F2B" w:rsidP="00181F08">
                        <w:r w:rsidRPr="00F51D7D">
                          <w:t>Изменение счета 401.40 (по Кт)</w:t>
                        </w:r>
                      </w:p>
                    </w:tc>
                  </w:tr>
                </w:tbl>
                <w:p w:rsidR="00B2099D" w:rsidRDefault="00772F2B">
                  <w:pPr>
                    <w:ind w:firstLine="540"/>
                    <w:jc w:val="both"/>
                  </w:pPr>
                  <w:r>
                    <w:lastRenderedPageBreak/>
                    <w:t>(866364,85+724858,44-8285,16+15562,08+39006,49-11033193,77)+ (966257,16+8595948,01+43997,89)</w:t>
                  </w:r>
                </w:p>
                <w:p w:rsidR="003B392E" w:rsidRDefault="003B392E">
                  <w:pPr>
                    <w:ind w:firstLine="540"/>
                    <w:jc w:val="both"/>
                  </w:pPr>
                </w:p>
                <w:p w:rsidR="003B392E" w:rsidRDefault="00F75D5C">
                  <w:pPr>
                    <w:ind w:firstLine="540"/>
                    <w:jc w:val="both"/>
                  </w:pPr>
                  <w:r>
                    <w:rPr>
                      <w:b/>
                      <w:bCs/>
                      <w:color w:val="000000"/>
                      <w:sz w:val="24"/>
                      <w:szCs w:val="24"/>
                    </w:rPr>
                    <w:t>3.</w:t>
                  </w:r>
                  <w:r>
                    <w:rPr>
                      <w:b/>
                      <w:bCs/>
                      <w:color w:val="000000"/>
                    </w:rPr>
                    <w:t> Доходы от оказания платных услуг</w:t>
                  </w:r>
                </w:p>
                <w:p w:rsidR="003B392E" w:rsidRDefault="003B392E">
                  <w:pPr>
                    <w:rPr>
                      <w:vanish/>
                    </w:rPr>
                  </w:pPr>
                </w:p>
                <w:tbl>
                  <w:tblPr>
                    <w:tblOverlap w:val="never"/>
                    <w:tblW w:w="10314" w:type="dxa"/>
                    <w:tblBorders>
                      <w:top w:val="single" w:sz="6" w:space="0" w:color="000000"/>
                      <w:left w:val="single" w:sz="6" w:space="0" w:color="000000"/>
                      <w:bottom w:val="single" w:sz="6" w:space="0" w:color="000000"/>
                      <w:right w:val="single" w:sz="6" w:space="0" w:color="000000"/>
                    </w:tblBorders>
                    <w:tblLayout w:type="fixed"/>
                    <w:tblLook w:val="01E0" w:firstRow="1" w:lastRow="1" w:firstColumn="1" w:lastColumn="1" w:noHBand="0" w:noVBand="0"/>
                  </w:tblPr>
                  <w:tblGrid>
                    <w:gridCol w:w="2062"/>
                    <w:gridCol w:w="2062"/>
                    <w:gridCol w:w="2062"/>
                    <w:gridCol w:w="2062"/>
                    <w:gridCol w:w="2066"/>
                  </w:tblGrid>
                  <w:tr w:rsidR="003B392E">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Наименование</w:t>
                        </w:r>
                      </w:p>
                      <w:p w:rsidR="003B392E" w:rsidRDefault="003B392E">
                        <w:pPr>
                          <w:jc w:val="both"/>
                        </w:pPr>
                      </w:p>
                      <w:p w:rsidR="003B392E" w:rsidRDefault="003B392E">
                        <w:pPr>
                          <w:jc w:val="both"/>
                        </w:pP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КОСГУ</w:t>
                        </w:r>
                      </w:p>
                      <w:p w:rsidR="003B392E" w:rsidRDefault="003B392E">
                        <w:pPr>
                          <w:jc w:val="both"/>
                        </w:pPr>
                      </w:p>
                      <w:p w:rsidR="003B392E" w:rsidRDefault="003B392E">
                        <w:pPr>
                          <w:jc w:val="both"/>
                        </w:pP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Данные ф.0503121</w:t>
                        </w:r>
                      </w:p>
                      <w:p w:rsidR="003B392E" w:rsidRDefault="003B392E">
                        <w:pPr>
                          <w:jc w:val="both"/>
                        </w:pPr>
                      </w:p>
                      <w:p w:rsidR="003B392E" w:rsidRDefault="003B392E">
                        <w:pPr>
                          <w:jc w:val="both"/>
                        </w:pP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Данные ф.0503117</w:t>
                        </w:r>
                      </w:p>
                    </w:tc>
                    <w:tc>
                      <w:tcPr>
                        <w:tcW w:w="206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отклонения</w:t>
                        </w:r>
                      </w:p>
                    </w:tc>
                  </w:tr>
                  <w:tr w:rsidR="003B392E">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rPr>
                          <w:t>Доходы от оказания платных услуг</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rPr>
                          <w:t>130</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181F08">
                        <w:pPr>
                          <w:jc w:val="both"/>
                        </w:pPr>
                        <w:r w:rsidRPr="00181F08">
                          <w:t>40 212 972,59</w:t>
                        </w:r>
                        <w:r w:rsidRPr="00181F08">
                          <w:tab/>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181F08">
                        <w:pPr>
                          <w:jc w:val="both"/>
                        </w:pPr>
                        <w:r>
                          <w:t>41 042 716,39</w:t>
                        </w:r>
                      </w:p>
                    </w:tc>
                    <w:tc>
                      <w:tcPr>
                        <w:tcW w:w="206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181F08" w:rsidP="009472DC">
                        <w:pPr>
                          <w:jc w:val="both"/>
                        </w:pPr>
                        <w:r>
                          <w:t>-829 743,80</w:t>
                        </w:r>
                      </w:p>
                    </w:tc>
                  </w:tr>
                </w:tbl>
                <w:p w:rsidR="000B66D9" w:rsidRDefault="00F75D5C">
                  <w:pPr>
                    <w:jc w:val="both"/>
                    <w:rPr>
                      <w:color w:val="000000"/>
                      <w:sz w:val="24"/>
                      <w:szCs w:val="24"/>
                    </w:rPr>
                  </w:pPr>
                  <w:r>
                    <w:rPr>
                      <w:color w:val="000000"/>
                      <w:sz w:val="24"/>
                      <w:szCs w:val="24"/>
                    </w:rPr>
                    <w:t xml:space="preserve">        </w:t>
                  </w:r>
                </w:p>
                <w:tbl>
                  <w:tblPr>
                    <w:tblW w:w="9503" w:type="dxa"/>
                    <w:tblInd w:w="103" w:type="dxa"/>
                    <w:tblLayout w:type="fixed"/>
                    <w:tblLook w:val="04A0" w:firstRow="1" w:lastRow="0" w:firstColumn="1" w:lastColumn="0" w:noHBand="0" w:noVBand="1"/>
                  </w:tblPr>
                  <w:tblGrid>
                    <w:gridCol w:w="1860"/>
                    <w:gridCol w:w="7643"/>
                  </w:tblGrid>
                  <w:tr w:rsidR="000B66D9" w:rsidRPr="00982BC0" w:rsidTr="000B66D9">
                    <w:trPr>
                      <w:trHeight w:val="240"/>
                    </w:trPr>
                    <w:tc>
                      <w:tcPr>
                        <w:tcW w:w="18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66D9" w:rsidRPr="00982BC0" w:rsidRDefault="00181F08" w:rsidP="000B66D9">
                        <w:pPr>
                          <w:jc w:val="right"/>
                          <w:rPr>
                            <w:b/>
                            <w:color w:val="000000"/>
                            <w:sz w:val="18"/>
                            <w:szCs w:val="18"/>
                          </w:rPr>
                        </w:pPr>
                        <w:r>
                          <w:rPr>
                            <w:b/>
                            <w:color w:val="000000"/>
                            <w:sz w:val="18"/>
                            <w:szCs w:val="18"/>
                          </w:rPr>
                          <w:t>829 743,80</w:t>
                        </w:r>
                        <w:r w:rsidR="000B66D9" w:rsidRPr="00982BC0">
                          <w:rPr>
                            <w:b/>
                            <w:color w:val="000000"/>
                            <w:sz w:val="18"/>
                            <w:szCs w:val="18"/>
                          </w:rPr>
                          <w:t> </w:t>
                        </w:r>
                      </w:p>
                    </w:tc>
                    <w:tc>
                      <w:tcPr>
                        <w:tcW w:w="7643" w:type="dxa"/>
                        <w:tcBorders>
                          <w:top w:val="single" w:sz="4" w:space="0" w:color="auto"/>
                          <w:left w:val="nil"/>
                          <w:bottom w:val="single" w:sz="4" w:space="0" w:color="auto"/>
                          <w:right w:val="single" w:sz="4" w:space="0" w:color="auto"/>
                        </w:tcBorders>
                        <w:shd w:val="clear" w:color="auto" w:fill="auto"/>
                        <w:noWrap/>
                        <w:vAlign w:val="bottom"/>
                        <w:hideMark/>
                      </w:tcPr>
                      <w:p w:rsidR="000B66D9" w:rsidRPr="00982BC0" w:rsidRDefault="000B66D9" w:rsidP="000B66D9">
                        <w:pPr>
                          <w:rPr>
                            <w:b/>
                            <w:color w:val="000000"/>
                            <w:sz w:val="18"/>
                            <w:szCs w:val="18"/>
                          </w:rPr>
                        </w:pPr>
                        <w:r w:rsidRPr="00982BC0">
                          <w:rPr>
                            <w:b/>
                            <w:color w:val="000000"/>
                            <w:sz w:val="18"/>
                            <w:szCs w:val="18"/>
                          </w:rPr>
                          <w:t>пояснение</w:t>
                        </w:r>
                      </w:p>
                    </w:tc>
                  </w:tr>
                  <w:tr w:rsidR="00595248" w:rsidRPr="00982BC0" w:rsidTr="00595248">
                    <w:trPr>
                      <w:trHeight w:val="255"/>
                    </w:trPr>
                    <w:tc>
                      <w:tcPr>
                        <w:tcW w:w="1860" w:type="dxa"/>
                        <w:tcBorders>
                          <w:top w:val="nil"/>
                          <w:left w:val="single" w:sz="4" w:space="0" w:color="auto"/>
                          <w:bottom w:val="single" w:sz="4" w:space="0" w:color="auto"/>
                          <w:right w:val="single" w:sz="4" w:space="0" w:color="auto"/>
                        </w:tcBorders>
                        <w:shd w:val="clear" w:color="auto" w:fill="auto"/>
                        <w:noWrap/>
                        <w:hideMark/>
                      </w:tcPr>
                      <w:p w:rsidR="00595248" w:rsidRPr="00DE2ECF" w:rsidRDefault="00595248" w:rsidP="00181F08">
                        <w:pPr>
                          <w:jc w:val="right"/>
                        </w:pPr>
                        <w:r w:rsidRPr="00DE2ECF">
                          <w:t>-8 873 964,09</w:t>
                        </w:r>
                      </w:p>
                    </w:tc>
                    <w:tc>
                      <w:tcPr>
                        <w:tcW w:w="7643" w:type="dxa"/>
                        <w:tcBorders>
                          <w:top w:val="single" w:sz="4" w:space="0" w:color="auto"/>
                          <w:left w:val="nil"/>
                          <w:bottom w:val="single" w:sz="4" w:space="0" w:color="auto"/>
                          <w:right w:val="single" w:sz="4" w:space="0" w:color="auto"/>
                        </w:tcBorders>
                        <w:shd w:val="clear" w:color="auto" w:fill="auto"/>
                        <w:noWrap/>
                        <w:hideMark/>
                      </w:tcPr>
                      <w:p w:rsidR="00595248" w:rsidRPr="005F1210" w:rsidRDefault="00595248" w:rsidP="00595248">
                        <w:r w:rsidRPr="005F1210">
                          <w:t>списание Дт.безнадежной задолженности</w:t>
                        </w:r>
                        <w:r w:rsidR="00803762">
                          <w:t xml:space="preserve"> 401.10.173</w:t>
                        </w:r>
                      </w:p>
                    </w:tc>
                  </w:tr>
                  <w:tr w:rsidR="00595248" w:rsidRPr="00982BC0" w:rsidTr="00595248">
                    <w:trPr>
                      <w:trHeight w:val="480"/>
                    </w:trPr>
                    <w:tc>
                      <w:tcPr>
                        <w:tcW w:w="1860" w:type="dxa"/>
                        <w:tcBorders>
                          <w:top w:val="nil"/>
                          <w:left w:val="single" w:sz="4" w:space="0" w:color="auto"/>
                          <w:bottom w:val="single" w:sz="4" w:space="0" w:color="auto"/>
                          <w:right w:val="single" w:sz="4" w:space="0" w:color="auto"/>
                        </w:tcBorders>
                        <w:shd w:val="clear" w:color="auto" w:fill="auto"/>
                        <w:noWrap/>
                        <w:hideMark/>
                      </w:tcPr>
                      <w:p w:rsidR="00595248" w:rsidRPr="00DE2ECF" w:rsidRDefault="00595248" w:rsidP="00181F08">
                        <w:pPr>
                          <w:jc w:val="right"/>
                        </w:pPr>
                        <w:r w:rsidRPr="00DE2ECF">
                          <w:t>49 086,76</w:t>
                        </w:r>
                      </w:p>
                    </w:tc>
                    <w:tc>
                      <w:tcPr>
                        <w:tcW w:w="7643" w:type="dxa"/>
                        <w:tcBorders>
                          <w:top w:val="single" w:sz="4" w:space="0" w:color="auto"/>
                          <w:left w:val="nil"/>
                          <w:bottom w:val="single" w:sz="4" w:space="0" w:color="auto"/>
                          <w:right w:val="single" w:sz="4" w:space="0" w:color="auto"/>
                        </w:tcBorders>
                        <w:shd w:val="clear" w:color="auto" w:fill="auto"/>
                        <w:hideMark/>
                      </w:tcPr>
                      <w:p w:rsidR="00595248" w:rsidRPr="005F1210" w:rsidRDefault="00595248" w:rsidP="00595248">
                        <w:r w:rsidRPr="005F1210">
                          <w:t>Списание Кт.задолженности по доходам со счета 205.31</w:t>
                        </w:r>
                        <w:r w:rsidR="00803762">
                          <w:t xml:space="preserve"> по сч.401.10.173</w:t>
                        </w:r>
                        <w:r w:rsidRPr="005F1210">
                          <w:t>, с последующим наблюдением</w:t>
                        </w:r>
                        <w:r w:rsidRPr="005F1210">
                          <w:cr/>
                          <w:t>на забалансовом счете 20</w:t>
                        </w:r>
                      </w:p>
                    </w:tc>
                  </w:tr>
                  <w:tr w:rsidR="00595248" w:rsidRPr="00982BC0" w:rsidTr="00595248">
                    <w:trPr>
                      <w:trHeight w:val="240"/>
                    </w:trPr>
                    <w:tc>
                      <w:tcPr>
                        <w:tcW w:w="1860" w:type="dxa"/>
                        <w:tcBorders>
                          <w:top w:val="nil"/>
                          <w:left w:val="single" w:sz="4" w:space="0" w:color="auto"/>
                          <w:bottom w:val="single" w:sz="4" w:space="0" w:color="auto"/>
                          <w:right w:val="single" w:sz="4" w:space="0" w:color="auto"/>
                        </w:tcBorders>
                        <w:shd w:val="clear" w:color="auto" w:fill="auto"/>
                        <w:noWrap/>
                        <w:hideMark/>
                      </w:tcPr>
                      <w:p w:rsidR="00595248" w:rsidRPr="00DE2ECF" w:rsidRDefault="00595248" w:rsidP="00181F08">
                        <w:pPr>
                          <w:jc w:val="right"/>
                        </w:pPr>
                        <w:r w:rsidRPr="00DE2ECF">
                          <w:t>54 880,67</w:t>
                        </w:r>
                      </w:p>
                    </w:tc>
                    <w:tc>
                      <w:tcPr>
                        <w:tcW w:w="7643" w:type="dxa"/>
                        <w:tcBorders>
                          <w:top w:val="single" w:sz="4" w:space="0" w:color="auto"/>
                          <w:left w:val="nil"/>
                          <w:bottom w:val="single" w:sz="4" w:space="0" w:color="auto"/>
                          <w:right w:val="single" w:sz="4" w:space="0" w:color="auto"/>
                        </w:tcBorders>
                        <w:shd w:val="clear" w:color="auto" w:fill="auto"/>
                        <w:hideMark/>
                      </w:tcPr>
                      <w:p w:rsidR="00595248" w:rsidRPr="005F1210" w:rsidRDefault="00595248" w:rsidP="00595248">
                        <w:r w:rsidRPr="005F1210">
                          <w:t>Перенос дебиторской зад</w:t>
                        </w:r>
                        <w:r w:rsidRPr="005F1210">
                          <w:cr/>
                          <w:t>лженности со сч.206.21 на сч.209.36</w:t>
                        </w:r>
                      </w:p>
                    </w:tc>
                  </w:tr>
                  <w:tr w:rsidR="00595248" w:rsidRPr="00982BC0" w:rsidTr="00595248">
                    <w:trPr>
                      <w:trHeight w:val="240"/>
                    </w:trPr>
                    <w:tc>
                      <w:tcPr>
                        <w:tcW w:w="1860" w:type="dxa"/>
                        <w:tcBorders>
                          <w:top w:val="nil"/>
                          <w:left w:val="single" w:sz="4" w:space="0" w:color="auto"/>
                          <w:bottom w:val="single" w:sz="4" w:space="0" w:color="auto"/>
                          <w:right w:val="single" w:sz="4" w:space="0" w:color="auto"/>
                        </w:tcBorders>
                        <w:shd w:val="clear" w:color="auto" w:fill="auto"/>
                        <w:noWrap/>
                        <w:hideMark/>
                      </w:tcPr>
                      <w:p w:rsidR="00595248" w:rsidRPr="00DE2ECF" w:rsidRDefault="00595248" w:rsidP="00181F08">
                        <w:pPr>
                          <w:jc w:val="right"/>
                        </w:pPr>
                        <w:r w:rsidRPr="00DE2ECF">
                          <w:t>717 656,90</w:t>
                        </w:r>
                      </w:p>
                    </w:tc>
                    <w:tc>
                      <w:tcPr>
                        <w:tcW w:w="7643" w:type="dxa"/>
                        <w:tcBorders>
                          <w:top w:val="nil"/>
                          <w:left w:val="nil"/>
                          <w:bottom w:val="single" w:sz="4" w:space="0" w:color="auto"/>
                          <w:right w:val="single" w:sz="4" w:space="0" w:color="auto"/>
                        </w:tcBorders>
                        <w:shd w:val="clear" w:color="auto" w:fill="auto"/>
                        <w:hideMark/>
                      </w:tcPr>
                      <w:p w:rsidR="00595248" w:rsidRPr="005F1210" w:rsidRDefault="00595248" w:rsidP="00595248">
                        <w:r w:rsidRPr="005F1210">
                          <w:t>Перенос дебиторской задолженности со сч.206.23 на сч.</w:t>
                        </w:r>
                        <w:r w:rsidRPr="005F1210">
                          <w:cr/>
                          <w:t>09.36</w:t>
                        </w:r>
                      </w:p>
                    </w:tc>
                  </w:tr>
                  <w:tr w:rsidR="00595248" w:rsidRPr="00982BC0" w:rsidTr="00595248">
                    <w:trPr>
                      <w:trHeight w:val="240"/>
                    </w:trPr>
                    <w:tc>
                      <w:tcPr>
                        <w:tcW w:w="1860" w:type="dxa"/>
                        <w:tcBorders>
                          <w:top w:val="nil"/>
                          <w:left w:val="single" w:sz="4" w:space="0" w:color="auto"/>
                          <w:bottom w:val="single" w:sz="4" w:space="0" w:color="auto"/>
                          <w:right w:val="single" w:sz="4" w:space="0" w:color="auto"/>
                        </w:tcBorders>
                        <w:shd w:val="clear" w:color="auto" w:fill="auto"/>
                        <w:noWrap/>
                        <w:hideMark/>
                      </w:tcPr>
                      <w:p w:rsidR="00595248" w:rsidRPr="00DE2ECF" w:rsidRDefault="00595248" w:rsidP="00181F08">
                        <w:pPr>
                          <w:jc w:val="right"/>
                        </w:pPr>
                        <w:r w:rsidRPr="00DE2ECF">
                          <w:t>3 073,20</w:t>
                        </w:r>
                      </w:p>
                    </w:tc>
                    <w:tc>
                      <w:tcPr>
                        <w:tcW w:w="7643" w:type="dxa"/>
                        <w:tcBorders>
                          <w:top w:val="nil"/>
                          <w:left w:val="nil"/>
                          <w:bottom w:val="single" w:sz="4" w:space="0" w:color="auto"/>
                          <w:right w:val="single" w:sz="4" w:space="0" w:color="auto"/>
                        </w:tcBorders>
                        <w:shd w:val="clear" w:color="auto" w:fill="auto"/>
                        <w:hideMark/>
                      </w:tcPr>
                      <w:p w:rsidR="00595248" w:rsidRPr="005F1210" w:rsidRDefault="00595248" w:rsidP="00595248">
                        <w:r w:rsidRPr="005F1210">
                          <w:t>Перенос дебиторской задолженности с</w:t>
                        </w:r>
                        <w:r w:rsidRPr="005F1210">
                          <w:cr/>
                          <w:t xml:space="preserve"> сч.206.26 на сч.209.36</w:t>
                        </w:r>
                      </w:p>
                    </w:tc>
                  </w:tr>
                  <w:tr w:rsidR="00595248" w:rsidRPr="00982BC0" w:rsidTr="00595248">
                    <w:trPr>
                      <w:trHeight w:val="240"/>
                    </w:trPr>
                    <w:tc>
                      <w:tcPr>
                        <w:tcW w:w="1860" w:type="dxa"/>
                        <w:tcBorders>
                          <w:top w:val="nil"/>
                          <w:left w:val="single" w:sz="4" w:space="0" w:color="auto"/>
                          <w:bottom w:val="single" w:sz="4" w:space="0" w:color="auto"/>
                          <w:right w:val="single" w:sz="4" w:space="0" w:color="auto"/>
                        </w:tcBorders>
                        <w:shd w:val="clear" w:color="auto" w:fill="auto"/>
                        <w:noWrap/>
                        <w:hideMark/>
                      </w:tcPr>
                      <w:p w:rsidR="00595248" w:rsidRPr="00DE2ECF" w:rsidRDefault="00595248" w:rsidP="00181F08">
                        <w:pPr>
                          <w:jc w:val="right"/>
                        </w:pPr>
                        <w:r w:rsidRPr="00DE2ECF">
                          <w:t xml:space="preserve">1 </w:t>
                        </w:r>
                        <w:r w:rsidRPr="00DE2ECF">
                          <w:cr/>
                          <w:t>31 092,02</w:t>
                        </w:r>
                      </w:p>
                    </w:tc>
                    <w:tc>
                      <w:tcPr>
                        <w:tcW w:w="7643" w:type="dxa"/>
                        <w:tcBorders>
                          <w:top w:val="nil"/>
                          <w:left w:val="nil"/>
                          <w:bottom w:val="single" w:sz="4" w:space="0" w:color="auto"/>
                          <w:right w:val="single" w:sz="4" w:space="0" w:color="auto"/>
                        </w:tcBorders>
                        <w:shd w:val="clear" w:color="auto" w:fill="auto"/>
                        <w:hideMark/>
                      </w:tcPr>
                      <w:p w:rsidR="00595248" w:rsidRPr="005F1210" w:rsidRDefault="00595248" w:rsidP="00595248">
                        <w:r w:rsidRPr="005F1210">
                          <w:t>Перенос дебиторской задолженности со сч.206.46 на сч.209.36</w:t>
                        </w:r>
                      </w:p>
                    </w:tc>
                  </w:tr>
                  <w:tr w:rsidR="00595248" w:rsidRPr="00982BC0" w:rsidTr="00595248">
                    <w:trPr>
                      <w:trHeight w:val="240"/>
                    </w:trPr>
                    <w:tc>
                      <w:tcPr>
                        <w:tcW w:w="1860" w:type="dxa"/>
                        <w:tcBorders>
                          <w:top w:val="nil"/>
                          <w:left w:val="single" w:sz="4" w:space="0" w:color="auto"/>
                          <w:bottom w:val="single" w:sz="4" w:space="0" w:color="auto"/>
                          <w:right w:val="single" w:sz="4" w:space="0" w:color="auto"/>
                        </w:tcBorders>
                        <w:shd w:val="clear" w:color="auto" w:fill="auto"/>
                        <w:noWrap/>
                        <w:hideMark/>
                      </w:tcPr>
                      <w:p w:rsidR="00595248" w:rsidRPr="00DE2ECF" w:rsidRDefault="00595248" w:rsidP="00181F08">
                        <w:pPr>
                          <w:jc w:val="right"/>
                        </w:pPr>
                        <w:r w:rsidRPr="00DE2ECF">
                          <w:t>266,86</w:t>
                        </w:r>
                      </w:p>
                    </w:tc>
                    <w:tc>
                      <w:tcPr>
                        <w:tcW w:w="7643" w:type="dxa"/>
                        <w:tcBorders>
                          <w:top w:val="nil"/>
                          <w:left w:val="nil"/>
                          <w:bottom w:val="single" w:sz="4" w:space="0" w:color="auto"/>
                          <w:right w:val="single" w:sz="4" w:space="0" w:color="auto"/>
                        </w:tcBorders>
                        <w:shd w:val="clear" w:color="auto" w:fill="auto"/>
                        <w:hideMark/>
                      </w:tcPr>
                      <w:p w:rsidR="00595248" w:rsidRPr="005F1210" w:rsidRDefault="00595248" w:rsidP="00595248">
                        <w:r w:rsidRPr="005F1210">
                          <w:t>Перенос дебиторской задолженности со сч.206.11 на сч.209.36</w:t>
                        </w:r>
                      </w:p>
                    </w:tc>
                  </w:tr>
                  <w:tr w:rsidR="00595248" w:rsidRPr="00982BC0" w:rsidTr="00595248">
                    <w:trPr>
                      <w:trHeight w:val="240"/>
                    </w:trPr>
                    <w:tc>
                      <w:tcPr>
                        <w:tcW w:w="1860" w:type="dxa"/>
                        <w:tcBorders>
                          <w:top w:val="nil"/>
                          <w:left w:val="single" w:sz="4" w:space="0" w:color="auto"/>
                          <w:bottom w:val="single" w:sz="4" w:space="0" w:color="auto"/>
                          <w:right w:val="single" w:sz="4" w:space="0" w:color="auto"/>
                        </w:tcBorders>
                        <w:shd w:val="clear" w:color="auto" w:fill="auto"/>
                        <w:noWrap/>
                        <w:hideMark/>
                      </w:tcPr>
                      <w:p w:rsidR="00595248" w:rsidRPr="00DE2ECF" w:rsidRDefault="00595248" w:rsidP="00181F08">
                        <w:pPr>
                          <w:jc w:val="right"/>
                        </w:pPr>
                        <w:r w:rsidRPr="00DE2ECF">
                          <w:t>742 390,0</w:t>
                        </w:r>
                      </w:p>
                    </w:tc>
                    <w:tc>
                      <w:tcPr>
                        <w:tcW w:w="7643" w:type="dxa"/>
                        <w:tcBorders>
                          <w:top w:val="nil"/>
                          <w:left w:val="nil"/>
                          <w:bottom w:val="single" w:sz="4" w:space="0" w:color="auto"/>
                          <w:right w:val="single" w:sz="4" w:space="0" w:color="auto"/>
                        </w:tcBorders>
                        <w:shd w:val="clear" w:color="auto" w:fill="auto"/>
                        <w:hideMark/>
                      </w:tcPr>
                      <w:p w:rsidR="00595248" w:rsidRPr="005F1210" w:rsidRDefault="00595248" w:rsidP="00595248">
                        <w:r w:rsidRPr="005F1210">
                          <w:t>Перенос дебиторской задолженности со сч.206.25 на сч.209.36</w:t>
                        </w:r>
                      </w:p>
                    </w:tc>
                  </w:tr>
                  <w:tr w:rsidR="00595248" w:rsidRPr="00982BC0" w:rsidTr="00595248">
                    <w:trPr>
                      <w:trHeight w:val="240"/>
                    </w:trPr>
                    <w:tc>
                      <w:tcPr>
                        <w:tcW w:w="1860" w:type="dxa"/>
                        <w:tcBorders>
                          <w:top w:val="nil"/>
                          <w:left w:val="single" w:sz="4" w:space="0" w:color="auto"/>
                          <w:bottom w:val="single" w:sz="4" w:space="0" w:color="auto"/>
                          <w:right w:val="single" w:sz="4" w:space="0" w:color="auto"/>
                        </w:tcBorders>
                        <w:shd w:val="clear" w:color="auto" w:fill="auto"/>
                        <w:noWrap/>
                        <w:hideMark/>
                      </w:tcPr>
                      <w:p w:rsidR="00595248" w:rsidRPr="00DE2ECF" w:rsidRDefault="00595248" w:rsidP="00181F08">
                        <w:pPr>
                          <w:jc w:val="right"/>
                        </w:pPr>
                        <w:r w:rsidRPr="00DE2ECF">
                          <w:t>298 000,00</w:t>
                        </w:r>
                      </w:p>
                    </w:tc>
                    <w:tc>
                      <w:tcPr>
                        <w:tcW w:w="7643" w:type="dxa"/>
                        <w:tcBorders>
                          <w:top w:val="nil"/>
                          <w:left w:val="nil"/>
                          <w:bottom w:val="single" w:sz="4" w:space="0" w:color="auto"/>
                          <w:right w:val="single" w:sz="4" w:space="0" w:color="auto"/>
                        </w:tcBorders>
                        <w:shd w:val="clear" w:color="auto" w:fill="auto"/>
                        <w:hideMark/>
                      </w:tcPr>
                      <w:p w:rsidR="00595248" w:rsidRPr="005F1210" w:rsidRDefault="00595248" w:rsidP="00595248">
                        <w:r w:rsidRPr="005F1210">
                          <w:t>Перенос дебиторской задолженности со сч.206.97 на сч.209.36</w:t>
                        </w:r>
                      </w:p>
                    </w:tc>
                  </w:tr>
                  <w:tr w:rsidR="00595248" w:rsidRPr="00982BC0" w:rsidTr="00595248">
                    <w:trPr>
                      <w:trHeight w:val="240"/>
                    </w:trPr>
                    <w:tc>
                      <w:tcPr>
                        <w:tcW w:w="1860" w:type="dxa"/>
                        <w:tcBorders>
                          <w:top w:val="nil"/>
                          <w:left w:val="single" w:sz="4" w:space="0" w:color="auto"/>
                          <w:bottom w:val="single" w:sz="4" w:space="0" w:color="auto"/>
                          <w:right w:val="single" w:sz="4" w:space="0" w:color="auto"/>
                        </w:tcBorders>
                        <w:shd w:val="clear" w:color="auto" w:fill="auto"/>
                        <w:noWrap/>
                        <w:hideMark/>
                      </w:tcPr>
                      <w:p w:rsidR="00595248" w:rsidRPr="00DE2ECF" w:rsidRDefault="00595248" w:rsidP="00181F08">
                        <w:pPr>
                          <w:jc w:val="right"/>
                        </w:pPr>
                        <w:r w:rsidRPr="00DE2ECF">
                          <w:t>2 054,82</w:t>
                        </w:r>
                      </w:p>
                    </w:tc>
                    <w:tc>
                      <w:tcPr>
                        <w:tcW w:w="7643" w:type="dxa"/>
                        <w:tcBorders>
                          <w:top w:val="nil"/>
                          <w:left w:val="nil"/>
                          <w:bottom w:val="single" w:sz="4" w:space="0" w:color="auto"/>
                          <w:right w:val="single" w:sz="4" w:space="0" w:color="auto"/>
                        </w:tcBorders>
                        <w:shd w:val="clear" w:color="auto" w:fill="auto"/>
                        <w:hideMark/>
                      </w:tcPr>
                      <w:p w:rsidR="00595248" w:rsidRDefault="00595248" w:rsidP="00595248">
                        <w:r w:rsidRPr="005F1210">
                          <w:t>Перенос дебиторской задолженности со сч.208.26 на сч.209.36</w:t>
                        </w:r>
                      </w:p>
                    </w:tc>
                  </w:tr>
                  <w:tr w:rsidR="00181F08" w:rsidRPr="00982BC0" w:rsidTr="00181F08">
                    <w:trPr>
                      <w:trHeight w:val="240"/>
                    </w:trPr>
                    <w:tc>
                      <w:tcPr>
                        <w:tcW w:w="1860" w:type="dxa"/>
                        <w:tcBorders>
                          <w:top w:val="nil"/>
                          <w:left w:val="single" w:sz="4" w:space="0" w:color="auto"/>
                          <w:bottom w:val="single" w:sz="4" w:space="0" w:color="auto"/>
                          <w:right w:val="single" w:sz="4" w:space="0" w:color="auto"/>
                        </w:tcBorders>
                        <w:shd w:val="clear" w:color="auto" w:fill="auto"/>
                        <w:noWrap/>
                      </w:tcPr>
                      <w:p w:rsidR="00181F08" w:rsidRDefault="00181F08" w:rsidP="00181F08">
                        <w:pPr>
                          <w:jc w:val="right"/>
                        </w:pPr>
                        <w:r w:rsidRPr="00DE2ECF">
                          <w:t>183 169,64</w:t>
                        </w:r>
                      </w:p>
                    </w:tc>
                    <w:tc>
                      <w:tcPr>
                        <w:tcW w:w="7643" w:type="dxa"/>
                        <w:tcBorders>
                          <w:top w:val="nil"/>
                          <w:left w:val="nil"/>
                          <w:bottom w:val="single" w:sz="4" w:space="0" w:color="auto"/>
                          <w:right w:val="single" w:sz="4" w:space="0" w:color="auto"/>
                        </w:tcBorders>
                        <w:shd w:val="clear" w:color="auto" w:fill="auto"/>
                        <w:vAlign w:val="bottom"/>
                      </w:tcPr>
                      <w:p w:rsidR="00181F08" w:rsidRPr="00982BC0" w:rsidRDefault="00181F08" w:rsidP="000B66D9">
                        <w:pPr>
                          <w:rPr>
                            <w:color w:val="000000"/>
                            <w:sz w:val="18"/>
                            <w:szCs w:val="18"/>
                          </w:rPr>
                        </w:pPr>
                        <w:r w:rsidRPr="00982BC0">
                          <w:rPr>
                            <w:color w:val="000000"/>
                            <w:sz w:val="18"/>
                            <w:szCs w:val="18"/>
                          </w:rPr>
                          <w:t>Перенос дебиторской задолженности со сч.209.34 на сч.209.36, задолженность Фонда пенсионного и социального страхования РФ оплата дней по уходу за ребенком</w:t>
                        </w:r>
                      </w:p>
                    </w:tc>
                  </w:tr>
                  <w:tr w:rsidR="00595248" w:rsidRPr="00982BC0" w:rsidTr="00595248">
                    <w:trPr>
                      <w:trHeight w:val="240"/>
                    </w:trPr>
                    <w:tc>
                      <w:tcPr>
                        <w:tcW w:w="1860" w:type="dxa"/>
                        <w:tcBorders>
                          <w:top w:val="nil"/>
                          <w:left w:val="single" w:sz="4" w:space="0" w:color="auto"/>
                          <w:bottom w:val="single" w:sz="4" w:space="0" w:color="auto"/>
                          <w:right w:val="single" w:sz="4" w:space="0" w:color="auto"/>
                        </w:tcBorders>
                        <w:shd w:val="clear" w:color="auto" w:fill="auto"/>
                        <w:noWrap/>
                      </w:tcPr>
                      <w:p w:rsidR="00595248" w:rsidRPr="0047333A" w:rsidRDefault="00595248" w:rsidP="00595248">
                        <w:pPr>
                          <w:jc w:val="right"/>
                        </w:pPr>
                        <w:r w:rsidRPr="0047333A">
                          <w:t>207 762,02</w:t>
                        </w:r>
                      </w:p>
                    </w:tc>
                    <w:tc>
                      <w:tcPr>
                        <w:tcW w:w="7643" w:type="dxa"/>
                        <w:tcBorders>
                          <w:top w:val="nil"/>
                          <w:left w:val="nil"/>
                          <w:bottom w:val="single" w:sz="4" w:space="0" w:color="auto"/>
                          <w:right w:val="single" w:sz="4" w:space="0" w:color="auto"/>
                        </w:tcBorders>
                        <w:shd w:val="clear" w:color="auto" w:fill="auto"/>
                      </w:tcPr>
                      <w:p w:rsidR="00595248" w:rsidRPr="00B75711" w:rsidRDefault="00595248" w:rsidP="00595248">
                        <w:r w:rsidRPr="00B75711">
                          <w:t>Изменение счета 205.31 (по Дт)</w:t>
                        </w:r>
                      </w:p>
                    </w:tc>
                  </w:tr>
                  <w:tr w:rsidR="00595248" w:rsidRPr="00982BC0" w:rsidTr="00595248">
                    <w:trPr>
                      <w:trHeight w:val="240"/>
                    </w:trPr>
                    <w:tc>
                      <w:tcPr>
                        <w:tcW w:w="1860" w:type="dxa"/>
                        <w:tcBorders>
                          <w:top w:val="nil"/>
                          <w:left w:val="single" w:sz="4" w:space="0" w:color="auto"/>
                          <w:bottom w:val="single" w:sz="4" w:space="0" w:color="auto"/>
                          <w:right w:val="single" w:sz="4" w:space="0" w:color="auto"/>
                        </w:tcBorders>
                        <w:shd w:val="clear" w:color="auto" w:fill="auto"/>
                        <w:noWrap/>
                      </w:tcPr>
                      <w:p w:rsidR="00595248" w:rsidRDefault="00595248" w:rsidP="00595248">
                        <w:pPr>
                          <w:jc w:val="right"/>
                        </w:pPr>
                        <w:r w:rsidRPr="0047333A">
                          <w:t>-400 853,86</w:t>
                        </w:r>
                      </w:p>
                    </w:tc>
                    <w:tc>
                      <w:tcPr>
                        <w:tcW w:w="7643" w:type="dxa"/>
                        <w:tcBorders>
                          <w:top w:val="nil"/>
                          <w:left w:val="nil"/>
                          <w:bottom w:val="single" w:sz="4" w:space="0" w:color="auto"/>
                          <w:right w:val="single" w:sz="4" w:space="0" w:color="auto"/>
                        </w:tcBorders>
                        <w:shd w:val="clear" w:color="auto" w:fill="auto"/>
                      </w:tcPr>
                      <w:p w:rsidR="00595248" w:rsidRDefault="00595248" w:rsidP="00595248">
                        <w:r w:rsidRPr="00B75711">
                          <w:t>Изменение счета 205.31 (по Кт)</w:t>
                        </w:r>
                      </w:p>
                    </w:tc>
                  </w:tr>
                  <w:tr w:rsidR="00595248" w:rsidRPr="00982BC0" w:rsidTr="00595248">
                    <w:trPr>
                      <w:trHeight w:val="240"/>
                    </w:trPr>
                    <w:tc>
                      <w:tcPr>
                        <w:tcW w:w="1860" w:type="dxa"/>
                        <w:tcBorders>
                          <w:top w:val="nil"/>
                          <w:left w:val="single" w:sz="4" w:space="0" w:color="auto"/>
                          <w:bottom w:val="single" w:sz="4" w:space="0" w:color="auto"/>
                          <w:right w:val="single" w:sz="4" w:space="0" w:color="auto"/>
                        </w:tcBorders>
                        <w:shd w:val="clear" w:color="auto" w:fill="auto"/>
                        <w:noWrap/>
                      </w:tcPr>
                      <w:p w:rsidR="00595248" w:rsidRPr="00C424EB" w:rsidRDefault="00595248" w:rsidP="00595248">
                        <w:pPr>
                          <w:jc w:val="right"/>
                        </w:pPr>
                        <w:r w:rsidRPr="00C424EB">
                          <w:t>8 121,95</w:t>
                        </w:r>
                      </w:p>
                    </w:tc>
                    <w:tc>
                      <w:tcPr>
                        <w:tcW w:w="7643" w:type="dxa"/>
                        <w:tcBorders>
                          <w:top w:val="nil"/>
                          <w:left w:val="nil"/>
                          <w:bottom w:val="single" w:sz="4" w:space="0" w:color="auto"/>
                          <w:right w:val="single" w:sz="4" w:space="0" w:color="auto"/>
                        </w:tcBorders>
                        <w:shd w:val="clear" w:color="auto" w:fill="auto"/>
                      </w:tcPr>
                      <w:p w:rsidR="00595248" w:rsidRPr="00A25912" w:rsidRDefault="00595248" w:rsidP="00595248">
                        <w:r w:rsidRPr="00A25912">
                          <w:t>Изменение счета 205.35 (по Дт)</w:t>
                        </w:r>
                      </w:p>
                    </w:tc>
                  </w:tr>
                  <w:tr w:rsidR="00595248" w:rsidRPr="00982BC0" w:rsidTr="00595248">
                    <w:trPr>
                      <w:trHeight w:val="240"/>
                    </w:trPr>
                    <w:tc>
                      <w:tcPr>
                        <w:tcW w:w="1860" w:type="dxa"/>
                        <w:tcBorders>
                          <w:top w:val="nil"/>
                          <w:left w:val="single" w:sz="4" w:space="0" w:color="auto"/>
                          <w:bottom w:val="single" w:sz="4" w:space="0" w:color="auto"/>
                          <w:right w:val="single" w:sz="4" w:space="0" w:color="auto"/>
                        </w:tcBorders>
                        <w:shd w:val="clear" w:color="auto" w:fill="auto"/>
                        <w:noWrap/>
                      </w:tcPr>
                      <w:p w:rsidR="00595248" w:rsidRPr="00C424EB" w:rsidRDefault="00595248" w:rsidP="00595248">
                        <w:pPr>
                          <w:jc w:val="right"/>
                        </w:pPr>
                        <w:r w:rsidRPr="00C424EB">
                          <w:t>1 524 555,54</w:t>
                        </w:r>
                      </w:p>
                    </w:tc>
                    <w:tc>
                      <w:tcPr>
                        <w:tcW w:w="7643" w:type="dxa"/>
                        <w:tcBorders>
                          <w:top w:val="nil"/>
                          <w:left w:val="nil"/>
                          <w:bottom w:val="single" w:sz="4" w:space="0" w:color="auto"/>
                          <w:right w:val="single" w:sz="4" w:space="0" w:color="auto"/>
                        </w:tcBorders>
                        <w:shd w:val="clear" w:color="auto" w:fill="auto"/>
                      </w:tcPr>
                      <w:p w:rsidR="00595248" w:rsidRPr="00A25912" w:rsidRDefault="00595248" w:rsidP="00595248">
                        <w:r w:rsidRPr="00A25912">
                          <w:t>Изменение счета  209.34 (по Дт)</w:t>
                        </w:r>
                      </w:p>
                    </w:tc>
                  </w:tr>
                  <w:tr w:rsidR="00595248" w:rsidRPr="00982BC0" w:rsidTr="00595248">
                    <w:trPr>
                      <w:trHeight w:val="240"/>
                    </w:trPr>
                    <w:tc>
                      <w:tcPr>
                        <w:tcW w:w="1860" w:type="dxa"/>
                        <w:tcBorders>
                          <w:top w:val="nil"/>
                          <w:left w:val="single" w:sz="4" w:space="0" w:color="auto"/>
                          <w:bottom w:val="single" w:sz="4" w:space="0" w:color="auto"/>
                          <w:right w:val="single" w:sz="4" w:space="0" w:color="auto"/>
                        </w:tcBorders>
                        <w:shd w:val="clear" w:color="auto" w:fill="auto"/>
                        <w:noWrap/>
                      </w:tcPr>
                      <w:p w:rsidR="00595248" w:rsidRPr="00C424EB" w:rsidRDefault="00595248" w:rsidP="00595248">
                        <w:pPr>
                          <w:jc w:val="right"/>
                        </w:pPr>
                        <w:r w:rsidRPr="00C424EB">
                          <w:t>-0,11</w:t>
                        </w:r>
                      </w:p>
                    </w:tc>
                    <w:tc>
                      <w:tcPr>
                        <w:tcW w:w="7643" w:type="dxa"/>
                        <w:tcBorders>
                          <w:top w:val="nil"/>
                          <w:left w:val="nil"/>
                          <w:bottom w:val="single" w:sz="4" w:space="0" w:color="auto"/>
                          <w:right w:val="single" w:sz="4" w:space="0" w:color="auto"/>
                        </w:tcBorders>
                        <w:shd w:val="clear" w:color="auto" w:fill="auto"/>
                      </w:tcPr>
                      <w:p w:rsidR="00595248" w:rsidRPr="00A25912" w:rsidRDefault="00595248" w:rsidP="00595248">
                        <w:r w:rsidRPr="00A25912">
                          <w:t>Изменение счета  209.34 (по Кт)</w:t>
                        </w:r>
                      </w:p>
                    </w:tc>
                  </w:tr>
                  <w:tr w:rsidR="00595248" w:rsidRPr="00DC7974" w:rsidTr="00595248">
                    <w:trPr>
                      <w:trHeight w:val="240"/>
                    </w:trPr>
                    <w:tc>
                      <w:tcPr>
                        <w:tcW w:w="1860" w:type="dxa"/>
                        <w:tcBorders>
                          <w:top w:val="nil"/>
                          <w:left w:val="single" w:sz="4" w:space="0" w:color="auto"/>
                          <w:bottom w:val="single" w:sz="4" w:space="0" w:color="auto"/>
                          <w:right w:val="single" w:sz="4" w:space="0" w:color="auto"/>
                        </w:tcBorders>
                        <w:shd w:val="clear" w:color="auto" w:fill="auto"/>
                        <w:noWrap/>
                      </w:tcPr>
                      <w:p w:rsidR="00595248" w:rsidRDefault="00595248" w:rsidP="00595248">
                        <w:pPr>
                          <w:jc w:val="right"/>
                        </w:pPr>
                        <w:r w:rsidRPr="00C424EB">
                          <w:t>-8 763 330,50</w:t>
                        </w:r>
                      </w:p>
                    </w:tc>
                    <w:tc>
                      <w:tcPr>
                        <w:tcW w:w="7643" w:type="dxa"/>
                        <w:tcBorders>
                          <w:top w:val="nil"/>
                          <w:left w:val="nil"/>
                          <w:bottom w:val="single" w:sz="4" w:space="0" w:color="auto"/>
                          <w:right w:val="single" w:sz="4" w:space="0" w:color="auto"/>
                        </w:tcBorders>
                        <w:shd w:val="clear" w:color="auto" w:fill="auto"/>
                      </w:tcPr>
                      <w:p w:rsidR="00595248" w:rsidRDefault="00595248" w:rsidP="00595248">
                        <w:r w:rsidRPr="00A25912">
                          <w:t>Изменение счета  209.36 (по Дт)</w:t>
                        </w:r>
                      </w:p>
                    </w:tc>
                  </w:tr>
                </w:tbl>
                <w:p w:rsidR="000B66D9" w:rsidRDefault="001B637B" w:rsidP="001804DD">
                  <w:pPr>
                    <w:rPr>
                      <w:color w:val="000000"/>
                      <w:sz w:val="24"/>
                      <w:szCs w:val="24"/>
                    </w:rPr>
                  </w:pPr>
                  <w:r>
                    <w:rPr>
                      <w:color w:val="000000"/>
                      <w:sz w:val="24"/>
                      <w:szCs w:val="24"/>
                    </w:rPr>
                    <w:t>(</w:t>
                  </w:r>
                  <w:r w:rsidR="004E225C">
                    <w:rPr>
                      <w:color w:val="000000"/>
                      <w:sz w:val="24"/>
                      <w:szCs w:val="24"/>
                    </w:rPr>
                    <w:t>-</w:t>
                  </w:r>
                  <w:r w:rsidR="001804DD">
                    <w:rPr>
                      <w:color w:val="000000"/>
                      <w:sz w:val="24"/>
                      <w:szCs w:val="24"/>
                    </w:rPr>
                    <w:t xml:space="preserve">8873964,09 </w:t>
                  </w:r>
                  <w:r w:rsidR="004E225C">
                    <w:rPr>
                      <w:color w:val="000000"/>
                      <w:sz w:val="24"/>
                      <w:szCs w:val="24"/>
                    </w:rPr>
                    <w:t>+</w:t>
                  </w:r>
                  <w:r w:rsidR="001804DD">
                    <w:rPr>
                      <w:color w:val="000000"/>
                      <w:sz w:val="24"/>
                      <w:szCs w:val="24"/>
                    </w:rPr>
                    <w:t>49086,76</w:t>
                  </w:r>
                  <w:r w:rsidR="004E225C">
                    <w:rPr>
                      <w:color w:val="000000"/>
                      <w:sz w:val="24"/>
                      <w:szCs w:val="24"/>
                    </w:rPr>
                    <w:t>+</w:t>
                  </w:r>
                  <w:r w:rsidR="001804DD">
                    <w:rPr>
                      <w:color w:val="000000"/>
                      <w:sz w:val="24"/>
                      <w:szCs w:val="24"/>
                    </w:rPr>
                    <w:t xml:space="preserve"> 54880,67</w:t>
                  </w:r>
                  <w:r w:rsidR="004E225C">
                    <w:rPr>
                      <w:color w:val="000000"/>
                      <w:sz w:val="24"/>
                      <w:szCs w:val="24"/>
                    </w:rPr>
                    <w:t>+</w:t>
                  </w:r>
                  <w:r w:rsidR="001804DD">
                    <w:rPr>
                      <w:color w:val="000000"/>
                      <w:sz w:val="24"/>
                      <w:szCs w:val="24"/>
                    </w:rPr>
                    <w:t xml:space="preserve"> 717656,90</w:t>
                  </w:r>
                  <w:r w:rsidR="004E225C">
                    <w:rPr>
                      <w:color w:val="000000"/>
                      <w:sz w:val="24"/>
                      <w:szCs w:val="24"/>
                    </w:rPr>
                    <w:t>+</w:t>
                  </w:r>
                  <w:r w:rsidR="001804DD">
                    <w:rPr>
                      <w:color w:val="000000"/>
                      <w:sz w:val="24"/>
                      <w:szCs w:val="24"/>
                    </w:rPr>
                    <w:t xml:space="preserve"> 3073,20</w:t>
                  </w:r>
                  <w:r w:rsidR="004E225C">
                    <w:rPr>
                      <w:color w:val="000000"/>
                      <w:sz w:val="24"/>
                      <w:szCs w:val="24"/>
                    </w:rPr>
                    <w:t>+</w:t>
                  </w:r>
                  <w:r w:rsidR="001804DD">
                    <w:rPr>
                      <w:color w:val="000000"/>
                      <w:sz w:val="24"/>
                      <w:szCs w:val="24"/>
                    </w:rPr>
                    <w:t xml:space="preserve"> 1031092,02</w:t>
                  </w:r>
                  <w:r w:rsidR="004E225C">
                    <w:rPr>
                      <w:color w:val="000000"/>
                      <w:sz w:val="24"/>
                      <w:szCs w:val="24"/>
                    </w:rPr>
                    <w:t>+</w:t>
                  </w:r>
                  <w:r w:rsidR="001804DD">
                    <w:rPr>
                      <w:color w:val="000000"/>
                      <w:sz w:val="24"/>
                      <w:szCs w:val="24"/>
                    </w:rPr>
                    <w:t xml:space="preserve"> 266,86</w:t>
                  </w:r>
                  <w:r w:rsidR="004E225C">
                    <w:rPr>
                      <w:color w:val="000000"/>
                      <w:sz w:val="24"/>
                      <w:szCs w:val="24"/>
                    </w:rPr>
                    <w:t>+</w:t>
                  </w:r>
                  <w:r w:rsidR="001804DD">
                    <w:rPr>
                      <w:color w:val="000000"/>
                      <w:sz w:val="24"/>
                      <w:szCs w:val="24"/>
                    </w:rPr>
                    <w:t xml:space="preserve"> 743390</w:t>
                  </w:r>
                  <w:r w:rsidR="004E225C">
                    <w:rPr>
                      <w:color w:val="000000"/>
                      <w:sz w:val="24"/>
                      <w:szCs w:val="24"/>
                    </w:rPr>
                    <w:t>+</w:t>
                  </w:r>
                  <w:r w:rsidR="001804DD">
                    <w:rPr>
                      <w:color w:val="000000"/>
                      <w:sz w:val="24"/>
                      <w:szCs w:val="24"/>
                    </w:rPr>
                    <w:t xml:space="preserve"> 298000</w:t>
                  </w:r>
                  <w:r w:rsidR="004E225C">
                    <w:rPr>
                      <w:color w:val="000000"/>
                      <w:sz w:val="24"/>
                      <w:szCs w:val="24"/>
                    </w:rPr>
                    <w:t>+</w:t>
                  </w:r>
                  <w:r w:rsidR="001804DD">
                    <w:rPr>
                      <w:color w:val="000000"/>
                      <w:sz w:val="24"/>
                      <w:szCs w:val="24"/>
                    </w:rPr>
                    <w:t xml:space="preserve"> 2054,82</w:t>
                  </w:r>
                  <w:r w:rsidR="004E225C">
                    <w:rPr>
                      <w:color w:val="000000"/>
                      <w:sz w:val="24"/>
                      <w:szCs w:val="24"/>
                    </w:rPr>
                    <w:t>+</w:t>
                  </w:r>
                  <w:r w:rsidR="001804DD">
                    <w:rPr>
                      <w:color w:val="000000"/>
                      <w:sz w:val="24"/>
                      <w:szCs w:val="24"/>
                    </w:rPr>
                    <w:t xml:space="preserve"> 183169,64)</w:t>
                  </w:r>
                  <w:r w:rsidR="0042690A">
                    <w:rPr>
                      <w:color w:val="000000"/>
                      <w:sz w:val="24"/>
                      <w:szCs w:val="24"/>
                    </w:rPr>
                    <w:t>+</w:t>
                  </w:r>
                  <w:r w:rsidR="001804DD">
                    <w:rPr>
                      <w:color w:val="000000"/>
                      <w:sz w:val="24"/>
                      <w:szCs w:val="24"/>
                    </w:rPr>
                    <w:t>(207762,02+8121,95+1524555,54-8763330,50)- (400853,86+0,11)</w:t>
                  </w:r>
                  <w:r w:rsidR="0042690A">
                    <w:rPr>
                      <w:color w:val="000000"/>
                      <w:sz w:val="24"/>
                      <w:szCs w:val="24"/>
                    </w:rPr>
                    <w:t>=</w:t>
                  </w:r>
                </w:p>
                <w:p w:rsidR="0042690A" w:rsidRDefault="004E225C" w:rsidP="001804DD">
                  <w:pPr>
                    <w:rPr>
                      <w:color w:val="000000"/>
                      <w:sz w:val="24"/>
                      <w:szCs w:val="24"/>
                    </w:rPr>
                  </w:pPr>
                  <w:r>
                    <w:rPr>
                      <w:color w:val="000000"/>
                      <w:sz w:val="24"/>
                      <w:szCs w:val="24"/>
                    </w:rPr>
                    <w:t>-</w:t>
                  </w:r>
                  <w:r w:rsidR="0042690A">
                    <w:rPr>
                      <w:color w:val="000000"/>
                      <w:sz w:val="24"/>
                      <w:szCs w:val="24"/>
                    </w:rPr>
                    <w:t>5 792 293,22+(-7022890,99)-400853,97</w:t>
                  </w:r>
                </w:p>
                <w:p w:rsidR="001804DD" w:rsidRDefault="001804DD" w:rsidP="001804DD">
                  <w:pPr>
                    <w:rPr>
                      <w:color w:val="000000"/>
                      <w:sz w:val="24"/>
                      <w:szCs w:val="24"/>
                    </w:rPr>
                  </w:pPr>
                </w:p>
                <w:p w:rsidR="003B392E" w:rsidRPr="009E0ECF" w:rsidRDefault="00F75D5C">
                  <w:pPr>
                    <w:jc w:val="both"/>
                  </w:pPr>
                  <w:r>
                    <w:rPr>
                      <w:b/>
                      <w:bCs/>
                      <w:color w:val="000000"/>
                      <w:sz w:val="24"/>
                      <w:szCs w:val="24"/>
                    </w:rPr>
                    <w:t>4</w:t>
                  </w:r>
                  <w:r w:rsidRPr="009E0ECF">
                    <w:rPr>
                      <w:b/>
                      <w:bCs/>
                      <w:color w:val="000000"/>
                      <w:sz w:val="24"/>
                      <w:szCs w:val="24"/>
                    </w:rPr>
                    <w:t>.</w:t>
                  </w:r>
                  <w:r w:rsidRPr="009E0ECF">
                    <w:rPr>
                      <w:b/>
                      <w:bCs/>
                      <w:color w:val="000000"/>
                    </w:rPr>
                    <w:t> Суммы принудительного изьятия</w:t>
                  </w:r>
                </w:p>
                <w:p w:rsidR="003B392E" w:rsidRPr="009E0ECF" w:rsidRDefault="003B392E">
                  <w:pPr>
                    <w:rPr>
                      <w:vanish/>
                    </w:rPr>
                  </w:pPr>
                </w:p>
                <w:tbl>
                  <w:tblPr>
                    <w:tblOverlap w:val="never"/>
                    <w:tblW w:w="10314" w:type="dxa"/>
                    <w:tblBorders>
                      <w:top w:val="single" w:sz="6" w:space="0" w:color="000000"/>
                      <w:left w:val="single" w:sz="6" w:space="0" w:color="000000"/>
                      <w:bottom w:val="single" w:sz="6" w:space="0" w:color="000000"/>
                      <w:right w:val="single" w:sz="6" w:space="0" w:color="000000"/>
                    </w:tblBorders>
                    <w:tblLayout w:type="fixed"/>
                    <w:tblLook w:val="01E0" w:firstRow="1" w:lastRow="1" w:firstColumn="1" w:lastColumn="1" w:noHBand="0" w:noVBand="0"/>
                  </w:tblPr>
                  <w:tblGrid>
                    <w:gridCol w:w="2062"/>
                    <w:gridCol w:w="2062"/>
                    <w:gridCol w:w="2062"/>
                    <w:gridCol w:w="2062"/>
                    <w:gridCol w:w="2066"/>
                  </w:tblGrid>
                  <w:tr w:rsidR="003B392E">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Pr="009E0ECF" w:rsidRDefault="00F75D5C">
                        <w:pPr>
                          <w:jc w:val="both"/>
                        </w:pPr>
                        <w:r w:rsidRPr="009E0ECF">
                          <w:rPr>
                            <w:color w:val="000000"/>
                            <w:sz w:val="24"/>
                            <w:szCs w:val="24"/>
                          </w:rPr>
                          <w:t>Наименование</w:t>
                        </w:r>
                      </w:p>
                      <w:p w:rsidR="003B392E" w:rsidRPr="009E0ECF" w:rsidRDefault="003B392E">
                        <w:pPr>
                          <w:jc w:val="both"/>
                        </w:pPr>
                      </w:p>
                      <w:p w:rsidR="003B392E" w:rsidRPr="009E0ECF" w:rsidRDefault="003B392E">
                        <w:pPr>
                          <w:jc w:val="both"/>
                        </w:pP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Pr="009E0ECF" w:rsidRDefault="00F75D5C">
                        <w:pPr>
                          <w:jc w:val="both"/>
                        </w:pPr>
                        <w:r w:rsidRPr="009E0ECF">
                          <w:rPr>
                            <w:color w:val="000000"/>
                            <w:sz w:val="24"/>
                            <w:szCs w:val="24"/>
                          </w:rPr>
                          <w:t>КОСГУ</w:t>
                        </w:r>
                      </w:p>
                      <w:p w:rsidR="003B392E" w:rsidRPr="009E0ECF" w:rsidRDefault="003B392E">
                        <w:pPr>
                          <w:jc w:val="both"/>
                        </w:pPr>
                      </w:p>
                      <w:p w:rsidR="003B392E" w:rsidRPr="009E0ECF" w:rsidRDefault="003B392E">
                        <w:pPr>
                          <w:jc w:val="both"/>
                        </w:pP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Pr="009E0ECF" w:rsidRDefault="00F75D5C">
                        <w:pPr>
                          <w:jc w:val="both"/>
                        </w:pPr>
                        <w:r w:rsidRPr="009E0ECF">
                          <w:rPr>
                            <w:color w:val="000000"/>
                            <w:sz w:val="24"/>
                            <w:szCs w:val="24"/>
                          </w:rPr>
                          <w:t>Данные ф.0503121</w:t>
                        </w:r>
                      </w:p>
                      <w:p w:rsidR="003B392E" w:rsidRPr="009E0ECF" w:rsidRDefault="003B392E">
                        <w:pPr>
                          <w:jc w:val="both"/>
                        </w:pPr>
                      </w:p>
                      <w:p w:rsidR="003B392E" w:rsidRPr="009E0ECF" w:rsidRDefault="003B392E">
                        <w:pPr>
                          <w:jc w:val="both"/>
                        </w:pP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Pr="009E0ECF" w:rsidRDefault="00F75D5C">
                        <w:pPr>
                          <w:jc w:val="both"/>
                        </w:pPr>
                        <w:r w:rsidRPr="009E0ECF">
                          <w:rPr>
                            <w:color w:val="000000"/>
                            <w:sz w:val="24"/>
                            <w:szCs w:val="24"/>
                          </w:rPr>
                          <w:t>Данные ф.0503117</w:t>
                        </w:r>
                      </w:p>
                    </w:tc>
                    <w:tc>
                      <w:tcPr>
                        <w:tcW w:w="206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sidRPr="009E0ECF">
                          <w:rPr>
                            <w:color w:val="000000"/>
                            <w:sz w:val="24"/>
                            <w:szCs w:val="24"/>
                          </w:rPr>
                          <w:t>отклонения</w:t>
                        </w:r>
                      </w:p>
                    </w:tc>
                  </w:tr>
                  <w:tr w:rsidR="003B392E">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rPr>
                          <w:t>Суммы принудительного изьятия</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rPr>
                          <w:t>140</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3C4C03">
                        <w:pPr>
                          <w:jc w:val="both"/>
                        </w:pPr>
                        <w:r w:rsidRPr="003C4C03">
                          <w:t>9 469 241,38</w:t>
                        </w:r>
                        <w:r w:rsidRPr="003C4C03">
                          <w:tab/>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Pr="00EC1540" w:rsidRDefault="003C4C03">
                        <w:pPr>
                          <w:jc w:val="both"/>
                        </w:pPr>
                        <w:r w:rsidRPr="003C4C03">
                          <w:t>7 277 382,33</w:t>
                        </w:r>
                        <w:r w:rsidRPr="003C4C03">
                          <w:tab/>
                        </w:r>
                      </w:p>
                    </w:tc>
                    <w:tc>
                      <w:tcPr>
                        <w:tcW w:w="206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Pr="00EC1540" w:rsidRDefault="003C4C03">
                        <w:pPr>
                          <w:jc w:val="both"/>
                        </w:pPr>
                        <w:r>
                          <w:t>2 191 859,05</w:t>
                        </w:r>
                      </w:p>
                    </w:tc>
                  </w:tr>
                </w:tbl>
                <w:p w:rsidR="00803762" w:rsidRDefault="00F75D5C" w:rsidP="00BB4590">
                  <w:pPr>
                    <w:jc w:val="both"/>
                  </w:pPr>
                  <w:r>
                    <w:rPr>
                      <w:color w:val="000000"/>
                      <w:sz w:val="24"/>
                      <w:szCs w:val="24"/>
                    </w:rPr>
                    <w:t>         </w:t>
                  </w:r>
                </w:p>
                <w:tbl>
                  <w:tblPr>
                    <w:tblW w:w="9503" w:type="dxa"/>
                    <w:tblInd w:w="103" w:type="dxa"/>
                    <w:tblLayout w:type="fixed"/>
                    <w:tblLook w:val="04A0" w:firstRow="1" w:lastRow="0" w:firstColumn="1" w:lastColumn="0" w:noHBand="0" w:noVBand="1"/>
                  </w:tblPr>
                  <w:tblGrid>
                    <w:gridCol w:w="1860"/>
                    <w:gridCol w:w="7643"/>
                  </w:tblGrid>
                  <w:tr w:rsidR="00803762" w:rsidRPr="00982BC0" w:rsidTr="00C96C07">
                    <w:trPr>
                      <w:trHeight w:val="240"/>
                    </w:trPr>
                    <w:tc>
                      <w:tcPr>
                        <w:tcW w:w="1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03762" w:rsidRPr="009E0ECF" w:rsidRDefault="00803762" w:rsidP="00C96C07">
                        <w:pPr>
                          <w:jc w:val="right"/>
                          <w:rPr>
                            <w:b/>
                            <w:color w:val="000000"/>
                            <w:sz w:val="18"/>
                            <w:szCs w:val="18"/>
                          </w:rPr>
                        </w:pPr>
                        <w:r w:rsidRPr="009E0ECF">
                          <w:rPr>
                            <w:b/>
                            <w:color w:val="000000"/>
                            <w:sz w:val="18"/>
                            <w:szCs w:val="18"/>
                          </w:rPr>
                          <w:t>2 191 859,05</w:t>
                        </w:r>
                      </w:p>
                    </w:tc>
                    <w:tc>
                      <w:tcPr>
                        <w:tcW w:w="7643" w:type="dxa"/>
                        <w:tcBorders>
                          <w:top w:val="single" w:sz="4" w:space="0" w:color="auto"/>
                          <w:left w:val="nil"/>
                          <w:bottom w:val="single" w:sz="4" w:space="0" w:color="auto"/>
                          <w:right w:val="single" w:sz="4" w:space="0" w:color="auto"/>
                        </w:tcBorders>
                        <w:shd w:val="clear" w:color="auto" w:fill="auto"/>
                        <w:noWrap/>
                        <w:vAlign w:val="bottom"/>
                        <w:hideMark/>
                      </w:tcPr>
                      <w:p w:rsidR="00803762" w:rsidRPr="009E0ECF" w:rsidRDefault="00803762" w:rsidP="00C96C07">
                        <w:pPr>
                          <w:rPr>
                            <w:b/>
                            <w:color w:val="000000"/>
                            <w:sz w:val="18"/>
                            <w:szCs w:val="18"/>
                          </w:rPr>
                        </w:pPr>
                        <w:r w:rsidRPr="009E0ECF">
                          <w:rPr>
                            <w:b/>
                            <w:color w:val="000000"/>
                            <w:sz w:val="18"/>
                            <w:szCs w:val="18"/>
                          </w:rPr>
                          <w:t>пояснение</w:t>
                        </w:r>
                      </w:p>
                    </w:tc>
                  </w:tr>
                  <w:tr w:rsidR="00803762" w:rsidRPr="00982BC0" w:rsidTr="00C96C07">
                    <w:trPr>
                      <w:trHeight w:val="240"/>
                    </w:trPr>
                    <w:tc>
                      <w:tcPr>
                        <w:tcW w:w="1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03762" w:rsidRPr="009E0ECF" w:rsidRDefault="00803762" w:rsidP="00803762">
                        <w:pPr>
                          <w:jc w:val="right"/>
                          <w:rPr>
                            <w:color w:val="000000"/>
                            <w:sz w:val="18"/>
                            <w:szCs w:val="18"/>
                          </w:rPr>
                        </w:pPr>
                        <w:r w:rsidRPr="009E0ECF">
                          <w:rPr>
                            <w:color w:val="000000"/>
                            <w:sz w:val="18"/>
                            <w:szCs w:val="18"/>
                          </w:rPr>
                          <w:t>934 708,24</w:t>
                        </w:r>
                      </w:p>
                    </w:tc>
                    <w:tc>
                      <w:tcPr>
                        <w:tcW w:w="7643" w:type="dxa"/>
                        <w:tcBorders>
                          <w:top w:val="single" w:sz="4" w:space="0" w:color="auto"/>
                          <w:left w:val="nil"/>
                          <w:bottom w:val="single" w:sz="4" w:space="0" w:color="auto"/>
                          <w:right w:val="single" w:sz="4" w:space="0" w:color="auto"/>
                        </w:tcBorders>
                        <w:shd w:val="clear" w:color="auto" w:fill="auto"/>
                        <w:noWrap/>
                        <w:vAlign w:val="bottom"/>
                      </w:tcPr>
                      <w:p w:rsidR="00803762" w:rsidRPr="009E0ECF" w:rsidRDefault="00803762" w:rsidP="00C96C07">
                        <w:pPr>
                          <w:rPr>
                            <w:color w:val="000000"/>
                            <w:sz w:val="18"/>
                            <w:szCs w:val="18"/>
                          </w:rPr>
                        </w:pPr>
                        <w:r w:rsidRPr="009E0ECF">
                          <w:rPr>
                            <w:color w:val="000000"/>
                            <w:sz w:val="18"/>
                            <w:szCs w:val="18"/>
                          </w:rPr>
                          <w:t>Списание безнад.Дт.задолженности со</w:t>
                        </w:r>
                        <w:r w:rsidRPr="009E0ECF">
                          <w:rPr>
                            <w:color w:val="000000"/>
                            <w:sz w:val="18"/>
                            <w:szCs w:val="18"/>
                          </w:rPr>
                          <w:cr/>
                          <w:t>сч.209.41 на 401.10.173</w:t>
                        </w:r>
                      </w:p>
                    </w:tc>
                  </w:tr>
                  <w:tr w:rsidR="00803762" w:rsidRPr="00982BC0" w:rsidTr="00C96C07">
                    <w:trPr>
                      <w:trHeight w:val="240"/>
                    </w:trPr>
                    <w:tc>
                      <w:tcPr>
                        <w:tcW w:w="1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03762" w:rsidRPr="009E0ECF" w:rsidRDefault="00803762" w:rsidP="00C96C07">
                        <w:pPr>
                          <w:jc w:val="right"/>
                          <w:rPr>
                            <w:color w:val="000000"/>
                            <w:sz w:val="18"/>
                            <w:szCs w:val="18"/>
                          </w:rPr>
                        </w:pPr>
                        <w:r w:rsidRPr="009E0ECF">
                          <w:rPr>
                            <w:color w:val="000000"/>
                            <w:sz w:val="18"/>
                            <w:szCs w:val="18"/>
                          </w:rPr>
                          <w:t>50</w:t>
                        </w:r>
                        <w:r w:rsidRPr="009E0ECF">
                          <w:rPr>
                            <w:color w:val="000000"/>
                            <w:sz w:val="18"/>
                            <w:szCs w:val="18"/>
                          </w:rPr>
                          <w:cr/>
                          <w:t>000,00</w:t>
                        </w:r>
                      </w:p>
                    </w:tc>
                    <w:tc>
                      <w:tcPr>
                        <w:tcW w:w="7643" w:type="dxa"/>
                        <w:tcBorders>
                          <w:top w:val="single" w:sz="4" w:space="0" w:color="auto"/>
                          <w:left w:val="nil"/>
                          <w:bottom w:val="single" w:sz="4" w:space="0" w:color="auto"/>
                          <w:right w:val="single" w:sz="4" w:space="0" w:color="auto"/>
                        </w:tcBorders>
                        <w:shd w:val="clear" w:color="auto" w:fill="auto"/>
                        <w:noWrap/>
                        <w:vAlign w:val="bottom"/>
                      </w:tcPr>
                      <w:p w:rsidR="00803762" w:rsidRPr="009E0ECF" w:rsidRDefault="00803762" w:rsidP="00803762">
                        <w:pPr>
                          <w:rPr>
                            <w:color w:val="000000"/>
                            <w:sz w:val="18"/>
                            <w:szCs w:val="18"/>
                          </w:rPr>
                        </w:pPr>
                        <w:r w:rsidRPr="009E0ECF">
                          <w:rPr>
                            <w:color w:val="000000"/>
                            <w:sz w:val="18"/>
                            <w:szCs w:val="18"/>
                          </w:rPr>
                          <w:t>Списание безнад.Дт.задолженности со сч.205.45 на 401.10.173</w:t>
                        </w:r>
                        <w:r w:rsidR="00B4119C" w:rsidRPr="009E0ECF">
                          <w:rPr>
                            <w:color w:val="000000"/>
                            <w:sz w:val="18"/>
                            <w:szCs w:val="18"/>
                          </w:rPr>
                          <w:t>(ГАДБ 420)</w:t>
                        </w:r>
                      </w:p>
                    </w:tc>
                  </w:tr>
                  <w:tr w:rsidR="00803762" w:rsidRPr="00982BC0" w:rsidTr="00C96C07">
                    <w:trPr>
                      <w:trHeight w:val="240"/>
                    </w:trPr>
                    <w:tc>
                      <w:tcPr>
                        <w:tcW w:w="1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03762" w:rsidRPr="009E0ECF" w:rsidRDefault="00803762" w:rsidP="00C96C07">
                        <w:pPr>
                          <w:jc w:val="right"/>
                          <w:rPr>
                            <w:color w:val="000000"/>
                            <w:sz w:val="18"/>
                            <w:szCs w:val="18"/>
                          </w:rPr>
                        </w:pPr>
                        <w:r w:rsidRPr="009E0ECF">
                          <w:rPr>
                            <w:color w:val="000000"/>
                            <w:sz w:val="18"/>
                            <w:szCs w:val="18"/>
                          </w:rPr>
                          <w:t>256 988,64</w:t>
                        </w:r>
                      </w:p>
                    </w:tc>
                    <w:tc>
                      <w:tcPr>
                        <w:tcW w:w="7643" w:type="dxa"/>
                        <w:tcBorders>
                          <w:top w:val="single" w:sz="4" w:space="0" w:color="auto"/>
                          <w:left w:val="nil"/>
                          <w:bottom w:val="single" w:sz="4" w:space="0" w:color="auto"/>
                          <w:right w:val="single" w:sz="4" w:space="0" w:color="auto"/>
                        </w:tcBorders>
                        <w:shd w:val="clear" w:color="auto" w:fill="auto"/>
                        <w:noWrap/>
                        <w:vAlign w:val="bottom"/>
                      </w:tcPr>
                      <w:p w:rsidR="00803762" w:rsidRPr="009E0ECF" w:rsidRDefault="00803762" w:rsidP="00803762">
                        <w:pPr>
                          <w:rPr>
                            <w:color w:val="000000"/>
                            <w:sz w:val="18"/>
                            <w:szCs w:val="18"/>
                          </w:rPr>
                        </w:pPr>
                        <w:r w:rsidRPr="009E0ECF">
                          <w:rPr>
                            <w:color w:val="000000"/>
                            <w:sz w:val="18"/>
                            <w:szCs w:val="18"/>
                          </w:rPr>
                          <w:t>Списание безнад.Дт.задолженности на 401.10.174</w:t>
                        </w:r>
                      </w:p>
                    </w:tc>
                  </w:tr>
                  <w:tr w:rsidR="00803762" w:rsidRPr="00982BC0" w:rsidTr="00C96C07">
                    <w:trPr>
                      <w:trHeight w:val="240"/>
                    </w:trPr>
                    <w:tc>
                      <w:tcPr>
                        <w:tcW w:w="1860" w:type="dxa"/>
                        <w:tcBorders>
                          <w:top w:val="nil"/>
                          <w:left w:val="single" w:sz="4" w:space="0" w:color="auto"/>
                          <w:bottom w:val="single" w:sz="4" w:space="0" w:color="auto"/>
                          <w:right w:val="single" w:sz="4" w:space="0" w:color="auto"/>
                        </w:tcBorders>
                        <w:shd w:val="clear" w:color="auto" w:fill="auto"/>
                        <w:noWrap/>
                      </w:tcPr>
                      <w:p w:rsidR="00803762" w:rsidRPr="009E0ECF" w:rsidRDefault="00F524A4" w:rsidP="00C96C07">
                        <w:pPr>
                          <w:jc w:val="right"/>
                          <w:rPr>
                            <w:sz w:val="18"/>
                            <w:szCs w:val="18"/>
                          </w:rPr>
                        </w:pPr>
                        <w:r w:rsidRPr="009E0ECF">
                          <w:rPr>
                            <w:sz w:val="18"/>
                            <w:szCs w:val="18"/>
                          </w:rPr>
                          <w:t>-</w:t>
                        </w:r>
                        <w:r w:rsidR="00803762" w:rsidRPr="009E0ECF">
                          <w:rPr>
                            <w:sz w:val="18"/>
                            <w:szCs w:val="18"/>
                          </w:rPr>
                          <w:t>10 000,00</w:t>
                        </w:r>
                      </w:p>
                    </w:tc>
                    <w:tc>
                      <w:tcPr>
                        <w:tcW w:w="7643" w:type="dxa"/>
                        <w:tcBorders>
                          <w:top w:val="nil"/>
                          <w:left w:val="nil"/>
                          <w:bottom w:val="single" w:sz="4" w:space="0" w:color="auto"/>
                          <w:right w:val="single" w:sz="4" w:space="0" w:color="auto"/>
                        </w:tcBorders>
                        <w:shd w:val="clear" w:color="auto" w:fill="auto"/>
                      </w:tcPr>
                      <w:p w:rsidR="00803762" w:rsidRPr="009E0ECF" w:rsidRDefault="00803762" w:rsidP="00803762">
                        <w:pPr>
                          <w:rPr>
                            <w:sz w:val="18"/>
                            <w:szCs w:val="18"/>
                          </w:rPr>
                        </w:pPr>
                        <w:r w:rsidRPr="009E0ECF">
                          <w:rPr>
                            <w:sz w:val="18"/>
                            <w:szCs w:val="18"/>
                          </w:rPr>
                          <w:t>Списание Кт.задолженности со сч.205.45 на 401.10.173</w:t>
                        </w:r>
                        <w:r w:rsidR="00B4119C" w:rsidRPr="009E0ECF">
                          <w:rPr>
                            <w:sz w:val="18"/>
                            <w:szCs w:val="18"/>
                          </w:rPr>
                          <w:t xml:space="preserve"> (ГАДБ 420)</w:t>
                        </w:r>
                      </w:p>
                    </w:tc>
                  </w:tr>
                  <w:tr w:rsidR="00F524A4" w:rsidRPr="00982BC0" w:rsidTr="00C96C07">
                    <w:trPr>
                      <w:trHeight w:val="240"/>
                    </w:trPr>
                    <w:tc>
                      <w:tcPr>
                        <w:tcW w:w="1860" w:type="dxa"/>
                        <w:tcBorders>
                          <w:top w:val="nil"/>
                          <w:left w:val="single" w:sz="4" w:space="0" w:color="auto"/>
                          <w:bottom w:val="single" w:sz="4" w:space="0" w:color="auto"/>
                          <w:right w:val="single" w:sz="4" w:space="0" w:color="auto"/>
                        </w:tcBorders>
                        <w:shd w:val="clear" w:color="auto" w:fill="auto"/>
                        <w:noWrap/>
                      </w:tcPr>
                      <w:p w:rsidR="00F524A4" w:rsidRPr="00683D3C" w:rsidRDefault="00F524A4" w:rsidP="00F524A4">
                        <w:pPr>
                          <w:jc w:val="right"/>
                        </w:pPr>
                        <w:r>
                          <w:t>-</w:t>
                        </w:r>
                        <w:r w:rsidRPr="00683D3C">
                          <w:t>51 228,25</w:t>
                        </w:r>
                      </w:p>
                    </w:tc>
                    <w:tc>
                      <w:tcPr>
                        <w:tcW w:w="7643" w:type="dxa"/>
                        <w:tcBorders>
                          <w:top w:val="nil"/>
                          <w:left w:val="nil"/>
                          <w:bottom w:val="single" w:sz="4" w:space="0" w:color="auto"/>
                          <w:right w:val="single" w:sz="4" w:space="0" w:color="auto"/>
                        </w:tcBorders>
                        <w:shd w:val="clear" w:color="auto" w:fill="auto"/>
                      </w:tcPr>
                      <w:p w:rsidR="00F524A4" w:rsidRPr="00B80D45" w:rsidRDefault="00F524A4" w:rsidP="009E0ECF">
                        <w:r w:rsidRPr="00B80D45">
                          <w:t>Изменение счета 205.45 (по Дт)</w:t>
                        </w:r>
                      </w:p>
                    </w:tc>
                  </w:tr>
                  <w:tr w:rsidR="00F524A4" w:rsidRPr="00982BC0" w:rsidTr="00C96C07">
                    <w:trPr>
                      <w:trHeight w:val="240"/>
                    </w:trPr>
                    <w:tc>
                      <w:tcPr>
                        <w:tcW w:w="1860" w:type="dxa"/>
                        <w:tcBorders>
                          <w:top w:val="nil"/>
                          <w:left w:val="single" w:sz="4" w:space="0" w:color="auto"/>
                          <w:bottom w:val="single" w:sz="4" w:space="0" w:color="auto"/>
                          <w:right w:val="single" w:sz="4" w:space="0" w:color="auto"/>
                        </w:tcBorders>
                        <w:shd w:val="clear" w:color="auto" w:fill="auto"/>
                        <w:noWrap/>
                      </w:tcPr>
                      <w:p w:rsidR="00F524A4" w:rsidRPr="00683D3C" w:rsidRDefault="00F524A4" w:rsidP="00F524A4">
                        <w:pPr>
                          <w:jc w:val="right"/>
                        </w:pPr>
                        <w:r w:rsidRPr="00683D3C">
                          <w:t>15 191,18</w:t>
                        </w:r>
                      </w:p>
                    </w:tc>
                    <w:tc>
                      <w:tcPr>
                        <w:tcW w:w="7643" w:type="dxa"/>
                        <w:tcBorders>
                          <w:top w:val="nil"/>
                          <w:left w:val="nil"/>
                          <w:bottom w:val="single" w:sz="4" w:space="0" w:color="auto"/>
                          <w:right w:val="single" w:sz="4" w:space="0" w:color="auto"/>
                        </w:tcBorders>
                        <w:shd w:val="clear" w:color="auto" w:fill="auto"/>
                      </w:tcPr>
                      <w:p w:rsidR="00F524A4" w:rsidRPr="00B80D45" w:rsidRDefault="00F524A4" w:rsidP="009E0ECF">
                        <w:r w:rsidRPr="00B80D45">
                          <w:t>Изменение счета 205.45 (по Кт)</w:t>
                        </w:r>
                      </w:p>
                    </w:tc>
                  </w:tr>
                  <w:tr w:rsidR="00F524A4" w:rsidRPr="00982BC0" w:rsidTr="00C96C07">
                    <w:trPr>
                      <w:trHeight w:val="240"/>
                    </w:trPr>
                    <w:tc>
                      <w:tcPr>
                        <w:tcW w:w="1860" w:type="dxa"/>
                        <w:tcBorders>
                          <w:top w:val="nil"/>
                          <w:left w:val="single" w:sz="4" w:space="0" w:color="auto"/>
                          <w:bottom w:val="single" w:sz="4" w:space="0" w:color="auto"/>
                          <w:right w:val="single" w:sz="4" w:space="0" w:color="auto"/>
                        </w:tcBorders>
                        <w:shd w:val="clear" w:color="auto" w:fill="auto"/>
                        <w:noWrap/>
                      </w:tcPr>
                      <w:p w:rsidR="00F524A4" w:rsidRDefault="00F524A4" w:rsidP="00F524A4">
                        <w:pPr>
                          <w:jc w:val="right"/>
                        </w:pPr>
                        <w:r w:rsidRPr="00683D3C">
                          <w:t>996 199,24</w:t>
                        </w:r>
                      </w:p>
                    </w:tc>
                    <w:tc>
                      <w:tcPr>
                        <w:tcW w:w="7643" w:type="dxa"/>
                        <w:tcBorders>
                          <w:top w:val="nil"/>
                          <w:left w:val="nil"/>
                          <w:bottom w:val="single" w:sz="4" w:space="0" w:color="auto"/>
                          <w:right w:val="single" w:sz="4" w:space="0" w:color="auto"/>
                        </w:tcBorders>
                        <w:shd w:val="clear" w:color="auto" w:fill="auto"/>
                      </w:tcPr>
                      <w:p w:rsidR="00F524A4" w:rsidRDefault="00F524A4" w:rsidP="009E0ECF">
                        <w:r w:rsidRPr="00B80D45">
                          <w:t>Изменение счета 209.41 (по Дт)</w:t>
                        </w:r>
                      </w:p>
                    </w:tc>
                  </w:tr>
                </w:tbl>
                <w:p w:rsidR="003B392E" w:rsidRDefault="00F524A4" w:rsidP="00BB4590">
                  <w:pPr>
                    <w:jc w:val="both"/>
                  </w:pPr>
                  <w:r>
                    <w:t>934708,24+50000,00+256988,64-10000,00-51228,25+15191,18+996199,24=2191859,05</w:t>
                  </w:r>
                </w:p>
                <w:p w:rsidR="003B392E" w:rsidRDefault="003B392E">
                  <w:pPr>
                    <w:jc w:val="both"/>
                  </w:pPr>
                </w:p>
                <w:p w:rsidR="003B392E" w:rsidRDefault="00F75D5C">
                  <w:pPr>
                    <w:jc w:val="both"/>
                  </w:pPr>
                  <w:r>
                    <w:rPr>
                      <w:color w:val="000000"/>
                      <w:sz w:val="24"/>
                      <w:szCs w:val="24"/>
                    </w:rPr>
                    <w:t>   5</w:t>
                  </w:r>
                  <w:r>
                    <w:rPr>
                      <w:b/>
                      <w:bCs/>
                      <w:color w:val="000000"/>
                      <w:sz w:val="24"/>
                      <w:szCs w:val="24"/>
                    </w:rPr>
                    <w:t>.</w:t>
                  </w:r>
                  <w:r>
                    <w:rPr>
                      <w:b/>
                      <w:bCs/>
                      <w:color w:val="000000"/>
                    </w:rPr>
                    <w:t> Безвозмездные поступления </w:t>
                  </w:r>
                </w:p>
                <w:p w:rsidR="003B392E" w:rsidRDefault="003B392E">
                  <w:pPr>
                    <w:rPr>
                      <w:vanish/>
                    </w:rPr>
                  </w:pPr>
                </w:p>
                <w:tbl>
                  <w:tblPr>
                    <w:tblOverlap w:val="never"/>
                    <w:tblW w:w="10314" w:type="dxa"/>
                    <w:tblBorders>
                      <w:top w:val="single" w:sz="6" w:space="0" w:color="000000"/>
                      <w:left w:val="single" w:sz="6" w:space="0" w:color="000000"/>
                      <w:bottom w:val="single" w:sz="6" w:space="0" w:color="000000"/>
                      <w:right w:val="single" w:sz="6" w:space="0" w:color="000000"/>
                    </w:tblBorders>
                    <w:tblLayout w:type="fixed"/>
                    <w:tblLook w:val="01E0" w:firstRow="1" w:lastRow="1" w:firstColumn="1" w:lastColumn="1" w:noHBand="0" w:noVBand="0"/>
                  </w:tblPr>
                  <w:tblGrid>
                    <w:gridCol w:w="2062"/>
                    <w:gridCol w:w="2062"/>
                    <w:gridCol w:w="2062"/>
                    <w:gridCol w:w="2062"/>
                    <w:gridCol w:w="2066"/>
                  </w:tblGrid>
                  <w:tr w:rsidR="003B392E">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Наименование</w:t>
                        </w:r>
                      </w:p>
                      <w:p w:rsidR="003B392E" w:rsidRDefault="003B392E">
                        <w:pPr>
                          <w:jc w:val="both"/>
                        </w:pPr>
                      </w:p>
                      <w:p w:rsidR="003B392E" w:rsidRDefault="003B392E">
                        <w:pPr>
                          <w:jc w:val="both"/>
                        </w:pP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КОСГУ</w:t>
                        </w:r>
                      </w:p>
                      <w:p w:rsidR="003B392E" w:rsidRDefault="003B392E">
                        <w:pPr>
                          <w:jc w:val="both"/>
                        </w:pPr>
                      </w:p>
                      <w:p w:rsidR="003B392E" w:rsidRDefault="003B392E">
                        <w:pPr>
                          <w:jc w:val="both"/>
                        </w:pP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Данные ф.0503121</w:t>
                        </w:r>
                      </w:p>
                      <w:p w:rsidR="003B392E" w:rsidRDefault="003B392E">
                        <w:pPr>
                          <w:jc w:val="both"/>
                        </w:pPr>
                      </w:p>
                      <w:p w:rsidR="003B392E" w:rsidRDefault="003B392E">
                        <w:pPr>
                          <w:jc w:val="both"/>
                        </w:pP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lastRenderedPageBreak/>
                          <w:t>Данные ф.0503117</w:t>
                        </w:r>
                      </w:p>
                    </w:tc>
                    <w:tc>
                      <w:tcPr>
                        <w:tcW w:w="206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отклонения</w:t>
                        </w:r>
                      </w:p>
                    </w:tc>
                  </w:tr>
                  <w:tr w:rsidR="003B392E">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rPr>
                          <w:lastRenderedPageBreak/>
                          <w:t>Безвозмездные поступления от бюджетов</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rPr>
                          <w:t>151</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194998">
                        <w:pPr>
                          <w:jc w:val="both"/>
                        </w:pPr>
                        <w:r w:rsidRPr="00194998">
                          <w:t>4 274 039 603,30</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194998">
                        <w:pPr>
                          <w:jc w:val="both"/>
                        </w:pPr>
                        <w:r w:rsidRPr="00194998">
                          <w:t>4 275 581 847,18</w:t>
                        </w:r>
                      </w:p>
                    </w:tc>
                    <w:tc>
                      <w:tcPr>
                        <w:tcW w:w="206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406E0B" w:rsidP="00194998">
                        <w:pPr>
                          <w:jc w:val="both"/>
                        </w:pPr>
                        <w:r>
                          <w:t xml:space="preserve">- </w:t>
                        </w:r>
                        <w:r w:rsidR="00194998">
                          <w:t>1 542 243,88</w:t>
                        </w:r>
                      </w:p>
                    </w:tc>
                  </w:tr>
                  <w:tr w:rsidR="003B392E">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rPr>
                          <w:t>Безвозмездные поступления от бюджетов</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rPr>
                          <w:t>161</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194998">
                        <w:pPr>
                          <w:jc w:val="both"/>
                        </w:pPr>
                        <w:r w:rsidRPr="00194998">
                          <w:t>478 862 392,27</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194998">
                        <w:pPr>
                          <w:jc w:val="both"/>
                        </w:pPr>
                        <w:r w:rsidRPr="00194998">
                          <w:t>478 862 392,27</w:t>
                        </w:r>
                      </w:p>
                    </w:tc>
                    <w:tc>
                      <w:tcPr>
                        <w:tcW w:w="206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406E0B">
                        <w:pPr>
                          <w:jc w:val="both"/>
                        </w:pPr>
                        <w:r>
                          <w:t>0,00</w:t>
                        </w:r>
                      </w:p>
                    </w:tc>
                  </w:tr>
                </w:tbl>
                <w:p w:rsidR="003B392E" w:rsidRDefault="00F75D5C">
                  <w:pPr>
                    <w:jc w:val="both"/>
                  </w:pPr>
                  <w:r>
                    <w:rPr>
                      <w:color w:val="000000"/>
                      <w:sz w:val="24"/>
                      <w:szCs w:val="24"/>
                    </w:rPr>
                    <w:t>         5.1.</w:t>
                  </w:r>
                  <w:r w:rsidR="00194998">
                    <w:t xml:space="preserve"> </w:t>
                  </w:r>
                  <w:r w:rsidR="00194998" w:rsidRPr="00194998">
                    <w:rPr>
                      <w:color w:val="000000"/>
                      <w:sz w:val="24"/>
                      <w:szCs w:val="24"/>
                    </w:rPr>
                    <w:t>Восстановлено остатков межбюджетного трансферта прошлых лет</w:t>
                  </w:r>
                  <w:r w:rsidR="00E64D0A">
                    <w:rPr>
                      <w:color w:val="000000"/>
                      <w:sz w:val="24"/>
                      <w:szCs w:val="24"/>
                    </w:rPr>
                    <w:t xml:space="preserve"> (изменение Кт.задолженности по сч.303.05по КД </w:t>
                  </w:r>
                  <w:r w:rsidR="00E64D0A" w:rsidRPr="00E64D0A">
                    <w:rPr>
                      <w:color w:val="000000"/>
                      <w:sz w:val="24"/>
                      <w:szCs w:val="24"/>
                    </w:rPr>
                    <w:t>21960010050000150</w:t>
                  </w:r>
                  <w:r w:rsidR="00194998">
                    <w:rPr>
                      <w:color w:val="000000"/>
                      <w:sz w:val="24"/>
                      <w:szCs w:val="24"/>
                    </w:rPr>
                    <w:t>, отражено в ф.0503324 по окружным средствам</w:t>
                  </w:r>
                  <w:r w:rsidR="00E64D0A">
                    <w:rPr>
                      <w:color w:val="000000"/>
                      <w:sz w:val="24"/>
                      <w:szCs w:val="24"/>
                    </w:rPr>
                    <w:t xml:space="preserve">) </w:t>
                  </w:r>
                  <w:r w:rsidR="00406E0B">
                    <w:rPr>
                      <w:color w:val="000000"/>
                      <w:sz w:val="24"/>
                      <w:szCs w:val="24"/>
                    </w:rPr>
                    <w:t xml:space="preserve"> </w:t>
                  </w:r>
                </w:p>
                <w:p w:rsidR="003B392E" w:rsidRDefault="003B392E">
                  <w:pPr>
                    <w:jc w:val="both"/>
                  </w:pPr>
                </w:p>
                <w:p w:rsidR="003B392E" w:rsidRDefault="003B392E">
                  <w:pPr>
                    <w:rPr>
                      <w:vanish/>
                    </w:rPr>
                  </w:pPr>
                </w:p>
                <w:tbl>
                  <w:tblPr>
                    <w:tblOverlap w:val="never"/>
                    <w:tblW w:w="10314" w:type="dxa"/>
                    <w:tblBorders>
                      <w:top w:val="single" w:sz="6" w:space="0" w:color="000000"/>
                      <w:left w:val="single" w:sz="6" w:space="0" w:color="000000"/>
                      <w:bottom w:val="single" w:sz="6" w:space="0" w:color="000000"/>
                      <w:right w:val="single" w:sz="6" w:space="0" w:color="000000"/>
                    </w:tblBorders>
                    <w:tblLayout w:type="fixed"/>
                    <w:tblLook w:val="01E0" w:firstRow="1" w:lastRow="1" w:firstColumn="1" w:lastColumn="1" w:noHBand="0" w:noVBand="0"/>
                  </w:tblPr>
                  <w:tblGrid>
                    <w:gridCol w:w="2062"/>
                    <w:gridCol w:w="2062"/>
                    <w:gridCol w:w="2062"/>
                    <w:gridCol w:w="2062"/>
                    <w:gridCol w:w="2066"/>
                  </w:tblGrid>
                  <w:tr w:rsidR="003B392E">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Наименование</w:t>
                        </w:r>
                      </w:p>
                      <w:p w:rsidR="003B392E" w:rsidRDefault="003B392E">
                        <w:pPr>
                          <w:jc w:val="both"/>
                        </w:pPr>
                      </w:p>
                      <w:p w:rsidR="003B392E" w:rsidRDefault="003B392E">
                        <w:pPr>
                          <w:jc w:val="both"/>
                        </w:pP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КОСГУ</w:t>
                        </w:r>
                      </w:p>
                      <w:p w:rsidR="003B392E" w:rsidRDefault="003B392E">
                        <w:pPr>
                          <w:jc w:val="both"/>
                        </w:pPr>
                      </w:p>
                      <w:p w:rsidR="003B392E" w:rsidRDefault="003B392E">
                        <w:pPr>
                          <w:jc w:val="both"/>
                        </w:pP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Данные ф.0503121</w:t>
                        </w:r>
                      </w:p>
                      <w:p w:rsidR="003B392E" w:rsidRDefault="003B392E">
                        <w:pPr>
                          <w:jc w:val="both"/>
                        </w:pPr>
                      </w:p>
                      <w:p w:rsidR="003B392E" w:rsidRDefault="003B392E">
                        <w:pPr>
                          <w:jc w:val="both"/>
                        </w:pP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Данные ф.0503117</w:t>
                        </w:r>
                      </w:p>
                    </w:tc>
                    <w:tc>
                      <w:tcPr>
                        <w:tcW w:w="206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sz w:val="24"/>
                            <w:szCs w:val="24"/>
                          </w:rPr>
                          <w:t>отклонения</w:t>
                        </w:r>
                      </w:p>
                    </w:tc>
                  </w:tr>
                  <w:tr w:rsidR="003B392E">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pPr>
                          <w:jc w:val="both"/>
                        </w:pPr>
                        <w:r>
                          <w:rPr>
                            <w:color w:val="000000"/>
                          </w:rPr>
                          <w:t>Безвозмездные поступления </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F75D5C" w:rsidP="00194998">
                        <w:pPr>
                          <w:jc w:val="both"/>
                        </w:pPr>
                        <w:r>
                          <w:rPr>
                            <w:color w:val="000000"/>
                          </w:rPr>
                          <w:t>1</w:t>
                        </w:r>
                        <w:r w:rsidR="00194998">
                          <w:rPr>
                            <w:color w:val="000000"/>
                          </w:rPr>
                          <w:t>54</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194998">
                        <w:pPr>
                          <w:jc w:val="both"/>
                        </w:pPr>
                        <w:r w:rsidRPr="00194998">
                          <w:t>957 200,00</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194998">
                        <w:pPr>
                          <w:jc w:val="both"/>
                        </w:pPr>
                        <w:r w:rsidRPr="00194998">
                          <w:t>957 200,00</w:t>
                        </w:r>
                        <w:r w:rsidRPr="00194998">
                          <w:tab/>
                        </w:r>
                      </w:p>
                    </w:tc>
                    <w:tc>
                      <w:tcPr>
                        <w:tcW w:w="206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Default="00194998">
                        <w:pPr>
                          <w:jc w:val="both"/>
                        </w:pPr>
                        <w:r>
                          <w:t>0,00</w:t>
                        </w:r>
                      </w:p>
                    </w:tc>
                  </w:tr>
                  <w:tr w:rsidR="00194998">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194998" w:rsidRPr="00E13E3B" w:rsidRDefault="00194998" w:rsidP="00194998">
                        <w:r w:rsidRPr="00E13E3B">
                          <w:t>Безвозмездные поступлен</w:t>
                        </w:r>
                        <w:r w:rsidRPr="00E13E3B">
                          <w:cr/>
                          <w:t xml:space="preserve">я </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194998" w:rsidRPr="00E13E3B" w:rsidRDefault="00194998" w:rsidP="00194998">
                        <w:r w:rsidRPr="00E13E3B">
                          <w:t>155</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194998" w:rsidRPr="00E13E3B" w:rsidRDefault="00194998" w:rsidP="00194998">
                        <w:r w:rsidRPr="00194998">
                          <w:t>167 424 157,38</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194998" w:rsidRPr="00E13E3B" w:rsidRDefault="00194998" w:rsidP="00194998">
                        <w:r w:rsidRPr="00194998">
                          <w:t>168 814 157,38</w:t>
                        </w:r>
                        <w:r w:rsidRPr="00194998">
                          <w:tab/>
                        </w:r>
                      </w:p>
                    </w:tc>
                    <w:tc>
                      <w:tcPr>
                        <w:tcW w:w="206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194998" w:rsidRDefault="00B27F56" w:rsidP="00194998">
                        <w:r>
                          <w:t>1 390 000,00</w:t>
                        </w:r>
                      </w:p>
                    </w:tc>
                  </w:tr>
                </w:tbl>
                <w:p w:rsidR="003B392E" w:rsidRDefault="00F75D5C">
                  <w:pPr>
                    <w:jc w:val="both"/>
                  </w:pPr>
                  <w:r>
                    <w:rPr>
                      <w:color w:val="000000"/>
                      <w:sz w:val="24"/>
                      <w:szCs w:val="24"/>
                    </w:rPr>
                    <w:t xml:space="preserve">         5.1. </w:t>
                  </w:r>
                  <w:r w:rsidR="006121EC">
                    <w:rPr>
                      <w:color w:val="000000"/>
                      <w:sz w:val="24"/>
                      <w:szCs w:val="24"/>
                    </w:rPr>
                    <w:t>Изменения по</w:t>
                  </w:r>
                  <w:r>
                    <w:rPr>
                      <w:color w:val="000000"/>
                      <w:sz w:val="24"/>
                      <w:szCs w:val="24"/>
                    </w:rPr>
                    <w:t xml:space="preserve"> сч.401.40</w:t>
                  </w:r>
                  <w:r w:rsidR="006121EC">
                    <w:rPr>
                      <w:color w:val="000000"/>
                      <w:sz w:val="24"/>
                      <w:szCs w:val="24"/>
                    </w:rPr>
                    <w:t>.155</w:t>
                  </w:r>
                </w:p>
                <w:p w:rsidR="003B392E" w:rsidRDefault="003B392E">
                  <w:pPr>
                    <w:jc w:val="both"/>
                  </w:pPr>
                </w:p>
                <w:p w:rsidR="003B392E" w:rsidRDefault="003B392E">
                  <w:pPr>
                    <w:jc w:val="both"/>
                  </w:pPr>
                </w:p>
                <w:p w:rsidR="003B392E" w:rsidRDefault="003B392E">
                  <w:pPr>
                    <w:jc w:val="both"/>
                  </w:pPr>
                </w:p>
                <w:p w:rsidR="003B392E" w:rsidRPr="004329B7" w:rsidRDefault="00F75D5C">
                  <w:pPr>
                    <w:jc w:val="both"/>
                  </w:pPr>
                  <w:r>
                    <w:rPr>
                      <w:color w:val="000000"/>
                      <w:sz w:val="24"/>
                      <w:szCs w:val="24"/>
                    </w:rPr>
                    <w:t xml:space="preserve">6. </w:t>
                  </w:r>
                  <w:r w:rsidRPr="004329B7">
                    <w:rPr>
                      <w:b/>
                      <w:bCs/>
                      <w:color w:val="000000"/>
                    </w:rPr>
                    <w:t>Доходы от операций с активами</w:t>
                  </w:r>
                </w:p>
                <w:p w:rsidR="003B392E" w:rsidRPr="004329B7" w:rsidRDefault="003B392E">
                  <w:pPr>
                    <w:rPr>
                      <w:vanish/>
                    </w:rPr>
                  </w:pPr>
                </w:p>
                <w:tbl>
                  <w:tblPr>
                    <w:tblOverlap w:val="never"/>
                    <w:tblW w:w="10314" w:type="dxa"/>
                    <w:tblBorders>
                      <w:top w:val="single" w:sz="6" w:space="0" w:color="000000"/>
                      <w:left w:val="single" w:sz="6" w:space="0" w:color="000000"/>
                      <w:bottom w:val="single" w:sz="6" w:space="0" w:color="000000"/>
                      <w:right w:val="single" w:sz="6" w:space="0" w:color="000000"/>
                    </w:tblBorders>
                    <w:tblLayout w:type="fixed"/>
                    <w:tblLook w:val="01E0" w:firstRow="1" w:lastRow="1" w:firstColumn="1" w:lastColumn="1" w:noHBand="0" w:noVBand="0"/>
                  </w:tblPr>
                  <w:tblGrid>
                    <w:gridCol w:w="2062"/>
                    <w:gridCol w:w="2062"/>
                    <w:gridCol w:w="2062"/>
                    <w:gridCol w:w="2062"/>
                    <w:gridCol w:w="2066"/>
                  </w:tblGrid>
                  <w:tr w:rsidR="003B392E" w:rsidRPr="00692BF5">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Pr="00692BF5" w:rsidRDefault="00F75D5C">
                        <w:pPr>
                          <w:jc w:val="both"/>
                        </w:pPr>
                        <w:r w:rsidRPr="00692BF5">
                          <w:rPr>
                            <w:color w:val="000000"/>
                            <w:sz w:val="24"/>
                            <w:szCs w:val="24"/>
                          </w:rPr>
                          <w:t>Наименование</w:t>
                        </w:r>
                      </w:p>
                      <w:p w:rsidR="003B392E" w:rsidRPr="00692BF5" w:rsidRDefault="003B392E">
                        <w:pPr>
                          <w:jc w:val="both"/>
                        </w:pPr>
                      </w:p>
                      <w:p w:rsidR="003B392E" w:rsidRPr="00692BF5" w:rsidRDefault="003B392E">
                        <w:pPr>
                          <w:jc w:val="both"/>
                        </w:pP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Pr="00692BF5" w:rsidRDefault="00F75D5C">
                        <w:pPr>
                          <w:jc w:val="both"/>
                        </w:pPr>
                        <w:r w:rsidRPr="00692BF5">
                          <w:rPr>
                            <w:color w:val="000000"/>
                            <w:sz w:val="24"/>
                            <w:szCs w:val="24"/>
                          </w:rPr>
                          <w:t>КОСГУ</w:t>
                        </w:r>
                      </w:p>
                      <w:p w:rsidR="003B392E" w:rsidRPr="00692BF5" w:rsidRDefault="003B392E">
                        <w:pPr>
                          <w:jc w:val="both"/>
                        </w:pPr>
                      </w:p>
                      <w:p w:rsidR="003B392E" w:rsidRPr="00692BF5" w:rsidRDefault="003B392E">
                        <w:pPr>
                          <w:jc w:val="both"/>
                        </w:pP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Pr="00692BF5" w:rsidRDefault="00F75D5C">
                        <w:pPr>
                          <w:jc w:val="both"/>
                        </w:pPr>
                        <w:r w:rsidRPr="00692BF5">
                          <w:rPr>
                            <w:color w:val="000000"/>
                            <w:sz w:val="24"/>
                            <w:szCs w:val="24"/>
                          </w:rPr>
                          <w:t>Данные ф.0503121</w:t>
                        </w:r>
                      </w:p>
                      <w:p w:rsidR="003B392E" w:rsidRPr="00692BF5" w:rsidRDefault="003B392E">
                        <w:pPr>
                          <w:jc w:val="both"/>
                        </w:pPr>
                      </w:p>
                      <w:p w:rsidR="003B392E" w:rsidRPr="00692BF5" w:rsidRDefault="003B392E">
                        <w:pPr>
                          <w:jc w:val="both"/>
                        </w:pP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Pr="00692BF5" w:rsidRDefault="00F75D5C">
                        <w:pPr>
                          <w:jc w:val="both"/>
                        </w:pPr>
                        <w:r w:rsidRPr="00692BF5">
                          <w:rPr>
                            <w:color w:val="000000"/>
                            <w:sz w:val="24"/>
                            <w:szCs w:val="24"/>
                          </w:rPr>
                          <w:t>Данные ф.0503117</w:t>
                        </w:r>
                      </w:p>
                    </w:tc>
                    <w:tc>
                      <w:tcPr>
                        <w:tcW w:w="206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Pr="00692BF5" w:rsidRDefault="00F75D5C">
                        <w:pPr>
                          <w:jc w:val="both"/>
                        </w:pPr>
                        <w:r w:rsidRPr="00692BF5">
                          <w:rPr>
                            <w:color w:val="000000"/>
                            <w:sz w:val="24"/>
                            <w:szCs w:val="24"/>
                          </w:rPr>
                          <w:t>отклонения</w:t>
                        </w:r>
                      </w:p>
                    </w:tc>
                  </w:tr>
                  <w:tr w:rsidR="003B392E" w:rsidRPr="00692BF5">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Pr="00692BF5" w:rsidRDefault="00F75D5C">
                        <w:pPr>
                          <w:jc w:val="both"/>
                        </w:pPr>
                        <w:r w:rsidRPr="00692BF5">
                          <w:rPr>
                            <w:color w:val="000000"/>
                          </w:rPr>
                          <w:t>Доходы от операций с активами</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Pr="00692BF5" w:rsidRDefault="00F75D5C">
                        <w:pPr>
                          <w:jc w:val="both"/>
                        </w:pPr>
                        <w:r w:rsidRPr="00692BF5">
                          <w:rPr>
                            <w:color w:val="000000"/>
                          </w:rPr>
                          <w:t>172/400</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Pr="00692BF5" w:rsidRDefault="00134F01">
                        <w:pPr>
                          <w:jc w:val="both"/>
                        </w:pPr>
                        <w:r w:rsidRPr="00134F01">
                          <w:t>709 640 964,84</w:t>
                        </w:r>
                      </w:p>
                    </w:tc>
                    <w:tc>
                      <w:tcPr>
                        <w:tcW w:w="206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Pr="00692BF5" w:rsidRDefault="00134F01">
                        <w:pPr>
                          <w:jc w:val="both"/>
                        </w:pPr>
                        <w:r w:rsidRPr="00134F01">
                          <w:t>19 024 910,00</w:t>
                        </w:r>
                        <w:r w:rsidRPr="00134F01">
                          <w:tab/>
                        </w:r>
                      </w:p>
                    </w:tc>
                    <w:tc>
                      <w:tcPr>
                        <w:tcW w:w="206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rsidR="003B392E" w:rsidRPr="00692BF5" w:rsidRDefault="00134F01">
                        <w:pPr>
                          <w:jc w:val="both"/>
                        </w:pPr>
                        <w:r>
                          <w:t>690 616 054,84</w:t>
                        </w:r>
                      </w:p>
                    </w:tc>
                  </w:tr>
                </w:tbl>
                <w:p w:rsidR="00134F01" w:rsidRDefault="00F75D5C">
                  <w:pPr>
                    <w:jc w:val="both"/>
                    <w:rPr>
                      <w:color w:val="000000"/>
                      <w:sz w:val="24"/>
                      <w:szCs w:val="24"/>
                    </w:rPr>
                  </w:pPr>
                  <w:r w:rsidRPr="00692BF5">
                    <w:rPr>
                      <w:color w:val="000000"/>
                      <w:sz w:val="24"/>
                      <w:szCs w:val="24"/>
                    </w:rPr>
                    <w:t> </w:t>
                  </w:r>
                </w:p>
                <w:tbl>
                  <w:tblPr>
                    <w:tblW w:w="9503" w:type="dxa"/>
                    <w:tblInd w:w="103" w:type="dxa"/>
                    <w:tblLayout w:type="fixed"/>
                    <w:tblLook w:val="04A0" w:firstRow="1" w:lastRow="0" w:firstColumn="1" w:lastColumn="0" w:noHBand="0" w:noVBand="1"/>
                  </w:tblPr>
                  <w:tblGrid>
                    <w:gridCol w:w="1860"/>
                    <w:gridCol w:w="7643"/>
                  </w:tblGrid>
                  <w:tr w:rsidR="00134F01" w:rsidRPr="00982BC0" w:rsidTr="00134F01">
                    <w:trPr>
                      <w:trHeight w:val="240"/>
                    </w:trPr>
                    <w:tc>
                      <w:tcPr>
                        <w:tcW w:w="1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4F01" w:rsidRPr="009E0ECF" w:rsidRDefault="00134F01" w:rsidP="00134F01">
                        <w:pPr>
                          <w:jc w:val="right"/>
                          <w:rPr>
                            <w:b/>
                            <w:color w:val="000000"/>
                            <w:sz w:val="18"/>
                            <w:szCs w:val="18"/>
                          </w:rPr>
                        </w:pPr>
                        <w:r>
                          <w:rPr>
                            <w:b/>
                            <w:color w:val="000000"/>
                            <w:sz w:val="18"/>
                            <w:szCs w:val="18"/>
                          </w:rPr>
                          <w:t>690 616 054,84</w:t>
                        </w:r>
                      </w:p>
                    </w:tc>
                    <w:tc>
                      <w:tcPr>
                        <w:tcW w:w="7643" w:type="dxa"/>
                        <w:tcBorders>
                          <w:top w:val="single" w:sz="4" w:space="0" w:color="auto"/>
                          <w:left w:val="nil"/>
                          <w:bottom w:val="single" w:sz="4" w:space="0" w:color="auto"/>
                          <w:right w:val="single" w:sz="4" w:space="0" w:color="auto"/>
                        </w:tcBorders>
                        <w:shd w:val="clear" w:color="auto" w:fill="auto"/>
                        <w:noWrap/>
                        <w:vAlign w:val="bottom"/>
                        <w:hideMark/>
                      </w:tcPr>
                      <w:p w:rsidR="00134F01" w:rsidRPr="009E0ECF" w:rsidRDefault="00134F01" w:rsidP="00134F01">
                        <w:pPr>
                          <w:rPr>
                            <w:b/>
                            <w:color w:val="000000"/>
                            <w:sz w:val="18"/>
                            <w:szCs w:val="18"/>
                          </w:rPr>
                        </w:pPr>
                        <w:r w:rsidRPr="009E0ECF">
                          <w:rPr>
                            <w:b/>
                            <w:color w:val="000000"/>
                            <w:sz w:val="18"/>
                            <w:szCs w:val="18"/>
                          </w:rPr>
                          <w:t>пояснение</w:t>
                        </w:r>
                      </w:p>
                    </w:tc>
                  </w:tr>
                  <w:tr w:rsidR="00134F01" w:rsidRPr="00982BC0" w:rsidTr="00134F01">
                    <w:trPr>
                      <w:trHeight w:val="240"/>
                    </w:trPr>
                    <w:tc>
                      <w:tcPr>
                        <w:tcW w:w="1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4F01" w:rsidRPr="00493BE1" w:rsidRDefault="0005618A" w:rsidP="00134F01">
                        <w:pPr>
                          <w:jc w:val="right"/>
                          <w:rPr>
                            <w:color w:val="000000"/>
                            <w:sz w:val="18"/>
                            <w:szCs w:val="18"/>
                          </w:rPr>
                        </w:pPr>
                        <w:r w:rsidRPr="00493BE1">
                          <w:rPr>
                            <w:spacing w:val="-1"/>
                          </w:rPr>
                          <w:t>1 091 457 410,67</w:t>
                        </w:r>
                      </w:p>
                    </w:tc>
                    <w:tc>
                      <w:tcPr>
                        <w:tcW w:w="7643" w:type="dxa"/>
                        <w:tcBorders>
                          <w:top w:val="single" w:sz="4" w:space="0" w:color="auto"/>
                          <w:left w:val="nil"/>
                          <w:bottom w:val="single" w:sz="4" w:space="0" w:color="auto"/>
                          <w:right w:val="single" w:sz="4" w:space="0" w:color="auto"/>
                        </w:tcBorders>
                        <w:shd w:val="clear" w:color="auto" w:fill="auto"/>
                        <w:noWrap/>
                        <w:vAlign w:val="bottom"/>
                      </w:tcPr>
                      <w:p w:rsidR="00134F01" w:rsidRPr="00493BE1" w:rsidRDefault="0005618A" w:rsidP="00134F01">
                        <w:pPr>
                          <w:rPr>
                            <w:color w:val="000000"/>
                            <w:sz w:val="18"/>
                            <w:szCs w:val="18"/>
                          </w:rPr>
                        </w:pPr>
                        <w:r w:rsidRPr="00493BE1">
                          <w:rPr>
                            <w:spacing w:val="-1"/>
                          </w:rPr>
                          <w:t>изменение участия в капитале бюджетных и автономных учреждений</w:t>
                        </w:r>
                      </w:p>
                    </w:tc>
                  </w:tr>
                  <w:tr w:rsidR="00134F01" w:rsidRPr="00982BC0" w:rsidTr="00134F01">
                    <w:trPr>
                      <w:trHeight w:val="240"/>
                    </w:trPr>
                    <w:tc>
                      <w:tcPr>
                        <w:tcW w:w="1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4F01" w:rsidRPr="00493BE1" w:rsidRDefault="0005618A" w:rsidP="00134F01">
                        <w:pPr>
                          <w:jc w:val="right"/>
                          <w:rPr>
                            <w:color w:val="000000"/>
                            <w:sz w:val="18"/>
                            <w:szCs w:val="18"/>
                          </w:rPr>
                        </w:pPr>
                        <w:r w:rsidRPr="00493BE1">
                          <w:rPr>
                            <w:spacing w:val="-1"/>
                          </w:rPr>
                          <w:t>148 507,23</w:t>
                        </w:r>
                      </w:p>
                    </w:tc>
                    <w:tc>
                      <w:tcPr>
                        <w:tcW w:w="7643" w:type="dxa"/>
                        <w:tcBorders>
                          <w:top w:val="single" w:sz="4" w:space="0" w:color="auto"/>
                          <w:left w:val="nil"/>
                          <w:bottom w:val="single" w:sz="4" w:space="0" w:color="auto"/>
                          <w:right w:val="single" w:sz="4" w:space="0" w:color="auto"/>
                        </w:tcBorders>
                        <w:shd w:val="clear" w:color="auto" w:fill="auto"/>
                        <w:noWrap/>
                        <w:vAlign w:val="bottom"/>
                      </w:tcPr>
                      <w:p w:rsidR="00134F01" w:rsidRPr="00493BE1" w:rsidRDefault="0005618A" w:rsidP="00134F01">
                        <w:pPr>
                          <w:rPr>
                            <w:color w:val="000000"/>
                            <w:sz w:val="18"/>
                            <w:szCs w:val="18"/>
                          </w:rPr>
                        </w:pPr>
                        <w:r w:rsidRPr="00493BE1">
                          <w:rPr>
                            <w:spacing w:val="-1"/>
                          </w:rPr>
                          <w:t>восстановление на баланс стоимости основных средств с забалансового учета для дальнейшей безвозмездной передачи в сектор гос.учреждений</w:t>
                        </w:r>
                      </w:p>
                    </w:tc>
                  </w:tr>
                  <w:tr w:rsidR="00134F01" w:rsidRPr="00982BC0" w:rsidTr="00134F01">
                    <w:trPr>
                      <w:trHeight w:val="240"/>
                    </w:trPr>
                    <w:tc>
                      <w:tcPr>
                        <w:tcW w:w="1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4F01" w:rsidRPr="00493BE1" w:rsidRDefault="0005618A" w:rsidP="00134F01">
                        <w:pPr>
                          <w:jc w:val="right"/>
                          <w:rPr>
                            <w:color w:val="000000"/>
                            <w:sz w:val="18"/>
                            <w:szCs w:val="18"/>
                          </w:rPr>
                        </w:pPr>
                        <w:r w:rsidRPr="00493BE1">
                          <w:rPr>
                            <w:spacing w:val="-1"/>
                          </w:rPr>
                          <w:t>- 1374 437,31</w:t>
                        </w:r>
                      </w:p>
                    </w:tc>
                    <w:tc>
                      <w:tcPr>
                        <w:tcW w:w="7643" w:type="dxa"/>
                        <w:tcBorders>
                          <w:top w:val="single" w:sz="4" w:space="0" w:color="auto"/>
                          <w:left w:val="nil"/>
                          <w:bottom w:val="single" w:sz="4" w:space="0" w:color="auto"/>
                          <w:right w:val="single" w:sz="4" w:space="0" w:color="auto"/>
                        </w:tcBorders>
                        <w:shd w:val="clear" w:color="auto" w:fill="auto"/>
                        <w:noWrap/>
                        <w:vAlign w:val="bottom"/>
                      </w:tcPr>
                      <w:p w:rsidR="00134F01" w:rsidRPr="00493BE1" w:rsidRDefault="0005618A" w:rsidP="00134F01">
                        <w:pPr>
                          <w:rPr>
                            <w:color w:val="000000"/>
                            <w:sz w:val="18"/>
                            <w:szCs w:val="18"/>
                          </w:rPr>
                        </w:pPr>
                        <w:r w:rsidRPr="00493BE1">
                          <w:rPr>
                            <w:spacing w:val="-1"/>
                          </w:rPr>
                          <w:t>списание основных средств по причине физического и морального износа (пришедших в негодность)</w:t>
                        </w:r>
                      </w:p>
                    </w:tc>
                  </w:tr>
                  <w:tr w:rsidR="00391496" w:rsidRPr="00982BC0" w:rsidTr="00134F01">
                    <w:trPr>
                      <w:trHeight w:val="240"/>
                    </w:trPr>
                    <w:tc>
                      <w:tcPr>
                        <w:tcW w:w="1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91496" w:rsidRPr="00493BE1" w:rsidRDefault="00391496" w:rsidP="00134F01">
                        <w:pPr>
                          <w:jc w:val="right"/>
                          <w:rPr>
                            <w:spacing w:val="-1"/>
                          </w:rPr>
                        </w:pPr>
                        <w:r w:rsidRPr="00493BE1">
                          <w:rPr>
                            <w:spacing w:val="-1"/>
                          </w:rPr>
                          <w:t>-1967,46</w:t>
                        </w:r>
                      </w:p>
                    </w:tc>
                    <w:tc>
                      <w:tcPr>
                        <w:tcW w:w="7643" w:type="dxa"/>
                        <w:tcBorders>
                          <w:top w:val="single" w:sz="4" w:space="0" w:color="auto"/>
                          <w:left w:val="nil"/>
                          <w:bottom w:val="single" w:sz="4" w:space="0" w:color="auto"/>
                          <w:right w:val="single" w:sz="4" w:space="0" w:color="auto"/>
                        </w:tcBorders>
                        <w:shd w:val="clear" w:color="auto" w:fill="auto"/>
                        <w:noWrap/>
                        <w:vAlign w:val="bottom"/>
                      </w:tcPr>
                      <w:p w:rsidR="00391496" w:rsidRPr="00493BE1" w:rsidRDefault="00391496" w:rsidP="00391496">
                        <w:pPr>
                          <w:rPr>
                            <w:spacing w:val="-1"/>
                          </w:rPr>
                        </w:pPr>
                        <w:r w:rsidRPr="00493BE1">
                          <w:rPr>
                            <w:spacing w:val="-1"/>
                          </w:rPr>
                          <w:t>списание материальных запасов при отражении операции их реализации (недостача по результатам инвент</w:t>
                        </w:r>
                        <w:r w:rsidRPr="00493BE1">
                          <w:rPr>
                            <w:spacing w:val="-1"/>
                          </w:rPr>
                          <w:cr/>
                          <w:t>ризации)</w:t>
                        </w:r>
                      </w:p>
                    </w:tc>
                  </w:tr>
                  <w:tr w:rsidR="00134F01" w:rsidRPr="00982BC0" w:rsidTr="00134F01">
                    <w:trPr>
                      <w:trHeight w:val="240"/>
                    </w:trPr>
                    <w:tc>
                      <w:tcPr>
                        <w:tcW w:w="1860" w:type="dxa"/>
                        <w:tcBorders>
                          <w:top w:val="nil"/>
                          <w:left w:val="single" w:sz="4" w:space="0" w:color="auto"/>
                          <w:bottom w:val="single" w:sz="4" w:space="0" w:color="auto"/>
                          <w:right w:val="single" w:sz="4" w:space="0" w:color="auto"/>
                        </w:tcBorders>
                        <w:shd w:val="clear" w:color="auto" w:fill="auto"/>
                        <w:noWrap/>
                      </w:tcPr>
                      <w:p w:rsidR="00134F01" w:rsidRPr="00493BE1" w:rsidRDefault="0005618A" w:rsidP="00134F01">
                        <w:pPr>
                          <w:jc w:val="right"/>
                          <w:rPr>
                            <w:sz w:val="18"/>
                            <w:szCs w:val="18"/>
                          </w:rPr>
                        </w:pPr>
                        <w:r w:rsidRPr="00493BE1">
                          <w:rPr>
                            <w:spacing w:val="-1"/>
                          </w:rPr>
                          <w:t>- 105 123 925,88</w:t>
                        </w:r>
                      </w:p>
                    </w:tc>
                    <w:tc>
                      <w:tcPr>
                        <w:tcW w:w="7643" w:type="dxa"/>
                        <w:tcBorders>
                          <w:top w:val="nil"/>
                          <w:left w:val="nil"/>
                          <w:bottom w:val="single" w:sz="4" w:space="0" w:color="auto"/>
                          <w:right w:val="single" w:sz="4" w:space="0" w:color="auto"/>
                        </w:tcBorders>
                        <w:shd w:val="clear" w:color="auto" w:fill="auto"/>
                      </w:tcPr>
                      <w:p w:rsidR="00134F01" w:rsidRPr="00493BE1" w:rsidRDefault="0005618A" w:rsidP="00391496">
                        <w:pPr>
                          <w:rPr>
                            <w:sz w:val="18"/>
                            <w:szCs w:val="18"/>
                          </w:rPr>
                        </w:pPr>
                        <w:r w:rsidRPr="00493BE1">
                          <w:rPr>
                            <w:spacing w:val="-1"/>
                          </w:rPr>
                          <w:t xml:space="preserve">выбытие непроизведенных активов (земельных участков) в </w:t>
                        </w:r>
                        <w:r w:rsidR="00391496" w:rsidRPr="00493BE1">
                          <w:rPr>
                            <w:spacing w:val="-1"/>
                          </w:rPr>
                          <w:t>результате</w:t>
                        </w:r>
                        <w:r w:rsidRPr="00493BE1">
                          <w:rPr>
                            <w:spacing w:val="-1"/>
                          </w:rPr>
                          <w:t xml:space="preserve"> расторжени</w:t>
                        </w:r>
                        <w:r w:rsidR="00391496" w:rsidRPr="00493BE1">
                          <w:rPr>
                            <w:spacing w:val="-1"/>
                          </w:rPr>
                          <w:t>я</w:t>
                        </w:r>
                        <w:r w:rsidRPr="00493BE1">
                          <w:rPr>
                            <w:spacing w:val="-1"/>
                          </w:rPr>
                          <w:t xml:space="preserve"> договоров аренды земельных участков, собственность по которым не разграничена (со сч.103.13)</w:t>
                        </w:r>
                      </w:p>
                    </w:tc>
                  </w:tr>
                  <w:tr w:rsidR="0005618A" w:rsidRPr="00982BC0" w:rsidTr="00134F01">
                    <w:trPr>
                      <w:trHeight w:val="240"/>
                    </w:trPr>
                    <w:tc>
                      <w:tcPr>
                        <w:tcW w:w="1860" w:type="dxa"/>
                        <w:tcBorders>
                          <w:top w:val="nil"/>
                          <w:left w:val="single" w:sz="4" w:space="0" w:color="auto"/>
                          <w:bottom w:val="single" w:sz="4" w:space="0" w:color="auto"/>
                          <w:right w:val="single" w:sz="4" w:space="0" w:color="auto"/>
                        </w:tcBorders>
                        <w:shd w:val="clear" w:color="auto" w:fill="auto"/>
                        <w:noWrap/>
                      </w:tcPr>
                      <w:p w:rsidR="0005618A" w:rsidRPr="00493BE1" w:rsidRDefault="0005618A" w:rsidP="00134F01">
                        <w:pPr>
                          <w:jc w:val="right"/>
                          <w:rPr>
                            <w:spacing w:val="-1"/>
                          </w:rPr>
                        </w:pPr>
                        <w:r w:rsidRPr="00493BE1">
                          <w:rPr>
                            <w:spacing w:val="-1"/>
                          </w:rPr>
                          <w:t>- 5 47</w:t>
                        </w:r>
                        <w:r w:rsidRPr="00493BE1">
                          <w:rPr>
                            <w:spacing w:val="-1"/>
                          </w:rPr>
                          <w:cr/>
                          <w:t> 945,59</w:t>
                        </w:r>
                      </w:p>
                    </w:tc>
                    <w:tc>
                      <w:tcPr>
                        <w:tcW w:w="7643" w:type="dxa"/>
                        <w:tcBorders>
                          <w:top w:val="nil"/>
                          <w:left w:val="nil"/>
                          <w:bottom w:val="single" w:sz="4" w:space="0" w:color="auto"/>
                          <w:right w:val="single" w:sz="4" w:space="0" w:color="auto"/>
                        </w:tcBorders>
                        <w:shd w:val="clear" w:color="auto" w:fill="auto"/>
                      </w:tcPr>
                      <w:p w:rsidR="0005618A" w:rsidRPr="00493BE1" w:rsidRDefault="0005618A" w:rsidP="00134F01">
                        <w:pPr>
                          <w:rPr>
                            <w:spacing w:val="-1"/>
                          </w:rPr>
                        </w:pPr>
                        <w:r w:rsidRPr="00493BE1">
                          <w:rPr>
                            <w:spacing w:val="-1"/>
                          </w:rPr>
                          <w:t>списание имущества казны по причине физического и морального износа, сноса</w:t>
                        </w:r>
                      </w:p>
                    </w:tc>
                  </w:tr>
                  <w:tr w:rsidR="0005618A" w:rsidRPr="00982BC0" w:rsidTr="00134F01">
                    <w:trPr>
                      <w:trHeight w:val="240"/>
                    </w:trPr>
                    <w:tc>
                      <w:tcPr>
                        <w:tcW w:w="1860" w:type="dxa"/>
                        <w:tcBorders>
                          <w:top w:val="nil"/>
                          <w:left w:val="single" w:sz="4" w:space="0" w:color="auto"/>
                          <w:bottom w:val="single" w:sz="4" w:space="0" w:color="auto"/>
                          <w:right w:val="single" w:sz="4" w:space="0" w:color="auto"/>
                        </w:tcBorders>
                        <w:shd w:val="clear" w:color="auto" w:fill="auto"/>
                        <w:noWrap/>
                      </w:tcPr>
                      <w:p w:rsidR="0005618A" w:rsidRPr="00493BE1" w:rsidRDefault="0005618A" w:rsidP="00134F01">
                        <w:pPr>
                          <w:jc w:val="right"/>
                          <w:rPr>
                            <w:spacing w:val="-1"/>
                          </w:rPr>
                        </w:pPr>
                        <w:r w:rsidRPr="00493BE1">
                          <w:rPr>
                            <w:spacing w:val="-1"/>
                          </w:rPr>
                          <w:t>- 60 476 223,46</w:t>
                        </w:r>
                      </w:p>
                    </w:tc>
                    <w:tc>
                      <w:tcPr>
                        <w:tcW w:w="7643" w:type="dxa"/>
                        <w:tcBorders>
                          <w:top w:val="nil"/>
                          <w:left w:val="nil"/>
                          <w:bottom w:val="single" w:sz="4" w:space="0" w:color="auto"/>
                          <w:right w:val="single" w:sz="4" w:space="0" w:color="auto"/>
                        </w:tcBorders>
                        <w:shd w:val="clear" w:color="auto" w:fill="auto"/>
                      </w:tcPr>
                      <w:p w:rsidR="0005618A" w:rsidRPr="00493BE1" w:rsidRDefault="0005618A" w:rsidP="00134F01">
                        <w:pPr>
                          <w:rPr>
                            <w:spacing w:val="-1"/>
                          </w:rPr>
                        </w:pPr>
                        <w:r w:rsidRPr="00493BE1">
                          <w:rPr>
                            <w:spacing w:val="-1"/>
                          </w:rPr>
                          <w:t>выбытие имущества казны по договорам  приватизации</w:t>
                        </w:r>
                      </w:p>
                    </w:tc>
                  </w:tr>
                  <w:tr w:rsidR="0005618A" w:rsidRPr="00982BC0" w:rsidTr="00134F01">
                    <w:trPr>
                      <w:trHeight w:val="240"/>
                    </w:trPr>
                    <w:tc>
                      <w:tcPr>
                        <w:tcW w:w="1860" w:type="dxa"/>
                        <w:tcBorders>
                          <w:top w:val="nil"/>
                          <w:left w:val="single" w:sz="4" w:space="0" w:color="auto"/>
                          <w:bottom w:val="single" w:sz="4" w:space="0" w:color="auto"/>
                          <w:right w:val="single" w:sz="4" w:space="0" w:color="auto"/>
                        </w:tcBorders>
                        <w:shd w:val="clear" w:color="auto" w:fill="auto"/>
                        <w:noWrap/>
                      </w:tcPr>
                      <w:p w:rsidR="0005618A" w:rsidRPr="00493BE1" w:rsidRDefault="0005618A" w:rsidP="00134F01">
                        <w:pPr>
                          <w:jc w:val="right"/>
                          <w:rPr>
                            <w:spacing w:val="-1"/>
                          </w:rPr>
                        </w:pPr>
                        <w:r w:rsidRPr="00493BE1">
                          <w:rPr>
                            <w:spacing w:val="-1"/>
                          </w:rPr>
                          <w:t>-226 429 614,22</w:t>
                        </w:r>
                      </w:p>
                    </w:tc>
                    <w:tc>
                      <w:tcPr>
                        <w:tcW w:w="7643" w:type="dxa"/>
                        <w:tcBorders>
                          <w:top w:val="nil"/>
                          <w:left w:val="nil"/>
                          <w:bottom w:val="single" w:sz="4" w:space="0" w:color="auto"/>
                          <w:right w:val="single" w:sz="4" w:space="0" w:color="auto"/>
                        </w:tcBorders>
                        <w:shd w:val="clear" w:color="auto" w:fill="auto"/>
                      </w:tcPr>
                      <w:p w:rsidR="0005618A" w:rsidRPr="00493BE1" w:rsidRDefault="0005618A" w:rsidP="0005618A">
                        <w:pPr>
                          <w:rPr>
                            <w:spacing w:val="-1"/>
                          </w:rPr>
                        </w:pPr>
                        <w:r w:rsidRPr="00493BE1">
                          <w:rPr>
                            <w:spacing w:val="-1"/>
                          </w:rPr>
                          <w:t>выбытие имущества казны по договорам  мены,</w:t>
                        </w:r>
                        <w:r w:rsidR="009B6F2D" w:rsidRPr="00493BE1">
                          <w:rPr>
                            <w:spacing w:val="-1"/>
                          </w:rPr>
                          <w:t xml:space="preserve"> </w:t>
                        </w:r>
                        <w:r w:rsidRPr="00493BE1">
                          <w:rPr>
                            <w:spacing w:val="-1"/>
                          </w:rPr>
                          <w:t>купли-продажи</w:t>
                        </w:r>
                      </w:p>
                    </w:tc>
                  </w:tr>
                  <w:tr w:rsidR="0005618A" w:rsidRPr="00982BC0" w:rsidTr="00134F01">
                    <w:trPr>
                      <w:trHeight w:val="240"/>
                    </w:trPr>
                    <w:tc>
                      <w:tcPr>
                        <w:tcW w:w="1860" w:type="dxa"/>
                        <w:tcBorders>
                          <w:top w:val="nil"/>
                          <w:left w:val="single" w:sz="4" w:space="0" w:color="auto"/>
                          <w:bottom w:val="single" w:sz="4" w:space="0" w:color="auto"/>
                          <w:right w:val="single" w:sz="4" w:space="0" w:color="auto"/>
                        </w:tcBorders>
                        <w:shd w:val="clear" w:color="auto" w:fill="auto"/>
                        <w:noWrap/>
                      </w:tcPr>
                      <w:p w:rsidR="0005618A" w:rsidRPr="007B76F1" w:rsidRDefault="00125FB3" w:rsidP="00134F01">
                        <w:pPr>
                          <w:jc w:val="right"/>
                          <w:rPr>
                            <w:spacing w:val="-1"/>
                          </w:rPr>
                        </w:pPr>
                        <w:r w:rsidRPr="00125FB3">
                          <w:rPr>
                            <w:spacing w:val="-1"/>
                          </w:rPr>
                          <w:t>1 890 000,00</w:t>
                        </w:r>
                      </w:p>
                    </w:tc>
                    <w:tc>
                      <w:tcPr>
                        <w:tcW w:w="7643" w:type="dxa"/>
                        <w:tcBorders>
                          <w:top w:val="nil"/>
                          <w:left w:val="nil"/>
                          <w:bottom w:val="single" w:sz="4" w:space="0" w:color="auto"/>
                          <w:right w:val="single" w:sz="4" w:space="0" w:color="auto"/>
                        </w:tcBorders>
                        <w:shd w:val="clear" w:color="auto" w:fill="auto"/>
                      </w:tcPr>
                      <w:p w:rsidR="0005618A" w:rsidRPr="00125FB3" w:rsidRDefault="0005618A" w:rsidP="00134F01">
                        <w:pPr>
                          <w:rPr>
                            <w:spacing w:val="-1"/>
                          </w:rPr>
                        </w:pPr>
                        <w:r w:rsidRPr="00125FB3">
                          <w:t>Поступление за нефть (ранее выданного из аварийного запаса</w:t>
                        </w:r>
                      </w:p>
                    </w:tc>
                  </w:tr>
                  <w:tr w:rsidR="00D179EF" w:rsidRPr="00982BC0" w:rsidTr="00134F01">
                    <w:trPr>
                      <w:trHeight w:val="240"/>
                    </w:trPr>
                    <w:tc>
                      <w:tcPr>
                        <w:tcW w:w="1860" w:type="dxa"/>
                        <w:tcBorders>
                          <w:top w:val="nil"/>
                          <w:left w:val="single" w:sz="4" w:space="0" w:color="auto"/>
                          <w:bottom w:val="single" w:sz="4" w:space="0" w:color="auto"/>
                          <w:right w:val="single" w:sz="4" w:space="0" w:color="auto"/>
                        </w:tcBorders>
                        <w:shd w:val="clear" w:color="auto" w:fill="auto"/>
                        <w:noWrap/>
                      </w:tcPr>
                      <w:p w:rsidR="00D179EF" w:rsidRPr="00125FB3" w:rsidRDefault="00D179EF" w:rsidP="00134F01">
                        <w:pPr>
                          <w:jc w:val="right"/>
                          <w:rPr>
                            <w:spacing w:val="-1"/>
                          </w:rPr>
                        </w:pPr>
                        <w:r>
                          <w:rPr>
                            <w:spacing w:val="-1"/>
                          </w:rPr>
                          <w:t>186 945,81</w:t>
                        </w:r>
                      </w:p>
                    </w:tc>
                    <w:tc>
                      <w:tcPr>
                        <w:tcW w:w="7643" w:type="dxa"/>
                        <w:tcBorders>
                          <w:top w:val="nil"/>
                          <w:left w:val="nil"/>
                          <w:bottom w:val="single" w:sz="4" w:space="0" w:color="auto"/>
                          <w:right w:val="single" w:sz="4" w:space="0" w:color="auto"/>
                        </w:tcBorders>
                        <w:shd w:val="clear" w:color="auto" w:fill="auto"/>
                      </w:tcPr>
                      <w:p w:rsidR="00D179EF" w:rsidRPr="00125FB3" w:rsidRDefault="00D179EF" w:rsidP="00D179EF">
                        <w:r w:rsidRPr="00B80D45">
                          <w:t>Изменение счета 205.</w:t>
                        </w:r>
                        <w:r>
                          <w:t>71</w:t>
                        </w:r>
                        <w:r w:rsidRPr="00B80D45">
                          <w:t xml:space="preserve"> (по Дт</w:t>
                        </w:r>
                        <w:r>
                          <w:t>)</w:t>
                        </w:r>
                      </w:p>
                    </w:tc>
                  </w:tr>
                  <w:tr w:rsidR="00D179EF" w:rsidRPr="00982BC0" w:rsidTr="00134F01">
                    <w:trPr>
                      <w:trHeight w:val="240"/>
                    </w:trPr>
                    <w:tc>
                      <w:tcPr>
                        <w:tcW w:w="1860" w:type="dxa"/>
                        <w:tcBorders>
                          <w:top w:val="nil"/>
                          <w:left w:val="single" w:sz="4" w:space="0" w:color="auto"/>
                          <w:bottom w:val="single" w:sz="4" w:space="0" w:color="auto"/>
                          <w:right w:val="single" w:sz="4" w:space="0" w:color="auto"/>
                        </w:tcBorders>
                        <w:shd w:val="clear" w:color="auto" w:fill="auto"/>
                        <w:noWrap/>
                      </w:tcPr>
                      <w:p w:rsidR="00D179EF" w:rsidRDefault="00D179EF" w:rsidP="00134F01">
                        <w:pPr>
                          <w:jc w:val="right"/>
                          <w:rPr>
                            <w:spacing w:val="-1"/>
                          </w:rPr>
                        </w:pPr>
                        <w:r>
                          <w:rPr>
                            <w:spacing w:val="-1"/>
                          </w:rPr>
                          <w:t>400 694,95</w:t>
                        </w:r>
                      </w:p>
                    </w:tc>
                    <w:tc>
                      <w:tcPr>
                        <w:tcW w:w="7643" w:type="dxa"/>
                        <w:tcBorders>
                          <w:top w:val="nil"/>
                          <w:left w:val="nil"/>
                          <w:bottom w:val="single" w:sz="4" w:space="0" w:color="auto"/>
                          <w:right w:val="single" w:sz="4" w:space="0" w:color="auto"/>
                        </w:tcBorders>
                        <w:shd w:val="clear" w:color="auto" w:fill="auto"/>
                      </w:tcPr>
                      <w:p w:rsidR="00D179EF" w:rsidRPr="00B80D45" w:rsidRDefault="00D179EF" w:rsidP="00D179EF">
                        <w:r w:rsidRPr="00B80D45">
                          <w:t>Изменение счета 205.</w:t>
                        </w:r>
                        <w:r>
                          <w:t>71</w:t>
                        </w:r>
                        <w:r w:rsidRPr="00B80D45">
                          <w:t xml:space="preserve"> (по </w:t>
                        </w:r>
                        <w:r>
                          <w:t>К</w:t>
                        </w:r>
                        <w:r w:rsidRPr="00B80D45">
                          <w:t>т</w:t>
                        </w:r>
                        <w:r>
                          <w:t>)</w:t>
                        </w:r>
                      </w:p>
                    </w:tc>
                  </w:tr>
                </w:tbl>
                <w:p w:rsidR="00134F01" w:rsidRDefault="00D716CB">
                  <w:pPr>
                    <w:jc w:val="both"/>
                    <w:rPr>
                      <w:color w:val="000000"/>
                      <w:sz w:val="24"/>
                      <w:szCs w:val="24"/>
                    </w:rPr>
                  </w:pPr>
                  <w:r>
                    <w:rPr>
                      <w:color w:val="000000"/>
                      <w:sz w:val="24"/>
                      <w:szCs w:val="24"/>
                    </w:rPr>
                    <w:t>1091457410,67+148507,23-1374437,31-1967,46-105123925,88-5479945,59-60476223,46-226429614,22-1890000,00+186945,81-400694,45=690 616 054,84</w:t>
                  </w:r>
                </w:p>
                <w:p w:rsidR="00C45E6D" w:rsidRDefault="00C45E6D" w:rsidP="00C45E6D">
                  <w:pPr>
                    <w:shd w:val="clear" w:color="auto" w:fill="FFFFFF"/>
                    <w:ind w:left="50" w:right="7" w:firstLine="517"/>
                    <w:contextualSpacing/>
                    <w:jc w:val="center"/>
                    <w:rPr>
                      <w:b/>
                      <w:spacing w:val="-1"/>
                      <w:sz w:val="24"/>
                      <w:szCs w:val="24"/>
                    </w:rPr>
                  </w:pPr>
                </w:p>
                <w:p w:rsidR="00C45E6D" w:rsidRDefault="00C45E6D" w:rsidP="00C45E6D">
                  <w:pPr>
                    <w:shd w:val="clear" w:color="auto" w:fill="FFFFFF"/>
                    <w:ind w:left="50" w:right="7" w:firstLine="517"/>
                    <w:contextualSpacing/>
                    <w:jc w:val="center"/>
                    <w:rPr>
                      <w:b/>
                      <w:spacing w:val="-1"/>
                      <w:sz w:val="24"/>
                      <w:szCs w:val="24"/>
                    </w:rPr>
                  </w:pPr>
                </w:p>
                <w:p w:rsidR="00C45E6D" w:rsidRPr="00C45E6D" w:rsidRDefault="00C45E6D" w:rsidP="00C45E6D">
                  <w:pPr>
                    <w:shd w:val="clear" w:color="auto" w:fill="FFFFFF"/>
                    <w:ind w:left="50" w:right="7" w:firstLine="517"/>
                    <w:contextualSpacing/>
                    <w:jc w:val="center"/>
                    <w:rPr>
                      <w:b/>
                      <w:spacing w:val="-1"/>
                      <w:sz w:val="24"/>
                      <w:szCs w:val="24"/>
                    </w:rPr>
                  </w:pPr>
                  <w:r w:rsidRPr="00C45E6D">
                    <w:rPr>
                      <w:b/>
                      <w:spacing w:val="-1"/>
                      <w:sz w:val="24"/>
                      <w:szCs w:val="24"/>
                    </w:rPr>
                    <w:t>Форма 0503</w:t>
                  </w:r>
                  <w:r>
                    <w:rPr>
                      <w:b/>
                      <w:spacing w:val="-1"/>
                      <w:sz w:val="24"/>
                      <w:szCs w:val="24"/>
                    </w:rPr>
                    <w:t>1</w:t>
                  </w:r>
                  <w:r w:rsidRPr="00C45E6D">
                    <w:rPr>
                      <w:b/>
                      <w:spacing w:val="-1"/>
                      <w:sz w:val="24"/>
                      <w:szCs w:val="24"/>
                    </w:rPr>
                    <w:t>23 " Отчет о движении денежных средств"</w:t>
                  </w:r>
                </w:p>
                <w:p w:rsidR="00C45E6D" w:rsidRPr="00C45E6D" w:rsidRDefault="00C45E6D" w:rsidP="00C45E6D">
                  <w:pPr>
                    <w:shd w:val="clear" w:color="auto" w:fill="FFFFFF"/>
                    <w:ind w:left="50" w:right="7" w:firstLine="517"/>
                    <w:contextualSpacing/>
                    <w:jc w:val="both"/>
                    <w:rPr>
                      <w:spacing w:val="-1"/>
                      <w:sz w:val="24"/>
                      <w:szCs w:val="24"/>
                    </w:rPr>
                  </w:pPr>
                </w:p>
                <w:p w:rsidR="00C45E6D" w:rsidRPr="00C45E6D" w:rsidRDefault="00C45E6D" w:rsidP="00C45E6D">
                  <w:pPr>
                    <w:shd w:val="clear" w:color="auto" w:fill="FFFFFF"/>
                    <w:ind w:left="50" w:right="7" w:firstLine="517"/>
                    <w:contextualSpacing/>
                    <w:jc w:val="both"/>
                    <w:rPr>
                      <w:spacing w:val="-1"/>
                      <w:sz w:val="24"/>
                      <w:szCs w:val="24"/>
                    </w:rPr>
                  </w:pPr>
                  <w:r w:rsidRPr="00C45E6D">
                    <w:rPr>
                      <w:spacing w:val="-1"/>
                      <w:sz w:val="24"/>
                      <w:szCs w:val="24"/>
                    </w:rPr>
                    <w:t>Расшифровка строки 4210 «Возврат дебиторской задолженности прошлых лет»</w:t>
                  </w:r>
                </w:p>
                <w:p w:rsidR="00C45E6D" w:rsidRPr="00C45E6D" w:rsidRDefault="00C45E6D" w:rsidP="00C45E6D">
                  <w:pPr>
                    <w:shd w:val="clear" w:color="auto" w:fill="FFFFFF"/>
                    <w:ind w:left="50" w:right="7" w:firstLine="517"/>
                    <w:contextualSpacing/>
                    <w:jc w:val="both"/>
                    <w:rPr>
                      <w:b/>
                      <w:spacing w:val="-1"/>
                      <w:sz w:val="24"/>
                      <w:szCs w:val="24"/>
                    </w:rPr>
                  </w:pPr>
                </w:p>
                <w:tbl>
                  <w:tblPr>
                    <w:tblW w:w="9511" w:type="dxa"/>
                    <w:tblInd w:w="95" w:type="dxa"/>
                    <w:tblLayout w:type="fixed"/>
                    <w:tblLook w:val="04A0" w:firstRow="1" w:lastRow="0" w:firstColumn="1" w:lastColumn="0" w:noHBand="0" w:noVBand="1"/>
                  </w:tblPr>
                  <w:tblGrid>
                    <w:gridCol w:w="2140"/>
                    <w:gridCol w:w="1842"/>
                    <w:gridCol w:w="5529"/>
                  </w:tblGrid>
                  <w:tr w:rsidR="00C45E6D" w:rsidRPr="00C45E6D" w:rsidTr="00C45E6D">
                    <w:trPr>
                      <w:trHeight w:val="1005"/>
                    </w:trPr>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5E6D" w:rsidRPr="00C45E6D" w:rsidRDefault="00C45E6D" w:rsidP="00C45E6D">
                        <w:pPr>
                          <w:jc w:val="center"/>
                          <w:rPr>
                            <w:color w:val="000000"/>
                            <w:sz w:val="22"/>
                            <w:szCs w:val="22"/>
                          </w:rPr>
                        </w:pPr>
                        <w:r w:rsidRPr="00C45E6D">
                          <w:rPr>
                            <w:color w:val="000000"/>
                            <w:sz w:val="22"/>
                            <w:szCs w:val="22"/>
                          </w:rPr>
                          <w:lastRenderedPageBreak/>
                          <w:t>счет.бух.учета где числилась задолженность на начало года</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C45E6D" w:rsidRPr="00C45E6D" w:rsidRDefault="00C45E6D" w:rsidP="00C45E6D">
                        <w:pPr>
                          <w:jc w:val="center"/>
                          <w:rPr>
                            <w:color w:val="000000"/>
                            <w:sz w:val="22"/>
                            <w:szCs w:val="22"/>
                          </w:rPr>
                        </w:pPr>
                        <w:r w:rsidRPr="00C45E6D">
                          <w:rPr>
                            <w:color w:val="000000"/>
                            <w:sz w:val="22"/>
                            <w:szCs w:val="22"/>
                          </w:rPr>
                          <w:t>Сумма</w:t>
                        </w:r>
                      </w:p>
                    </w:tc>
                    <w:tc>
                      <w:tcPr>
                        <w:tcW w:w="5529" w:type="dxa"/>
                        <w:tcBorders>
                          <w:top w:val="single" w:sz="4" w:space="0" w:color="auto"/>
                          <w:left w:val="nil"/>
                          <w:bottom w:val="single" w:sz="4" w:space="0" w:color="auto"/>
                          <w:right w:val="single" w:sz="4" w:space="0" w:color="auto"/>
                        </w:tcBorders>
                      </w:tcPr>
                      <w:p w:rsidR="00C45E6D" w:rsidRPr="00C45E6D" w:rsidRDefault="00C45E6D" w:rsidP="00C45E6D">
                        <w:pPr>
                          <w:jc w:val="center"/>
                          <w:rPr>
                            <w:color w:val="000000"/>
                            <w:sz w:val="22"/>
                            <w:szCs w:val="22"/>
                          </w:rPr>
                        </w:pPr>
                      </w:p>
                    </w:tc>
                  </w:tr>
                  <w:tr w:rsidR="00C45E6D" w:rsidRPr="00C45E6D" w:rsidTr="00C45E6D">
                    <w:trPr>
                      <w:trHeight w:val="290"/>
                    </w:trPr>
                    <w:tc>
                      <w:tcPr>
                        <w:tcW w:w="2140" w:type="dxa"/>
                        <w:tcBorders>
                          <w:top w:val="single" w:sz="4" w:space="0" w:color="auto"/>
                          <w:left w:val="single" w:sz="4" w:space="0" w:color="auto"/>
                          <w:bottom w:val="single" w:sz="4" w:space="0" w:color="auto"/>
                          <w:right w:val="single" w:sz="4" w:space="0" w:color="auto"/>
                        </w:tcBorders>
                        <w:shd w:val="clear" w:color="auto" w:fill="auto"/>
                        <w:vAlign w:val="center"/>
                      </w:tcPr>
                      <w:p w:rsidR="00C45E6D" w:rsidRPr="00C45E6D" w:rsidRDefault="00C45E6D" w:rsidP="00C45E6D">
                        <w:pPr>
                          <w:rPr>
                            <w:color w:val="000000"/>
                            <w:sz w:val="22"/>
                            <w:szCs w:val="22"/>
                          </w:rPr>
                        </w:pPr>
                        <w:r w:rsidRPr="00C45E6D">
                          <w:rPr>
                            <w:color w:val="000000"/>
                            <w:sz w:val="22"/>
                            <w:szCs w:val="22"/>
                          </w:rPr>
                          <w:t>206.11</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C45E6D" w:rsidRPr="00C45E6D" w:rsidRDefault="00C45E6D" w:rsidP="00C45E6D">
                        <w:pPr>
                          <w:jc w:val="right"/>
                          <w:rPr>
                            <w:color w:val="000000"/>
                            <w:sz w:val="22"/>
                            <w:szCs w:val="22"/>
                          </w:rPr>
                        </w:pPr>
                        <w:r w:rsidRPr="00C45E6D">
                          <w:rPr>
                            <w:color w:val="000000"/>
                            <w:sz w:val="22"/>
                            <w:szCs w:val="22"/>
                          </w:rPr>
                          <w:t>266,86</w:t>
                        </w:r>
                      </w:p>
                    </w:tc>
                    <w:tc>
                      <w:tcPr>
                        <w:tcW w:w="5529" w:type="dxa"/>
                        <w:tcBorders>
                          <w:top w:val="single" w:sz="4" w:space="0" w:color="auto"/>
                          <w:left w:val="nil"/>
                          <w:bottom w:val="single" w:sz="4" w:space="0" w:color="auto"/>
                          <w:right w:val="single" w:sz="4" w:space="0" w:color="auto"/>
                        </w:tcBorders>
                      </w:tcPr>
                      <w:p w:rsidR="00C45E6D" w:rsidRPr="00C45E6D" w:rsidRDefault="00C45E6D" w:rsidP="00C45E6D">
                        <w:pPr>
                          <w:rPr>
                            <w:color w:val="000000"/>
                          </w:rPr>
                        </w:pPr>
                        <w:r w:rsidRPr="00C45E6D">
                          <w:rPr>
                            <w:color w:val="000000"/>
                          </w:rPr>
                          <w:t xml:space="preserve">Возврат задолженности по з/плате(бывшего  работника) </w:t>
                        </w:r>
                      </w:p>
                    </w:tc>
                  </w:tr>
                  <w:tr w:rsidR="00C45E6D" w:rsidRPr="00C45E6D" w:rsidTr="00C45E6D">
                    <w:trPr>
                      <w:trHeight w:val="290"/>
                    </w:trPr>
                    <w:tc>
                      <w:tcPr>
                        <w:tcW w:w="2140" w:type="dxa"/>
                        <w:tcBorders>
                          <w:top w:val="single" w:sz="4" w:space="0" w:color="auto"/>
                          <w:left w:val="single" w:sz="4" w:space="0" w:color="auto"/>
                          <w:bottom w:val="single" w:sz="4" w:space="0" w:color="auto"/>
                          <w:right w:val="single" w:sz="4" w:space="0" w:color="auto"/>
                        </w:tcBorders>
                        <w:shd w:val="clear" w:color="auto" w:fill="auto"/>
                        <w:vAlign w:val="bottom"/>
                      </w:tcPr>
                      <w:p w:rsidR="00C45E6D" w:rsidRPr="00C45E6D" w:rsidRDefault="00C45E6D" w:rsidP="00C45E6D">
                        <w:pPr>
                          <w:rPr>
                            <w:color w:val="000000"/>
                            <w:sz w:val="22"/>
                            <w:szCs w:val="22"/>
                          </w:rPr>
                        </w:pPr>
                        <w:r w:rsidRPr="00C45E6D">
                          <w:rPr>
                            <w:color w:val="000000"/>
                            <w:sz w:val="22"/>
                            <w:szCs w:val="22"/>
                          </w:rPr>
                          <w:t>206.26</w:t>
                        </w:r>
                      </w:p>
                    </w:tc>
                    <w:tc>
                      <w:tcPr>
                        <w:tcW w:w="1842" w:type="dxa"/>
                        <w:tcBorders>
                          <w:top w:val="single" w:sz="4" w:space="0" w:color="auto"/>
                          <w:left w:val="nil"/>
                          <w:bottom w:val="single" w:sz="4" w:space="0" w:color="auto"/>
                          <w:right w:val="single" w:sz="4" w:space="0" w:color="auto"/>
                        </w:tcBorders>
                        <w:shd w:val="clear" w:color="auto" w:fill="auto"/>
                        <w:noWrap/>
                        <w:vAlign w:val="bottom"/>
                      </w:tcPr>
                      <w:p w:rsidR="00C45E6D" w:rsidRPr="00C45E6D" w:rsidRDefault="00C45E6D" w:rsidP="00C45E6D">
                        <w:pPr>
                          <w:jc w:val="right"/>
                          <w:rPr>
                            <w:color w:val="000000"/>
                            <w:sz w:val="22"/>
                            <w:szCs w:val="22"/>
                          </w:rPr>
                        </w:pPr>
                        <w:r w:rsidRPr="00C45E6D">
                          <w:rPr>
                            <w:color w:val="000000"/>
                            <w:sz w:val="22"/>
                            <w:szCs w:val="22"/>
                          </w:rPr>
                          <w:t>3 073,20</w:t>
                        </w:r>
                      </w:p>
                    </w:tc>
                    <w:tc>
                      <w:tcPr>
                        <w:tcW w:w="5529" w:type="dxa"/>
                        <w:tcBorders>
                          <w:top w:val="single" w:sz="4" w:space="0" w:color="auto"/>
                          <w:left w:val="nil"/>
                          <w:bottom w:val="single" w:sz="4" w:space="0" w:color="auto"/>
                          <w:right w:val="single" w:sz="4" w:space="0" w:color="auto"/>
                        </w:tcBorders>
                      </w:tcPr>
                      <w:p w:rsidR="00C45E6D" w:rsidRPr="00C45E6D" w:rsidRDefault="00C45E6D" w:rsidP="00C45E6D">
                        <w:pPr>
                          <w:rPr>
                            <w:color w:val="000000"/>
                            <w:u w:val="single"/>
                          </w:rPr>
                        </w:pPr>
                        <w:r w:rsidRPr="00C45E6D">
                          <w:rPr>
                            <w:color w:val="000000"/>
                          </w:rPr>
                          <w:t>Возврат от поставщиков по расторгнутым договорам</w:t>
                        </w:r>
                      </w:p>
                    </w:tc>
                  </w:tr>
                  <w:tr w:rsidR="00C45E6D" w:rsidRPr="00C45E6D" w:rsidTr="00C45E6D">
                    <w:trPr>
                      <w:trHeight w:val="30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rsidR="00C45E6D" w:rsidRPr="00C45E6D" w:rsidRDefault="00C45E6D" w:rsidP="00C45E6D">
                        <w:pPr>
                          <w:rPr>
                            <w:color w:val="000000"/>
                            <w:sz w:val="22"/>
                            <w:szCs w:val="22"/>
                          </w:rPr>
                        </w:pPr>
                        <w:r w:rsidRPr="00C45E6D">
                          <w:rPr>
                            <w:color w:val="000000"/>
                            <w:sz w:val="22"/>
                            <w:szCs w:val="22"/>
                          </w:rPr>
                          <w:t>206.46</w:t>
                        </w:r>
                      </w:p>
                    </w:tc>
                    <w:tc>
                      <w:tcPr>
                        <w:tcW w:w="1842" w:type="dxa"/>
                        <w:tcBorders>
                          <w:top w:val="nil"/>
                          <w:left w:val="nil"/>
                          <w:bottom w:val="single" w:sz="4" w:space="0" w:color="auto"/>
                          <w:right w:val="single" w:sz="4" w:space="0" w:color="auto"/>
                        </w:tcBorders>
                        <w:shd w:val="clear" w:color="auto" w:fill="auto"/>
                        <w:noWrap/>
                        <w:vAlign w:val="center"/>
                      </w:tcPr>
                      <w:p w:rsidR="00C45E6D" w:rsidRPr="00C45E6D" w:rsidRDefault="00C45E6D" w:rsidP="00C45E6D">
                        <w:pPr>
                          <w:jc w:val="right"/>
                          <w:rPr>
                            <w:color w:val="000000"/>
                            <w:sz w:val="22"/>
                            <w:szCs w:val="22"/>
                          </w:rPr>
                        </w:pPr>
                        <w:r w:rsidRPr="00C45E6D">
                          <w:rPr>
                            <w:color w:val="000000"/>
                            <w:sz w:val="22"/>
                            <w:szCs w:val="22"/>
                          </w:rPr>
                          <w:t>1 028 512,02</w:t>
                        </w:r>
                      </w:p>
                    </w:tc>
                    <w:tc>
                      <w:tcPr>
                        <w:tcW w:w="5529" w:type="dxa"/>
                        <w:tcBorders>
                          <w:top w:val="nil"/>
                          <w:left w:val="nil"/>
                          <w:bottom w:val="single" w:sz="4" w:space="0" w:color="auto"/>
                          <w:right w:val="single" w:sz="4" w:space="0" w:color="auto"/>
                        </w:tcBorders>
                      </w:tcPr>
                      <w:p w:rsidR="00C45E6D" w:rsidRPr="00C45E6D" w:rsidRDefault="00C45E6D" w:rsidP="00C45E6D">
                        <w:pPr>
                          <w:rPr>
                            <w:color w:val="000000"/>
                          </w:rPr>
                        </w:pPr>
                        <w:r w:rsidRPr="00C45E6D">
                          <w:rPr>
                            <w:color w:val="000000"/>
                          </w:rPr>
                          <w:t>Возврат</w:t>
                        </w:r>
                        <w:r w:rsidRPr="00C45E6D">
                          <w:rPr>
                            <w:color w:val="000000"/>
                          </w:rPr>
                          <w:cr/>
                          <w:t>субсидии</w:t>
                        </w:r>
                      </w:p>
                    </w:tc>
                  </w:tr>
                  <w:tr w:rsidR="00C45E6D" w:rsidRPr="00C45E6D" w:rsidTr="00C45E6D">
                    <w:trPr>
                      <w:trHeight w:val="300"/>
                    </w:trPr>
                    <w:tc>
                      <w:tcPr>
                        <w:tcW w:w="2140" w:type="dxa"/>
                        <w:tcBorders>
                          <w:top w:val="nil"/>
                          <w:left w:val="single" w:sz="4" w:space="0" w:color="auto"/>
                          <w:bottom w:val="single" w:sz="4" w:space="0" w:color="auto"/>
                          <w:right w:val="single" w:sz="4" w:space="0" w:color="auto"/>
                        </w:tcBorders>
                        <w:shd w:val="clear" w:color="auto" w:fill="auto"/>
                        <w:noWrap/>
                        <w:vAlign w:val="center"/>
                      </w:tcPr>
                      <w:p w:rsidR="00C45E6D" w:rsidRPr="00C45E6D" w:rsidRDefault="00C45E6D" w:rsidP="00C45E6D">
                        <w:pPr>
                          <w:rPr>
                            <w:color w:val="000000"/>
                            <w:sz w:val="22"/>
                            <w:szCs w:val="22"/>
                          </w:rPr>
                        </w:pPr>
                        <w:r w:rsidRPr="00C45E6D">
                          <w:rPr>
                            <w:color w:val="000000"/>
                            <w:sz w:val="22"/>
                            <w:szCs w:val="22"/>
                          </w:rPr>
                          <w:t>206.97</w:t>
                        </w:r>
                      </w:p>
                    </w:tc>
                    <w:tc>
                      <w:tcPr>
                        <w:tcW w:w="1842" w:type="dxa"/>
                        <w:tcBorders>
                          <w:top w:val="nil"/>
                          <w:left w:val="nil"/>
                          <w:bottom w:val="single" w:sz="4" w:space="0" w:color="auto"/>
                          <w:right w:val="single" w:sz="4" w:space="0" w:color="auto"/>
                        </w:tcBorders>
                        <w:shd w:val="clear" w:color="auto" w:fill="auto"/>
                        <w:noWrap/>
                        <w:vAlign w:val="center"/>
                      </w:tcPr>
                      <w:p w:rsidR="00C45E6D" w:rsidRPr="00C45E6D" w:rsidRDefault="00C45E6D" w:rsidP="00C45E6D">
                        <w:pPr>
                          <w:jc w:val="right"/>
                          <w:rPr>
                            <w:color w:val="000000"/>
                            <w:sz w:val="22"/>
                            <w:szCs w:val="22"/>
                          </w:rPr>
                        </w:pPr>
                        <w:r w:rsidRPr="00C45E6D">
                          <w:rPr>
                            <w:color w:val="000000"/>
                            <w:sz w:val="22"/>
                            <w:szCs w:val="22"/>
                          </w:rPr>
                          <w:t>298 000,00</w:t>
                        </w:r>
                      </w:p>
                    </w:tc>
                    <w:tc>
                      <w:tcPr>
                        <w:tcW w:w="5529" w:type="dxa"/>
                        <w:tcBorders>
                          <w:top w:val="nil"/>
                          <w:left w:val="nil"/>
                          <w:bottom w:val="single" w:sz="4" w:space="0" w:color="auto"/>
                          <w:right w:val="single" w:sz="4" w:space="0" w:color="auto"/>
                        </w:tcBorders>
                      </w:tcPr>
                      <w:p w:rsidR="00C45E6D" w:rsidRPr="00C45E6D" w:rsidRDefault="00C45E6D" w:rsidP="00C45E6D">
                        <w:pPr>
                          <w:rPr>
                            <w:color w:val="000000"/>
                          </w:rPr>
                        </w:pPr>
                        <w:r w:rsidRPr="00C45E6D">
                          <w:rPr>
                            <w:color w:val="000000"/>
                          </w:rPr>
                          <w:t>Возмещение судебных расходов по судебной экспертизе</w:t>
                        </w:r>
                      </w:p>
                    </w:tc>
                  </w:tr>
                  <w:tr w:rsidR="00C45E6D" w:rsidRPr="00C45E6D" w:rsidTr="00C45E6D">
                    <w:trPr>
                      <w:trHeight w:val="30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rsidR="00C45E6D" w:rsidRPr="00C45E6D" w:rsidRDefault="00C45E6D" w:rsidP="00C45E6D">
                        <w:pPr>
                          <w:rPr>
                            <w:color w:val="000000"/>
                            <w:sz w:val="22"/>
                            <w:szCs w:val="22"/>
                          </w:rPr>
                        </w:pPr>
                        <w:r w:rsidRPr="00C45E6D">
                          <w:rPr>
                            <w:color w:val="000000"/>
                            <w:sz w:val="22"/>
                            <w:szCs w:val="22"/>
                          </w:rPr>
                          <w:t>2</w:t>
                        </w:r>
                        <w:r w:rsidRPr="00C45E6D">
                          <w:rPr>
                            <w:color w:val="000000"/>
                            <w:sz w:val="22"/>
                            <w:szCs w:val="22"/>
                          </w:rPr>
                          <w:cr/>
                          <w:t>9.36</w:t>
                        </w:r>
                      </w:p>
                    </w:tc>
                    <w:tc>
                      <w:tcPr>
                        <w:tcW w:w="1842" w:type="dxa"/>
                        <w:tcBorders>
                          <w:top w:val="nil"/>
                          <w:left w:val="nil"/>
                          <w:bottom w:val="single" w:sz="4" w:space="0" w:color="auto"/>
                          <w:right w:val="single" w:sz="4" w:space="0" w:color="auto"/>
                        </w:tcBorders>
                        <w:shd w:val="clear" w:color="auto" w:fill="auto"/>
                        <w:noWrap/>
                        <w:vAlign w:val="center"/>
                      </w:tcPr>
                      <w:p w:rsidR="00C45E6D" w:rsidRPr="00C45E6D" w:rsidRDefault="00C45E6D" w:rsidP="00C45E6D">
                        <w:pPr>
                          <w:jc w:val="right"/>
                          <w:rPr>
                            <w:color w:val="000000"/>
                            <w:sz w:val="22"/>
                            <w:szCs w:val="22"/>
                          </w:rPr>
                        </w:pPr>
                        <w:r w:rsidRPr="00C45E6D">
                          <w:rPr>
                            <w:color w:val="000000"/>
                            <w:sz w:val="22"/>
                            <w:szCs w:val="22"/>
                          </w:rPr>
                          <w:t>2 007 795,29</w:t>
                        </w:r>
                      </w:p>
                    </w:tc>
                    <w:tc>
                      <w:tcPr>
                        <w:tcW w:w="5529" w:type="dxa"/>
                        <w:tcBorders>
                          <w:top w:val="nil"/>
                          <w:left w:val="nil"/>
                          <w:bottom w:val="single" w:sz="4" w:space="0" w:color="auto"/>
                          <w:right w:val="single" w:sz="4" w:space="0" w:color="auto"/>
                        </w:tcBorders>
                      </w:tcPr>
                      <w:p w:rsidR="00C45E6D" w:rsidRPr="00C45E6D" w:rsidRDefault="00C45E6D" w:rsidP="00C45E6D">
                        <w:pPr>
                          <w:rPr>
                            <w:color w:val="000000"/>
                          </w:rPr>
                        </w:pPr>
                        <w:r w:rsidRPr="00C45E6D">
                          <w:rPr>
                            <w:color w:val="000000"/>
                          </w:rPr>
                          <w:t>Возврат от поставщиков по расторгнутым договорам</w:t>
                        </w:r>
                      </w:p>
                    </w:tc>
                  </w:tr>
                  <w:tr w:rsidR="00C45E6D" w:rsidRPr="00C45E6D" w:rsidTr="00C45E6D">
                    <w:trPr>
                      <w:trHeight w:val="30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rsidR="00C45E6D" w:rsidRPr="00C45E6D" w:rsidRDefault="00C45E6D" w:rsidP="00C45E6D">
                        <w:pPr>
                          <w:jc w:val="right"/>
                          <w:rPr>
                            <w:color w:val="000000"/>
                            <w:sz w:val="22"/>
                            <w:szCs w:val="22"/>
                            <w:u w:val="single"/>
                          </w:rPr>
                        </w:pPr>
                        <w:r w:rsidRPr="00C45E6D">
                          <w:rPr>
                            <w:color w:val="000000"/>
                            <w:sz w:val="22"/>
                            <w:szCs w:val="22"/>
                            <w:u w:val="single"/>
                          </w:rPr>
                          <w:t>Итого по строке 4210.</w:t>
                        </w:r>
                      </w:p>
                    </w:tc>
                    <w:tc>
                      <w:tcPr>
                        <w:tcW w:w="1842" w:type="dxa"/>
                        <w:tcBorders>
                          <w:top w:val="nil"/>
                          <w:left w:val="nil"/>
                          <w:bottom w:val="single" w:sz="4" w:space="0" w:color="auto"/>
                          <w:right w:val="single" w:sz="4" w:space="0" w:color="auto"/>
                        </w:tcBorders>
                        <w:shd w:val="clear" w:color="auto" w:fill="auto"/>
                        <w:noWrap/>
                        <w:vAlign w:val="center"/>
                        <w:hideMark/>
                      </w:tcPr>
                      <w:p w:rsidR="00C45E6D" w:rsidRPr="00C45E6D" w:rsidRDefault="00C45E6D" w:rsidP="00C45E6D">
                        <w:pPr>
                          <w:jc w:val="right"/>
                          <w:rPr>
                            <w:color w:val="000000"/>
                            <w:sz w:val="22"/>
                            <w:szCs w:val="22"/>
                            <w:u w:val="single"/>
                          </w:rPr>
                        </w:pPr>
                        <w:r w:rsidRPr="00C45E6D">
                          <w:rPr>
                            <w:color w:val="000000"/>
                            <w:sz w:val="22"/>
                            <w:szCs w:val="22"/>
                            <w:u w:val="single"/>
                          </w:rPr>
                          <w:t>3 337 647,37</w:t>
                        </w:r>
                      </w:p>
                    </w:tc>
                    <w:tc>
                      <w:tcPr>
                        <w:tcW w:w="5529" w:type="dxa"/>
                        <w:tcBorders>
                          <w:top w:val="nil"/>
                          <w:left w:val="nil"/>
                          <w:bottom w:val="single" w:sz="4" w:space="0" w:color="auto"/>
                          <w:right w:val="single" w:sz="4" w:space="0" w:color="auto"/>
                        </w:tcBorders>
                      </w:tcPr>
                      <w:p w:rsidR="00C45E6D" w:rsidRPr="00C45E6D" w:rsidRDefault="00C45E6D" w:rsidP="00C45E6D">
                        <w:pPr>
                          <w:jc w:val="right"/>
                          <w:rPr>
                            <w:color w:val="000000"/>
                            <w:sz w:val="22"/>
                            <w:szCs w:val="22"/>
                            <w:u w:val="single"/>
                          </w:rPr>
                        </w:pPr>
                      </w:p>
                    </w:tc>
                  </w:tr>
                </w:tbl>
                <w:p w:rsidR="00C45E6D" w:rsidRPr="00C45E6D" w:rsidRDefault="00C45E6D" w:rsidP="00C45E6D">
                  <w:pPr>
                    <w:shd w:val="clear" w:color="auto" w:fill="FFFFFF"/>
                    <w:ind w:left="50" w:right="7" w:firstLine="517"/>
                    <w:contextualSpacing/>
                    <w:jc w:val="both"/>
                    <w:rPr>
                      <w:b/>
                      <w:spacing w:val="-1"/>
                      <w:sz w:val="24"/>
                      <w:szCs w:val="24"/>
                    </w:rPr>
                  </w:pPr>
                </w:p>
                <w:p w:rsidR="00C45E6D" w:rsidRPr="00C45E6D" w:rsidRDefault="00C45E6D" w:rsidP="00C45E6D">
                  <w:pPr>
                    <w:spacing w:line="200" w:lineRule="atLeast"/>
                    <w:ind w:firstLine="567"/>
                    <w:jc w:val="both"/>
                    <w:rPr>
                      <w:sz w:val="24"/>
                      <w:szCs w:val="24"/>
                    </w:rPr>
                  </w:pPr>
                  <w:r w:rsidRPr="00C45E6D">
                    <w:rPr>
                      <w:spacing w:val="-1"/>
                      <w:sz w:val="24"/>
                      <w:szCs w:val="24"/>
                    </w:rPr>
                    <w:t>Показатели по строке 0409</w:t>
                  </w:r>
                  <w:r w:rsidRPr="00C45E6D">
                    <w:rPr>
                      <w:rFonts w:ascii="Segoe UI" w:hAnsi="Segoe UI" w:cs="Segoe UI"/>
                      <w:sz w:val="24"/>
                      <w:szCs w:val="24"/>
                    </w:rPr>
                    <w:t xml:space="preserve"> «О</w:t>
                  </w:r>
                  <w:r w:rsidRPr="00C45E6D">
                    <w:rPr>
                      <w:sz w:val="24"/>
                      <w:szCs w:val="24"/>
                    </w:rPr>
                    <w:t>т иных доходов от собственности» содержат данные по поступлениям доходов по договорам социального найма жилых помещений.</w:t>
                  </w:r>
                </w:p>
                <w:p w:rsidR="003B392E" w:rsidRDefault="003B392E">
                  <w:pPr>
                    <w:rPr>
                      <w:vanish/>
                    </w:rPr>
                  </w:pPr>
                </w:p>
                <w:p w:rsidR="003B392E" w:rsidRDefault="003B392E">
                  <w:pPr>
                    <w:jc w:val="both"/>
                  </w:pPr>
                </w:p>
                <w:p w:rsidR="003B392E" w:rsidRDefault="003B392E">
                  <w:pPr>
                    <w:ind w:left="40" w:firstLine="500"/>
                    <w:jc w:val="both"/>
                  </w:pPr>
                </w:p>
                <w:p w:rsidR="00C45E6D" w:rsidRDefault="00C45E6D">
                  <w:pPr>
                    <w:ind w:left="40" w:firstLine="500"/>
                    <w:jc w:val="both"/>
                  </w:pPr>
                </w:p>
                <w:p w:rsidR="00C45E6D" w:rsidRDefault="00C45E6D">
                  <w:pPr>
                    <w:ind w:left="40" w:firstLine="500"/>
                    <w:jc w:val="both"/>
                  </w:pPr>
                </w:p>
                <w:p w:rsidR="00C45E6D" w:rsidRPr="00C45E6D" w:rsidRDefault="00C45E6D" w:rsidP="00C45E6D">
                  <w:pPr>
                    <w:shd w:val="clear" w:color="auto" w:fill="FFFFFF"/>
                    <w:ind w:left="50" w:right="7" w:firstLine="658"/>
                    <w:contextualSpacing/>
                    <w:jc w:val="center"/>
                    <w:rPr>
                      <w:b/>
                      <w:spacing w:val="-1"/>
                      <w:sz w:val="24"/>
                      <w:szCs w:val="24"/>
                    </w:rPr>
                  </w:pPr>
                  <w:r w:rsidRPr="00C45E6D">
                    <w:rPr>
                      <w:b/>
                      <w:spacing w:val="-1"/>
                      <w:sz w:val="24"/>
                      <w:szCs w:val="24"/>
                    </w:rPr>
                    <w:t>Форма 0503128 «Отчет о бюджетных обязательства»</w:t>
                  </w:r>
                </w:p>
                <w:p w:rsidR="00C45E6D" w:rsidRPr="00C45E6D" w:rsidRDefault="00C45E6D" w:rsidP="00C45E6D">
                  <w:pPr>
                    <w:jc w:val="center"/>
                    <w:rPr>
                      <w:b/>
                      <w:sz w:val="24"/>
                      <w:szCs w:val="24"/>
                    </w:rPr>
                  </w:pPr>
                </w:p>
                <w:p w:rsidR="00C45E6D" w:rsidRPr="00C45E6D" w:rsidRDefault="00C45E6D" w:rsidP="00C45E6D">
                  <w:pPr>
                    <w:jc w:val="center"/>
                    <w:rPr>
                      <w:b/>
                      <w:sz w:val="24"/>
                      <w:szCs w:val="24"/>
                    </w:rPr>
                  </w:pPr>
                  <w:r w:rsidRPr="00C45E6D">
                    <w:rPr>
                      <w:b/>
                      <w:sz w:val="24"/>
                      <w:szCs w:val="24"/>
                    </w:rPr>
                    <w:t>Предупреждения по межформенному контролю</w:t>
                  </w:r>
                </w:p>
                <w:p w:rsidR="00C45E6D" w:rsidRPr="00C45E6D" w:rsidRDefault="00C45E6D" w:rsidP="00C45E6D">
                  <w:pPr>
                    <w:shd w:val="clear" w:color="auto" w:fill="FFFFFF"/>
                    <w:ind w:left="50" w:right="7" w:firstLine="658"/>
                    <w:contextualSpacing/>
                    <w:jc w:val="both"/>
                    <w:rPr>
                      <w:spacing w:val="-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992"/>
                    <w:gridCol w:w="1276"/>
                    <w:gridCol w:w="1559"/>
                    <w:gridCol w:w="1418"/>
                    <w:gridCol w:w="1984"/>
                  </w:tblGrid>
                  <w:tr w:rsidR="00C45E6D" w:rsidRPr="00C45E6D" w:rsidTr="00C45E6D">
                    <w:tc>
                      <w:tcPr>
                        <w:tcW w:w="2518" w:type="dxa"/>
                        <w:shd w:val="clear" w:color="auto" w:fill="auto"/>
                      </w:tcPr>
                      <w:p w:rsidR="00C45E6D" w:rsidRPr="00C45E6D" w:rsidRDefault="00C45E6D" w:rsidP="00C45E6D">
                        <w:pPr>
                          <w:jc w:val="center"/>
                          <w:rPr>
                            <w:sz w:val="18"/>
                            <w:szCs w:val="18"/>
                          </w:rPr>
                        </w:pPr>
                        <w:r w:rsidRPr="00C45E6D">
                          <w:rPr>
                            <w:sz w:val="18"/>
                            <w:szCs w:val="18"/>
                          </w:rPr>
                          <w:t>показатель</w:t>
                        </w:r>
                      </w:p>
                    </w:tc>
                    <w:tc>
                      <w:tcPr>
                        <w:tcW w:w="992" w:type="dxa"/>
                        <w:shd w:val="clear" w:color="auto" w:fill="auto"/>
                      </w:tcPr>
                      <w:p w:rsidR="00C45E6D" w:rsidRPr="00C45E6D" w:rsidRDefault="00C45E6D" w:rsidP="00C45E6D">
                        <w:pPr>
                          <w:jc w:val="center"/>
                          <w:rPr>
                            <w:sz w:val="18"/>
                            <w:szCs w:val="18"/>
                          </w:rPr>
                        </w:pPr>
                        <w:r w:rsidRPr="00C45E6D">
                          <w:rPr>
                            <w:sz w:val="18"/>
                            <w:szCs w:val="18"/>
                          </w:rPr>
                          <w:t>К</w:t>
                        </w:r>
                        <w:r w:rsidRPr="00C45E6D">
                          <w:rPr>
                            <w:sz w:val="18"/>
                            <w:szCs w:val="18"/>
                          </w:rPr>
                          <w:cr/>
                          <w:t>д строки</w:t>
                        </w:r>
                      </w:p>
                    </w:tc>
                    <w:tc>
                      <w:tcPr>
                        <w:tcW w:w="1276" w:type="dxa"/>
                        <w:shd w:val="clear" w:color="auto" w:fill="auto"/>
                      </w:tcPr>
                      <w:p w:rsidR="00C45E6D" w:rsidRPr="00C45E6D" w:rsidRDefault="00C45E6D" w:rsidP="00C45E6D">
                        <w:pPr>
                          <w:jc w:val="center"/>
                          <w:rPr>
                            <w:sz w:val="18"/>
                            <w:szCs w:val="18"/>
                          </w:rPr>
                        </w:pPr>
                        <w:r w:rsidRPr="00C45E6D">
                          <w:rPr>
                            <w:sz w:val="18"/>
                            <w:szCs w:val="18"/>
                          </w:rPr>
                          <w:t>Графа</w:t>
                        </w:r>
                      </w:p>
                    </w:tc>
                    <w:tc>
                      <w:tcPr>
                        <w:tcW w:w="1559" w:type="dxa"/>
                        <w:shd w:val="clear" w:color="auto" w:fill="auto"/>
                      </w:tcPr>
                      <w:p w:rsidR="00C45E6D" w:rsidRPr="00C45E6D" w:rsidRDefault="00C45E6D" w:rsidP="00C45E6D">
                        <w:pPr>
                          <w:jc w:val="center"/>
                          <w:rPr>
                            <w:sz w:val="18"/>
                            <w:szCs w:val="18"/>
                          </w:rPr>
                        </w:pPr>
                        <w:r w:rsidRPr="00C45E6D">
                          <w:rPr>
                            <w:sz w:val="18"/>
                            <w:szCs w:val="18"/>
                          </w:rPr>
                          <w:t>Значение</w:t>
                        </w:r>
                      </w:p>
                    </w:tc>
                    <w:tc>
                      <w:tcPr>
                        <w:tcW w:w="1418" w:type="dxa"/>
                        <w:shd w:val="clear" w:color="auto" w:fill="auto"/>
                      </w:tcPr>
                      <w:p w:rsidR="00C45E6D" w:rsidRPr="00C45E6D" w:rsidRDefault="00C45E6D" w:rsidP="00C45E6D">
                        <w:pPr>
                          <w:jc w:val="center"/>
                          <w:rPr>
                            <w:sz w:val="18"/>
                            <w:szCs w:val="18"/>
                          </w:rPr>
                        </w:pPr>
                        <w:r w:rsidRPr="00C45E6D">
                          <w:rPr>
                            <w:sz w:val="18"/>
                            <w:szCs w:val="18"/>
                          </w:rPr>
                          <w:t>Связанное значение</w:t>
                        </w:r>
                      </w:p>
                    </w:tc>
                    <w:tc>
                      <w:tcPr>
                        <w:tcW w:w="1984" w:type="dxa"/>
                        <w:shd w:val="clear" w:color="auto" w:fill="auto"/>
                      </w:tcPr>
                      <w:p w:rsidR="00C45E6D" w:rsidRPr="00C45E6D" w:rsidRDefault="00C45E6D" w:rsidP="00C45E6D">
                        <w:pPr>
                          <w:jc w:val="center"/>
                          <w:rPr>
                            <w:sz w:val="18"/>
                            <w:szCs w:val="18"/>
                          </w:rPr>
                        </w:pPr>
                        <w:r w:rsidRPr="00C45E6D">
                          <w:rPr>
                            <w:sz w:val="18"/>
                            <w:szCs w:val="18"/>
                          </w:rPr>
                          <w:t>Отклонение</w:t>
                        </w:r>
                      </w:p>
                    </w:tc>
                  </w:tr>
                  <w:tr w:rsidR="00C45E6D" w:rsidRPr="00C45E6D" w:rsidTr="00C45E6D">
                    <w:tc>
                      <w:tcPr>
                        <w:tcW w:w="2518" w:type="dxa"/>
                        <w:shd w:val="clear" w:color="auto" w:fill="auto"/>
                      </w:tcPr>
                      <w:p w:rsidR="00C45E6D" w:rsidRPr="00C45E6D" w:rsidRDefault="00C45E6D" w:rsidP="00C45E6D">
                        <w:pPr>
                          <w:rPr>
                            <w:sz w:val="18"/>
                            <w:szCs w:val="18"/>
                          </w:rPr>
                        </w:pPr>
                        <w:r w:rsidRPr="00C45E6D">
                          <w:rPr>
                            <w:sz w:val="18"/>
                            <w:szCs w:val="18"/>
                          </w:rPr>
                          <w:t>Контроль ф.0503128 и ф.0503</w:t>
                        </w:r>
                        <w:r>
                          <w:rPr>
                            <w:sz w:val="18"/>
                            <w:szCs w:val="18"/>
                          </w:rPr>
                          <w:t>1</w:t>
                        </w:r>
                        <w:r w:rsidRPr="00C45E6D">
                          <w:rPr>
                            <w:sz w:val="18"/>
                            <w:szCs w:val="18"/>
                          </w:rPr>
                          <w:t>69</w:t>
                        </w:r>
                      </w:p>
                    </w:tc>
                    <w:tc>
                      <w:tcPr>
                        <w:tcW w:w="992" w:type="dxa"/>
                        <w:shd w:val="clear" w:color="auto" w:fill="auto"/>
                      </w:tcPr>
                      <w:p w:rsidR="00C45E6D" w:rsidRPr="00C45E6D" w:rsidRDefault="00C45E6D" w:rsidP="00C45E6D">
                        <w:pPr>
                          <w:rPr>
                            <w:sz w:val="18"/>
                            <w:szCs w:val="18"/>
                          </w:rPr>
                        </w:pPr>
                        <w:r w:rsidRPr="00C45E6D">
                          <w:rPr>
                            <w:sz w:val="18"/>
                            <w:szCs w:val="18"/>
                          </w:rPr>
                          <w:t>999</w:t>
                        </w:r>
                      </w:p>
                    </w:tc>
                    <w:tc>
                      <w:tcPr>
                        <w:tcW w:w="1276" w:type="dxa"/>
                        <w:shd w:val="clear" w:color="auto" w:fill="auto"/>
                      </w:tcPr>
                      <w:p w:rsidR="00C45E6D" w:rsidRPr="00C45E6D" w:rsidRDefault="00C45E6D" w:rsidP="00C45E6D">
                        <w:pPr>
                          <w:rPr>
                            <w:sz w:val="18"/>
                            <w:szCs w:val="18"/>
                          </w:rPr>
                        </w:pPr>
                        <w:r w:rsidRPr="00C45E6D">
                          <w:rPr>
                            <w:sz w:val="18"/>
                            <w:szCs w:val="18"/>
                          </w:rPr>
                          <w:t>12</w:t>
                        </w:r>
                      </w:p>
                    </w:tc>
                    <w:tc>
                      <w:tcPr>
                        <w:tcW w:w="1559" w:type="dxa"/>
                        <w:shd w:val="clear" w:color="auto" w:fill="auto"/>
                      </w:tcPr>
                      <w:p w:rsidR="00C45E6D" w:rsidRPr="00C45E6D" w:rsidRDefault="00C45E6D" w:rsidP="00C45E6D">
                        <w:pPr>
                          <w:rPr>
                            <w:sz w:val="18"/>
                            <w:szCs w:val="18"/>
                          </w:rPr>
                        </w:pPr>
                        <w:r>
                          <w:rPr>
                            <w:sz w:val="18"/>
                            <w:szCs w:val="18"/>
                          </w:rPr>
                          <w:t>18 313 059,37</w:t>
                        </w:r>
                      </w:p>
                    </w:tc>
                    <w:tc>
                      <w:tcPr>
                        <w:tcW w:w="1418" w:type="dxa"/>
                        <w:shd w:val="clear" w:color="auto" w:fill="auto"/>
                      </w:tcPr>
                      <w:p w:rsidR="00C45E6D" w:rsidRPr="00C45E6D" w:rsidRDefault="00C45E6D" w:rsidP="00C45E6D">
                        <w:pPr>
                          <w:jc w:val="center"/>
                          <w:rPr>
                            <w:sz w:val="18"/>
                            <w:szCs w:val="18"/>
                          </w:rPr>
                        </w:pPr>
                        <w:r>
                          <w:rPr>
                            <w:sz w:val="18"/>
                            <w:szCs w:val="18"/>
                          </w:rPr>
                          <w:t>49 336 708,71</w:t>
                        </w:r>
                      </w:p>
                    </w:tc>
                    <w:tc>
                      <w:tcPr>
                        <w:tcW w:w="1984" w:type="dxa"/>
                        <w:shd w:val="clear" w:color="auto" w:fill="auto"/>
                      </w:tcPr>
                      <w:p w:rsidR="00C45E6D" w:rsidRPr="00C45E6D" w:rsidRDefault="00C45E6D" w:rsidP="00C45E6D">
                        <w:pPr>
                          <w:jc w:val="center"/>
                          <w:rPr>
                            <w:sz w:val="18"/>
                            <w:szCs w:val="18"/>
                          </w:rPr>
                        </w:pPr>
                        <w:r w:rsidRPr="00C45E6D">
                          <w:rPr>
                            <w:sz w:val="18"/>
                            <w:szCs w:val="18"/>
                          </w:rPr>
                          <w:t>-</w:t>
                        </w:r>
                        <w:r>
                          <w:rPr>
                            <w:sz w:val="18"/>
                            <w:szCs w:val="18"/>
                          </w:rPr>
                          <w:t>31 023 649,34</w:t>
                        </w:r>
                      </w:p>
                    </w:tc>
                  </w:tr>
                </w:tbl>
                <w:p w:rsidR="00C45E6D" w:rsidRPr="00C45E6D" w:rsidRDefault="00C45E6D" w:rsidP="00C45E6D">
                  <w:pPr>
                    <w:spacing w:line="200" w:lineRule="atLeast"/>
                    <w:ind w:firstLine="567"/>
                    <w:jc w:val="both"/>
                    <w:rPr>
                      <w:sz w:val="24"/>
                      <w:szCs w:val="24"/>
                    </w:rPr>
                  </w:pPr>
                </w:p>
                <w:p w:rsidR="00C45E6D" w:rsidRPr="00C45E6D" w:rsidRDefault="00C45E6D" w:rsidP="00C45E6D">
                  <w:pPr>
                    <w:shd w:val="clear" w:color="auto" w:fill="FFFFFF"/>
                    <w:ind w:firstLine="708"/>
                    <w:jc w:val="both"/>
                    <w:rPr>
                      <w:sz w:val="24"/>
                      <w:szCs w:val="24"/>
                    </w:rPr>
                  </w:pPr>
                  <w:r w:rsidRPr="00C45E6D">
                    <w:rPr>
                      <w:sz w:val="24"/>
                      <w:szCs w:val="24"/>
                    </w:rPr>
                    <w:t>Несмотря на </w:t>
                  </w:r>
                  <w:hyperlink r:id="rId8" w:anchor="block_43103" w:history="1">
                    <w:r w:rsidRPr="00C45E6D">
                      <w:rPr>
                        <w:sz w:val="24"/>
                        <w:szCs w:val="24"/>
                      </w:rPr>
                      <w:t>установленный срок перечисления страховых взносов за декабрь 2023 года</w:t>
                    </w:r>
                  </w:hyperlink>
                  <w:r w:rsidRPr="00C45E6D">
                    <w:rPr>
                      <w:sz w:val="24"/>
                      <w:szCs w:val="24"/>
                    </w:rPr>
                    <w:t> - не позднее 29 января 2024 года, налоговым законодательством предусмотрена возможность досрочно перечислить в составе ЕНП сумму страховых взносов, а также </w:t>
                  </w:r>
                  <w:r w:rsidRPr="00C45E6D">
                    <w:rPr>
                      <w:b/>
                      <w:bCs/>
                      <w:sz w:val="24"/>
                      <w:szCs w:val="24"/>
                    </w:rPr>
                    <w:t>зарезервироват</w:t>
                  </w:r>
                  <w:r w:rsidRPr="00C45E6D">
                    <w:rPr>
                      <w:bCs/>
                      <w:sz w:val="24"/>
                      <w:szCs w:val="24"/>
                    </w:rPr>
                    <w:t>ь</w:t>
                  </w:r>
                  <w:r w:rsidRPr="00C45E6D">
                    <w:rPr>
                      <w:sz w:val="24"/>
                      <w:szCs w:val="24"/>
                    </w:rPr>
                    <w:t> сумму платежа в счет исполнения предстоящей обязанности по уплате страховых взносов. Аналогичное условие предусмотрено Минфином России и для имущественных налогов, исчисление и исполнение налоговых обязательств в части имущественных налогов за 2023 год - налога на имущество организаций, земельного налога, транспортного налога, </w:t>
                  </w:r>
                  <w:r w:rsidRPr="00C45E6D">
                    <w:rPr>
                      <w:bCs/>
                      <w:sz w:val="24"/>
                      <w:szCs w:val="24"/>
                    </w:rPr>
                    <w:t>финансовое обеспечение которых предусмотрено в 2023 году</w:t>
                  </w:r>
                  <w:r w:rsidRPr="00C45E6D">
                    <w:rPr>
                      <w:sz w:val="24"/>
                      <w:szCs w:val="24"/>
                    </w:rPr>
                    <w:t> соответствующими лимитами бюджетных обязательств, для получателей бюджетных средств, </w:t>
                  </w:r>
                  <w:r w:rsidRPr="00C45E6D">
                    <w:rPr>
                      <w:bCs/>
                      <w:sz w:val="24"/>
                      <w:szCs w:val="24"/>
                    </w:rPr>
                    <w:t>необходимо было осуществить в 2023 году</w:t>
                  </w:r>
                </w:p>
                <w:p w:rsidR="00C45E6D" w:rsidRPr="00C45E6D" w:rsidRDefault="00C45E6D" w:rsidP="00C45E6D">
                  <w:pPr>
                    <w:shd w:val="clear" w:color="auto" w:fill="FFFFFF"/>
                    <w:ind w:firstLine="708"/>
                    <w:jc w:val="both"/>
                    <w:rPr>
                      <w:sz w:val="24"/>
                      <w:szCs w:val="24"/>
                    </w:rPr>
                  </w:pPr>
                  <w:r w:rsidRPr="00C45E6D">
                    <w:rPr>
                      <w:sz w:val="24"/>
                      <w:szCs w:val="24"/>
                    </w:rPr>
                    <w:t>В соответствии с утвержденным порядком:  по факту определения налоговым органом принадлежности сумм денежных средств, перечисленных в качестве единого налогового платежа, субъект учета – налогоплательщик (налоговый агент, плательщик страховых взносов) формирует в бюджетном учете соответствующие бухгалтерские записи по дебету соответствующих счетов аналитического учета счета 030300000 «Расчеты по платежам в бюджеты» и кредиту счета 030314000 «Расчеты по единому налоговому платежу» (письмо Минфина России</w:t>
                  </w:r>
                  <w:r w:rsidRPr="00C45E6D">
                    <w:rPr>
                      <w:rFonts w:ascii="Arial" w:hAnsi="Arial" w:cs="Arial"/>
                      <w:b/>
                      <w:bCs/>
                      <w:color w:val="000000"/>
                      <w:sz w:val="30"/>
                      <w:szCs w:val="30"/>
                      <w:shd w:val="clear" w:color="auto" w:fill="FFFFFF"/>
                    </w:rPr>
                    <w:t xml:space="preserve"> </w:t>
                  </w:r>
                  <w:r w:rsidRPr="00C45E6D">
                    <w:rPr>
                      <w:bCs/>
                      <w:color w:val="000000"/>
                      <w:sz w:val="24"/>
                      <w:szCs w:val="24"/>
                      <w:shd w:val="clear" w:color="auto" w:fill="FFFFFF"/>
                    </w:rPr>
                    <w:t>от 22.09.2023 № 02-06-10/90743</w:t>
                  </w:r>
                  <w:r w:rsidRPr="00C45E6D">
                    <w:rPr>
                      <w:sz w:val="24"/>
                      <w:szCs w:val="24"/>
                    </w:rPr>
                    <w:t>».</w:t>
                  </w:r>
                </w:p>
                <w:p w:rsidR="00C45E6D" w:rsidRPr="00C45E6D" w:rsidRDefault="00C45E6D" w:rsidP="003919E7">
                  <w:pPr>
                    <w:shd w:val="clear" w:color="auto" w:fill="FFFFFF"/>
                    <w:ind w:firstLine="708"/>
                    <w:jc w:val="both"/>
                    <w:rPr>
                      <w:sz w:val="24"/>
                      <w:szCs w:val="24"/>
                    </w:rPr>
                  </w:pPr>
                  <w:r w:rsidRPr="00C45E6D">
                    <w:rPr>
                      <w:sz w:val="24"/>
                      <w:szCs w:val="24"/>
                    </w:rPr>
                    <w:t>Поскольку </w:t>
                  </w:r>
                  <w:r w:rsidRPr="00C45E6D">
                    <w:rPr>
                      <w:bCs/>
                      <w:sz w:val="24"/>
                      <w:szCs w:val="24"/>
                    </w:rPr>
                    <w:t>резервирование средств не является определением </w:t>
                  </w:r>
                  <w:r w:rsidRPr="00C45E6D">
                    <w:rPr>
                      <w:sz w:val="24"/>
                      <w:szCs w:val="24"/>
                    </w:rPr>
                    <w:t>налоговыми органами </w:t>
                  </w:r>
                  <w:r w:rsidRPr="00C45E6D">
                    <w:rPr>
                      <w:bCs/>
                      <w:sz w:val="24"/>
                      <w:szCs w:val="24"/>
                    </w:rPr>
                    <w:t>принадлежности</w:t>
                  </w:r>
                  <w:r w:rsidRPr="00C45E6D">
                    <w:rPr>
                      <w:sz w:val="24"/>
                      <w:szCs w:val="24"/>
                    </w:rPr>
                    <w:t> сумм ЕНП в соответствии с </w:t>
                  </w:r>
                  <w:hyperlink r:id="rId9" w:anchor="block_458" w:history="1">
                    <w:r w:rsidRPr="00C45E6D">
                      <w:rPr>
                        <w:sz w:val="24"/>
                        <w:szCs w:val="24"/>
                        <w:u w:val="single"/>
                      </w:rPr>
                      <w:t>пунктами 8 - 10 ст. 45</w:t>
                    </w:r>
                  </w:hyperlink>
                  <w:r w:rsidRPr="00C45E6D">
                    <w:rPr>
                      <w:sz w:val="24"/>
                      <w:szCs w:val="24"/>
                    </w:rPr>
                    <w:t> НК РФ в счет исполнения обязанности уплаты взносов(налогов) в бухгалтерском/бюджетном учете по факту резервирования сумм ЕНП налоговым органом </w:t>
                  </w:r>
                  <w:r w:rsidRPr="00C45E6D">
                    <w:rPr>
                      <w:bCs/>
                      <w:sz w:val="24"/>
                      <w:szCs w:val="24"/>
                    </w:rPr>
                    <w:t>не отражена</w:t>
                  </w:r>
                  <w:r w:rsidRPr="00C45E6D">
                    <w:rPr>
                      <w:sz w:val="24"/>
                      <w:szCs w:val="24"/>
                    </w:rPr>
                    <w:t xml:space="preserve"> корреспонденция счетов Дебет 303 15 (303.12, 303.05) Кредит 303 14 "Расчеты по ЕНП". </w:t>
                  </w:r>
                </w:p>
                <w:p w:rsidR="00C45E6D" w:rsidRPr="00C45E6D" w:rsidRDefault="00C45E6D" w:rsidP="003919E7">
                  <w:pPr>
                    <w:shd w:val="clear" w:color="auto" w:fill="FFFFFF"/>
                    <w:ind w:firstLine="708"/>
                    <w:jc w:val="both"/>
                    <w:rPr>
                      <w:sz w:val="24"/>
                      <w:szCs w:val="24"/>
                    </w:rPr>
                  </w:pPr>
                  <w:r w:rsidRPr="00C45E6D">
                    <w:rPr>
                      <w:bCs/>
                      <w:sz w:val="24"/>
                      <w:szCs w:val="24"/>
                    </w:rPr>
                    <w:t>В результате уплаты страховых взносов и имущественных налогов в декабре 2023 года в формах отчетности отражены следующие показатели:</w:t>
                  </w:r>
                </w:p>
                <w:p w:rsidR="00C45E6D" w:rsidRPr="00C45E6D" w:rsidRDefault="00C45E6D" w:rsidP="003919E7">
                  <w:pPr>
                    <w:shd w:val="clear" w:color="auto" w:fill="FFFFFF"/>
                    <w:jc w:val="both"/>
                    <w:rPr>
                      <w:sz w:val="24"/>
                      <w:szCs w:val="24"/>
                    </w:rPr>
                  </w:pPr>
                  <w:r w:rsidRPr="00C45E6D">
                    <w:rPr>
                      <w:sz w:val="24"/>
                      <w:szCs w:val="24"/>
                    </w:rPr>
                    <w:t>1. В сведениях по дебиторской и кредиторской задолженности (</w:t>
                  </w:r>
                  <w:hyperlink r:id="rId10" w:anchor="block_503169" w:history="1">
                    <w:r w:rsidRPr="00C45E6D">
                      <w:rPr>
                        <w:bCs/>
                        <w:sz w:val="24"/>
                        <w:szCs w:val="24"/>
                        <w:u w:val="single"/>
                      </w:rPr>
                      <w:t>ф. 0503169</w:t>
                    </w:r>
                  </w:hyperlink>
                  <w:r w:rsidRPr="00C45E6D">
                    <w:rPr>
                      <w:bCs/>
                      <w:sz w:val="24"/>
                      <w:szCs w:val="24"/>
                    </w:rPr>
                    <w:t>, </w:t>
                  </w:r>
                  <w:r w:rsidRPr="00C45E6D">
                    <w:rPr>
                      <w:sz w:val="24"/>
                      <w:szCs w:val="24"/>
                    </w:rPr>
                    <w:t>:</w:t>
                  </w:r>
                </w:p>
                <w:p w:rsidR="00C45E6D" w:rsidRPr="00C45E6D" w:rsidRDefault="00C45E6D" w:rsidP="003919E7">
                  <w:pPr>
                    <w:shd w:val="clear" w:color="auto" w:fill="FFFFFF"/>
                    <w:jc w:val="both"/>
                    <w:rPr>
                      <w:sz w:val="24"/>
                      <w:szCs w:val="24"/>
                    </w:rPr>
                  </w:pPr>
                  <w:r w:rsidRPr="00C45E6D">
                    <w:rPr>
                      <w:sz w:val="24"/>
                      <w:szCs w:val="24"/>
                    </w:rPr>
                    <w:t>- дебетовый остаток на счете 303 14 "Расчеты по единому налоговому платежу" (с указанием в 15 - 17 разрядах номера счета КВР </w:t>
                  </w:r>
                  <w:hyperlink r:id="rId11" w:anchor="block_153114" w:history="1">
                    <w:r w:rsidRPr="00C45E6D">
                      <w:rPr>
                        <w:sz w:val="24"/>
                        <w:szCs w:val="24"/>
                        <w:u w:val="single"/>
                      </w:rPr>
                      <w:t>119</w:t>
                    </w:r>
                  </w:hyperlink>
                  <w:r w:rsidRPr="00C45E6D">
                    <w:rPr>
                      <w:sz w:val="24"/>
                      <w:szCs w:val="24"/>
                    </w:rPr>
                    <w:t>, </w:t>
                  </w:r>
                  <w:hyperlink r:id="rId12" w:anchor="block_1523124" w:history="1">
                    <w:r w:rsidRPr="00C45E6D">
                      <w:rPr>
                        <w:sz w:val="24"/>
                        <w:szCs w:val="24"/>
                        <w:u w:val="single"/>
                      </w:rPr>
                      <w:t>129</w:t>
                    </w:r>
                  </w:hyperlink>
                  <w:r w:rsidRPr="00C45E6D">
                    <w:rPr>
                      <w:sz w:val="24"/>
                      <w:szCs w:val="24"/>
                      <w:u w:val="single"/>
                    </w:rPr>
                    <w:t>,851,853</w:t>
                  </w:r>
                  <w:r w:rsidRPr="00C45E6D">
                    <w:rPr>
                      <w:sz w:val="24"/>
                      <w:szCs w:val="24"/>
                    </w:rPr>
                    <w:t xml:space="preserve">) в сумме переплаты/резерва по уплате налогов и </w:t>
                  </w:r>
                  <w:r w:rsidRPr="00C45E6D">
                    <w:rPr>
                      <w:sz w:val="24"/>
                      <w:szCs w:val="24"/>
                    </w:rPr>
                    <w:lastRenderedPageBreak/>
                    <w:t>взносов;</w:t>
                  </w:r>
                </w:p>
                <w:p w:rsidR="00C45E6D" w:rsidRPr="00C45E6D" w:rsidRDefault="00C45E6D" w:rsidP="003919E7">
                  <w:pPr>
                    <w:shd w:val="clear" w:color="auto" w:fill="FFFFFF"/>
                    <w:jc w:val="both"/>
                    <w:rPr>
                      <w:sz w:val="24"/>
                      <w:szCs w:val="24"/>
                    </w:rPr>
                  </w:pPr>
                  <w:r w:rsidRPr="00C45E6D">
                    <w:rPr>
                      <w:sz w:val="24"/>
                      <w:szCs w:val="24"/>
                    </w:rPr>
                    <w:t>- кредитовый остаток на счетах 303.05,303.12, 303 15 в сумме начислений в декабре 2023 года.</w:t>
                  </w:r>
                </w:p>
                <w:p w:rsidR="00C45E6D" w:rsidRPr="00C45E6D" w:rsidRDefault="00C45E6D" w:rsidP="003919E7">
                  <w:pPr>
                    <w:shd w:val="clear" w:color="auto" w:fill="FFFFFF"/>
                    <w:jc w:val="both"/>
                    <w:rPr>
                      <w:sz w:val="24"/>
                      <w:szCs w:val="24"/>
                    </w:rPr>
                  </w:pPr>
                  <w:r w:rsidRPr="00C45E6D">
                    <w:rPr>
                      <w:sz w:val="24"/>
                      <w:szCs w:val="24"/>
                    </w:rPr>
                    <w:t>2. В Отчете об обязательствах (</w:t>
                  </w:r>
                  <w:hyperlink r:id="rId13" w:anchor="block_503128" w:history="1">
                    <w:r w:rsidRPr="00C45E6D">
                      <w:rPr>
                        <w:bCs/>
                        <w:sz w:val="24"/>
                        <w:szCs w:val="24"/>
                        <w:u w:val="single"/>
                      </w:rPr>
                      <w:t>ф. 0503128</w:t>
                    </w:r>
                  </w:hyperlink>
                  <w:r w:rsidRPr="00C45E6D">
                    <w:rPr>
                      <w:sz w:val="24"/>
                      <w:szCs w:val="24"/>
                    </w:rPr>
                    <w:t xml:space="preserve">) сформировались показатели принятых обязательств (денежных обязательств) по начисленным в декабре 2023 года страховым взносам  и имущественным налогам , а также показатели исполненных денежных обязательств на основании кассовых расходов по перечислению ЕНП в счет предстоящей уплаты страховых взносов и имущественных налогов. </w:t>
                  </w:r>
                </w:p>
                <w:p w:rsidR="00C45E6D" w:rsidRPr="00C45E6D" w:rsidRDefault="00C45E6D" w:rsidP="003919E7">
                  <w:pPr>
                    <w:shd w:val="clear" w:color="auto" w:fill="FFFFFF"/>
                    <w:jc w:val="both"/>
                    <w:rPr>
                      <w:sz w:val="24"/>
                      <w:szCs w:val="24"/>
                    </w:rPr>
                  </w:pPr>
                  <w:r w:rsidRPr="00C45E6D">
                    <w:rPr>
                      <w:sz w:val="24"/>
                      <w:szCs w:val="24"/>
                    </w:rPr>
                    <w:t>В итоге неисполненные обязательства (денежные обязательства) в ф.0503128, в сумме зарезервированных сумм, равны нулю.</w:t>
                  </w:r>
                </w:p>
                <w:p w:rsidR="00C45E6D" w:rsidRPr="00C45E6D" w:rsidRDefault="00C45E6D" w:rsidP="00C45E6D">
                  <w:pPr>
                    <w:shd w:val="clear" w:color="auto" w:fill="FFFFFF"/>
                    <w:rPr>
                      <w:sz w:val="24"/>
                      <w:szCs w:val="24"/>
                    </w:rPr>
                  </w:pPr>
                </w:p>
                <w:p w:rsidR="00C45E6D" w:rsidRPr="00C45E6D" w:rsidRDefault="00C45E6D" w:rsidP="00C45E6D">
                  <w:pPr>
                    <w:shd w:val="clear" w:color="auto" w:fill="FFFFFF"/>
                    <w:rPr>
                      <w:sz w:val="24"/>
                      <w:szCs w:val="24"/>
                    </w:rPr>
                  </w:pPr>
                  <w:r w:rsidRPr="00C45E6D">
                    <w:rPr>
                      <w:sz w:val="24"/>
                      <w:szCs w:val="24"/>
                    </w:rPr>
                    <w:t>Зарезервированные суммы(авансовые платежи в размере кредиторской задолженности) по уплате налогов и взносов:</w:t>
                  </w:r>
                </w:p>
                <w:tbl>
                  <w:tblPr>
                    <w:tblW w:w="0" w:type="auto"/>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3573"/>
                    <w:gridCol w:w="2448"/>
                    <w:gridCol w:w="2450"/>
                  </w:tblGrid>
                  <w:tr w:rsidR="00C45E6D" w:rsidRPr="00C45E6D" w:rsidTr="00C45E6D">
                    <w:tc>
                      <w:tcPr>
                        <w:tcW w:w="1334" w:type="dxa"/>
                        <w:shd w:val="clear" w:color="auto" w:fill="auto"/>
                      </w:tcPr>
                      <w:p w:rsidR="00C45E6D" w:rsidRPr="00C45E6D" w:rsidRDefault="00C45E6D" w:rsidP="00C45E6D">
                        <w:pPr>
                          <w:ind w:right="7"/>
                          <w:contextualSpacing/>
                          <w:jc w:val="both"/>
                          <w:rPr>
                            <w:spacing w:val="-1"/>
                            <w:sz w:val="18"/>
                            <w:szCs w:val="18"/>
                          </w:rPr>
                        </w:pPr>
                        <w:r w:rsidRPr="00C45E6D">
                          <w:rPr>
                            <w:spacing w:val="-1"/>
                            <w:sz w:val="18"/>
                            <w:szCs w:val="18"/>
                          </w:rPr>
                          <w:t>Счет учета</w:t>
                        </w:r>
                      </w:p>
                    </w:tc>
                    <w:tc>
                      <w:tcPr>
                        <w:tcW w:w="3573" w:type="dxa"/>
                        <w:shd w:val="clear" w:color="auto" w:fill="auto"/>
                      </w:tcPr>
                      <w:p w:rsidR="00C45E6D" w:rsidRPr="00C45E6D" w:rsidRDefault="00C45E6D" w:rsidP="00C45E6D">
                        <w:pPr>
                          <w:ind w:right="7"/>
                          <w:contextualSpacing/>
                          <w:jc w:val="both"/>
                          <w:rPr>
                            <w:spacing w:val="-1"/>
                            <w:sz w:val="18"/>
                            <w:szCs w:val="18"/>
                          </w:rPr>
                        </w:pPr>
                        <w:r w:rsidRPr="00C45E6D">
                          <w:rPr>
                            <w:spacing w:val="-1"/>
                            <w:sz w:val="18"/>
                            <w:szCs w:val="18"/>
                          </w:rPr>
                          <w:t>Вид налога(взноса)</w:t>
                        </w:r>
                      </w:p>
                    </w:tc>
                    <w:tc>
                      <w:tcPr>
                        <w:tcW w:w="2448" w:type="dxa"/>
                        <w:shd w:val="clear" w:color="auto" w:fill="auto"/>
                      </w:tcPr>
                      <w:p w:rsidR="00C45E6D" w:rsidRPr="00C45E6D" w:rsidRDefault="00C45E6D" w:rsidP="00C45E6D">
                        <w:pPr>
                          <w:ind w:right="7"/>
                          <w:contextualSpacing/>
                          <w:jc w:val="both"/>
                          <w:rPr>
                            <w:spacing w:val="-1"/>
                            <w:sz w:val="18"/>
                            <w:szCs w:val="18"/>
                          </w:rPr>
                        </w:pPr>
                        <w:r w:rsidRPr="00C45E6D">
                          <w:rPr>
                            <w:spacing w:val="-1"/>
                            <w:sz w:val="18"/>
                            <w:szCs w:val="18"/>
                          </w:rPr>
                          <w:t>КВР</w:t>
                        </w:r>
                      </w:p>
                    </w:tc>
                    <w:tc>
                      <w:tcPr>
                        <w:tcW w:w="2450" w:type="dxa"/>
                        <w:shd w:val="clear" w:color="auto" w:fill="auto"/>
                      </w:tcPr>
                      <w:p w:rsidR="00C45E6D" w:rsidRPr="00C45E6D" w:rsidRDefault="00C45E6D" w:rsidP="00C45E6D">
                        <w:pPr>
                          <w:ind w:right="7"/>
                          <w:contextualSpacing/>
                          <w:jc w:val="both"/>
                          <w:rPr>
                            <w:spacing w:val="-1"/>
                            <w:sz w:val="18"/>
                            <w:szCs w:val="18"/>
                          </w:rPr>
                        </w:pPr>
                        <w:r w:rsidRPr="00C45E6D">
                          <w:rPr>
                            <w:spacing w:val="-1"/>
                            <w:sz w:val="18"/>
                            <w:szCs w:val="18"/>
                          </w:rPr>
                          <w:t>сумма</w:t>
                        </w:r>
                      </w:p>
                    </w:tc>
                  </w:tr>
                  <w:tr w:rsidR="00C45E6D" w:rsidRPr="00C45E6D" w:rsidTr="00C45E6D">
                    <w:tc>
                      <w:tcPr>
                        <w:tcW w:w="1334" w:type="dxa"/>
                        <w:shd w:val="clear" w:color="auto" w:fill="auto"/>
                      </w:tcPr>
                      <w:p w:rsidR="00C45E6D" w:rsidRPr="00C45E6D" w:rsidRDefault="00C45E6D" w:rsidP="00C45E6D">
                        <w:pPr>
                          <w:ind w:right="7"/>
                          <w:contextualSpacing/>
                          <w:jc w:val="both"/>
                          <w:rPr>
                            <w:spacing w:val="-1"/>
                            <w:sz w:val="18"/>
                            <w:szCs w:val="18"/>
                          </w:rPr>
                        </w:pPr>
                        <w:r w:rsidRPr="00C45E6D">
                          <w:rPr>
                            <w:spacing w:val="-1"/>
                            <w:sz w:val="18"/>
                            <w:szCs w:val="18"/>
                          </w:rPr>
                          <w:t>303.01</w:t>
                        </w:r>
                      </w:p>
                    </w:tc>
                    <w:tc>
                      <w:tcPr>
                        <w:tcW w:w="3573" w:type="dxa"/>
                        <w:shd w:val="clear" w:color="auto" w:fill="auto"/>
                      </w:tcPr>
                      <w:p w:rsidR="00C45E6D" w:rsidRPr="00C45E6D" w:rsidRDefault="00C45E6D" w:rsidP="00C45E6D">
                        <w:pPr>
                          <w:ind w:right="7"/>
                          <w:contextualSpacing/>
                          <w:jc w:val="both"/>
                          <w:rPr>
                            <w:spacing w:val="-1"/>
                            <w:sz w:val="18"/>
                            <w:szCs w:val="18"/>
                          </w:rPr>
                        </w:pPr>
                        <w:r w:rsidRPr="00C45E6D">
                          <w:rPr>
                            <w:spacing w:val="-1"/>
                            <w:sz w:val="18"/>
                            <w:szCs w:val="18"/>
                          </w:rPr>
                          <w:t>НДФЛ</w:t>
                        </w:r>
                      </w:p>
                    </w:tc>
                    <w:tc>
                      <w:tcPr>
                        <w:tcW w:w="2448" w:type="dxa"/>
                        <w:shd w:val="clear" w:color="auto" w:fill="auto"/>
                      </w:tcPr>
                      <w:p w:rsidR="00C45E6D" w:rsidRPr="00C45E6D" w:rsidRDefault="00C45E6D" w:rsidP="00C45E6D">
                        <w:pPr>
                          <w:ind w:right="7"/>
                          <w:contextualSpacing/>
                          <w:jc w:val="both"/>
                          <w:rPr>
                            <w:spacing w:val="-1"/>
                            <w:sz w:val="18"/>
                            <w:szCs w:val="18"/>
                          </w:rPr>
                        </w:pPr>
                        <w:r w:rsidRPr="00C45E6D">
                          <w:rPr>
                            <w:spacing w:val="-1"/>
                            <w:sz w:val="18"/>
                            <w:szCs w:val="18"/>
                          </w:rPr>
                          <w:t>121</w:t>
                        </w:r>
                      </w:p>
                    </w:tc>
                    <w:tc>
                      <w:tcPr>
                        <w:tcW w:w="2450" w:type="dxa"/>
                        <w:shd w:val="clear" w:color="auto" w:fill="auto"/>
                      </w:tcPr>
                      <w:p w:rsidR="00C45E6D" w:rsidRPr="00C45E6D" w:rsidRDefault="008A32E5" w:rsidP="00C45E6D">
                        <w:pPr>
                          <w:ind w:right="7"/>
                          <w:contextualSpacing/>
                          <w:jc w:val="both"/>
                          <w:rPr>
                            <w:spacing w:val="-1"/>
                            <w:sz w:val="18"/>
                            <w:szCs w:val="18"/>
                          </w:rPr>
                        </w:pPr>
                        <w:r>
                          <w:rPr>
                            <w:spacing w:val="-1"/>
                            <w:sz w:val="18"/>
                            <w:szCs w:val="18"/>
                          </w:rPr>
                          <w:t>166 788,00</w:t>
                        </w:r>
                      </w:p>
                    </w:tc>
                  </w:tr>
                  <w:tr w:rsidR="00C45E6D" w:rsidRPr="00C45E6D" w:rsidTr="00C45E6D">
                    <w:tc>
                      <w:tcPr>
                        <w:tcW w:w="1334" w:type="dxa"/>
                        <w:shd w:val="clear" w:color="auto" w:fill="auto"/>
                      </w:tcPr>
                      <w:p w:rsidR="00C45E6D" w:rsidRPr="00C45E6D" w:rsidRDefault="00C45E6D" w:rsidP="00C45E6D">
                        <w:pPr>
                          <w:ind w:right="7"/>
                          <w:contextualSpacing/>
                          <w:jc w:val="both"/>
                          <w:rPr>
                            <w:spacing w:val="-1"/>
                            <w:sz w:val="18"/>
                            <w:szCs w:val="18"/>
                          </w:rPr>
                        </w:pPr>
                        <w:r w:rsidRPr="00C45E6D">
                          <w:rPr>
                            <w:spacing w:val="-1"/>
                            <w:sz w:val="18"/>
                            <w:szCs w:val="18"/>
                          </w:rPr>
                          <w:t>303.05</w:t>
                        </w:r>
                      </w:p>
                    </w:tc>
                    <w:tc>
                      <w:tcPr>
                        <w:tcW w:w="3573" w:type="dxa"/>
                        <w:shd w:val="clear" w:color="auto" w:fill="auto"/>
                      </w:tcPr>
                      <w:p w:rsidR="00C45E6D" w:rsidRPr="00C45E6D" w:rsidRDefault="00C45E6D" w:rsidP="00C45E6D">
                        <w:pPr>
                          <w:ind w:right="7"/>
                          <w:contextualSpacing/>
                          <w:jc w:val="both"/>
                          <w:rPr>
                            <w:spacing w:val="-1"/>
                            <w:sz w:val="18"/>
                            <w:szCs w:val="18"/>
                          </w:rPr>
                        </w:pPr>
                        <w:r w:rsidRPr="00C45E6D">
                          <w:rPr>
                            <w:spacing w:val="-1"/>
                            <w:sz w:val="18"/>
                            <w:szCs w:val="18"/>
                          </w:rPr>
                          <w:t>Транспортный налог</w:t>
                        </w:r>
                      </w:p>
                    </w:tc>
                    <w:tc>
                      <w:tcPr>
                        <w:tcW w:w="2448" w:type="dxa"/>
                        <w:shd w:val="clear" w:color="auto" w:fill="auto"/>
                      </w:tcPr>
                      <w:p w:rsidR="00C45E6D" w:rsidRPr="00C45E6D" w:rsidRDefault="00C45E6D" w:rsidP="00C45E6D">
                        <w:pPr>
                          <w:ind w:right="7"/>
                          <w:contextualSpacing/>
                          <w:jc w:val="both"/>
                          <w:rPr>
                            <w:spacing w:val="-1"/>
                            <w:sz w:val="18"/>
                            <w:szCs w:val="18"/>
                          </w:rPr>
                        </w:pPr>
                        <w:r w:rsidRPr="00C45E6D">
                          <w:rPr>
                            <w:spacing w:val="-1"/>
                            <w:sz w:val="18"/>
                            <w:szCs w:val="18"/>
                          </w:rPr>
                          <w:t>852</w:t>
                        </w:r>
                      </w:p>
                    </w:tc>
                    <w:tc>
                      <w:tcPr>
                        <w:tcW w:w="2450" w:type="dxa"/>
                        <w:shd w:val="clear" w:color="auto" w:fill="auto"/>
                      </w:tcPr>
                      <w:p w:rsidR="00C45E6D" w:rsidRPr="00C45E6D" w:rsidRDefault="008A32E5" w:rsidP="008A32E5">
                        <w:pPr>
                          <w:ind w:right="7"/>
                          <w:contextualSpacing/>
                          <w:jc w:val="both"/>
                          <w:rPr>
                            <w:spacing w:val="-1"/>
                            <w:sz w:val="18"/>
                            <w:szCs w:val="18"/>
                          </w:rPr>
                        </w:pPr>
                        <w:r>
                          <w:rPr>
                            <w:spacing w:val="-1"/>
                            <w:sz w:val="18"/>
                            <w:szCs w:val="18"/>
                          </w:rPr>
                          <w:t>104 180,00</w:t>
                        </w:r>
                      </w:p>
                    </w:tc>
                  </w:tr>
                  <w:tr w:rsidR="00C45E6D" w:rsidRPr="00C45E6D" w:rsidTr="00C45E6D">
                    <w:tc>
                      <w:tcPr>
                        <w:tcW w:w="1334" w:type="dxa"/>
                        <w:shd w:val="clear" w:color="auto" w:fill="auto"/>
                      </w:tcPr>
                      <w:p w:rsidR="00C45E6D" w:rsidRPr="00C45E6D" w:rsidRDefault="00C45E6D" w:rsidP="00C45E6D">
                        <w:pPr>
                          <w:ind w:right="7"/>
                          <w:contextualSpacing/>
                          <w:jc w:val="both"/>
                          <w:rPr>
                            <w:spacing w:val="-1"/>
                            <w:sz w:val="18"/>
                            <w:szCs w:val="18"/>
                          </w:rPr>
                        </w:pPr>
                        <w:r w:rsidRPr="00C45E6D">
                          <w:rPr>
                            <w:spacing w:val="-1"/>
                            <w:sz w:val="18"/>
                            <w:szCs w:val="18"/>
                          </w:rPr>
                          <w:t>303.12</w:t>
                        </w:r>
                      </w:p>
                    </w:tc>
                    <w:tc>
                      <w:tcPr>
                        <w:tcW w:w="3573" w:type="dxa"/>
                        <w:shd w:val="clear" w:color="auto" w:fill="auto"/>
                      </w:tcPr>
                      <w:p w:rsidR="00C45E6D" w:rsidRPr="00C45E6D" w:rsidRDefault="00C45E6D" w:rsidP="00C45E6D">
                        <w:pPr>
                          <w:ind w:right="7"/>
                          <w:contextualSpacing/>
                          <w:jc w:val="both"/>
                          <w:rPr>
                            <w:spacing w:val="-1"/>
                            <w:sz w:val="18"/>
                            <w:szCs w:val="18"/>
                          </w:rPr>
                        </w:pPr>
                        <w:r w:rsidRPr="00C45E6D">
                          <w:rPr>
                            <w:spacing w:val="-1"/>
                            <w:sz w:val="18"/>
                            <w:szCs w:val="18"/>
                          </w:rPr>
                          <w:t>Налог на имущество</w:t>
                        </w:r>
                      </w:p>
                    </w:tc>
                    <w:tc>
                      <w:tcPr>
                        <w:tcW w:w="2448" w:type="dxa"/>
                        <w:shd w:val="clear" w:color="auto" w:fill="auto"/>
                      </w:tcPr>
                      <w:p w:rsidR="00C45E6D" w:rsidRPr="00C45E6D" w:rsidRDefault="00C45E6D" w:rsidP="00C45E6D">
                        <w:pPr>
                          <w:ind w:right="7"/>
                          <w:contextualSpacing/>
                          <w:jc w:val="both"/>
                          <w:rPr>
                            <w:spacing w:val="-1"/>
                            <w:sz w:val="18"/>
                            <w:szCs w:val="18"/>
                          </w:rPr>
                        </w:pPr>
                        <w:r w:rsidRPr="00C45E6D">
                          <w:rPr>
                            <w:spacing w:val="-1"/>
                            <w:sz w:val="18"/>
                            <w:szCs w:val="18"/>
                          </w:rPr>
                          <w:t>851</w:t>
                        </w:r>
                      </w:p>
                    </w:tc>
                    <w:tc>
                      <w:tcPr>
                        <w:tcW w:w="2450" w:type="dxa"/>
                        <w:shd w:val="clear" w:color="auto" w:fill="auto"/>
                      </w:tcPr>
                      <w:p w:rsidR="00C45E6D" w:rsidRPr="00C45E6D" w:rsidRDefault="008A32E5" w:rsidP="00C45E6D">
                        <w:pPr>
                          <w:ind w:right="7"/>
                          <w:contextualSpacing/>
                          <w:jc w:val="both"/>
                          <w:rPr>
                            <w:spacing w:val="-1"/>
                            <w:sz w:val="18"/>
                            <w:szCs w:val="18"/>
                          </w:rPr>
                        </w:pPr>
                        <w:r>
                          <w:rPr>
                            <w:spacing w:val="-1"/>
                            <w:sz w:val="18"/>
                            <w:szCs w:val="18"/>
                          </w:rPr>
                          <w:t>319 984,00</w:t>
                        </w:r>
                      </w:p>
                    </w:tc>
                  </w:tr>
                  <w:tr w:rsidR="00C45E6D" w:rsidRPr="00C45E6D" w:rsidTr="00C45E6D">
                    <w:tc>
                      <w:tcPr>
                        <w:tcW w:w="1334" w:type="dxa"/>
                        <w:shd w:val="clear" w:color="auto" w:fill="auto"/>
                      </w:tcPr>
                      <w:p w:rsidR="00C45E6D" w:rsidRPr="00C45E6D" w:rsidRDefault="00C45E6D" w:rsidP="00C45E6D">
                        <w:pPr>
                          <w:ind w:right="7"/>
                          <w:contextualSpacing/>
                          <w:jc w:val="both"/>
                          <w:rPr>
                            <w:spacing w:val="-1"/>
                            <w:sz w:val="18"/>
                            <w:szCs w:val="18"/>
                          </w:rPr>
                        </w:pPr>
                        <w:r w:rsidRPr="00C45E6D">
                          <w:rPr>
                            <w:spacing w:val="-1"/>
                            <w:sz w:val="18"/>
                            <w:szCs w:val="18"/>
                          </w:rPr>
                          <w:t>303.15</w:t>
                        </w:r>
                      </w:p>
                    </w:tc>
                    <w:tc>
                      <w:tcPr>
                        <w:tcW w:w="3573" w:type="dxa"/>
                        <w:shd w:val="clear" w:color="auto" w:fill="auto"/>
                      </w:tcPr>
                      <w:p w:rsidR="00C45E6D" w:rsidRPr="00C45E6D" w:rsidRDefault="00C45E6D" w:rsidP="00C45E6D">
                        <w:pPr>
                          <w:ind w:right="7"/>
                          <w:contextualSpacing/>
                          <w:jc w:val="both"/>
                          <w:rPr>
                            <w:spacing w:val="-1"/>
                            <w:sz w:val="18"/>
                            <w:szCs w:val="18"/>
                          </w:rPr>
                        </w:pPr>
                        <w:r w:rsidRPr="00C45E6D">
                          <w:rPr>
                            <w:spacing w:val="-1"/>
                            <w:sz w:val="18"/>
                            <w:szCs w:val="18"/>
                          </w:rPr>
                          <w:t>Страховые взносы</w:t>
                        </w:r>
                      </w:p>
                    </w:tc>
                    <w:tc>
                      <w:tcPr>
                        <w:tcW w:w="2448" w:type="dxa"/>
                        <w:shd w:val="clear" w:color="auto" w:fill="auto"/>
                      </w:tcPr>
                      <w:p w:rsidR="00C45E6D" w:rsidRPr="00C45E6D" w:rsidRDefault="00C45E6D" w:rsidP="00C45E6D">
                        <w:pPr>
                          <w:ind w:right="7"/>
                          <w:contextualSpacing/>
                          <w:jc w:val="both"/>
                          <w:rPr>
                            <w:spacing w:val="-1"/>
                            <w:sz w:val="18"/>
                            <w:szCs w:val="18"/>
                          </w:rPr>
                        </w:pPr>
                        <w:r w:rsidRPr="00C45E6D">
                          <w:rPr>
                            <w:spacing w:val="-1"/>
                            <w:sz w:val="18"/>
                            <w:szCs w:val="18"/>
                          </w:rPr>
                          <w:t>119,129</w:t>
                        </w:r>
                      </w:p>
                    </w:tc>
                    <w:tc>
                      <w:tcPr>
                        <w:tcW w:w="2450" w:type="dxa"/>
                        <w:shd w:val="clear" w:color="auto" w:fill="auto"/>
                      </w:tcPr>
                      <w:p w:rsidR="00C45E6D" w:rsidRPr="00C45E6D" w:rsidRDefault="008A32E5" w:rsidP="00C45E6D">
                        <w:pPr>
                          <w:ind w:right="7"/>
                          <w:contextualSpacing/>
                          <w:jc w:val="both"/>
                          <w:rPr>
                            <w:spacing w:val="-1"/>
                            <w:sz w:val="18"/>
                            <w:szCs w:val="18"/>
                          </w:rPr>
                        </w:pPr>
                        <w:r>
                          <w:rPr>
                            <w:spacing w:val="-1"/>
                            <w:sz w:val="18"/>
                            <w:szCs w:val="18"/>
                          </w:rPr>
                          <w:t>30 432 697,34</w:t>
                        </w:r>
                      </w:p>
                    </w:tc>
                  </w:tr>
                  <w:tr w:rsidR="00C45E6D" w:rsidRPr="00C45E6D" w:rsidTr="00C45E6D">
                    <w:tc>
                      <w:tcPr>
                        <w:tcW w:w="1334" w:type="dxa"/>
                        <w:shd w:val="clear" w:color="auto" w:fill="auto"/>
                      </w:tcPr>
                      <w:p w:rsidR="00C45E6D" w:rsidRPr="00C45E6D" w:rsidRDefault="00C45E6D" w:rsidP="00C45E6D">
                        <w:pPr>
                          <w:ind w:right="7"/>
                          <w:contextualSpacing/>
                          <w:jc w:val="both"/>
                          <w:rPr>
                            <w:spacing w:val="-1"/>
                            <w:sz w:val="18"/>
                            <w:szCs w:val="18"/>
                          </w:rPr>
                        </w:pPr>
                        <w:r w:rsidRPr="00C45E6D">
                          <w:rPr>
                            <w:spacing w:val="-1"/>
                            <w:sz w:val="18"/>
                            <w:szCs w:val="18"/>
                          </w:rPr>
                          <w:t>ИТОГО</w:t>
                        </w:r>
                      </w:p>
                    </w:tc>
                    <w:tc>
                      <w:tcPr>
                        <w:tcW w:w="3573" w:type="dxa"/>
                        <w:shd w:val="clear" w:color="auto" w:fill="auto"/>
                      </w:tcPr>
                      <w:p w:rsidR="00C45E6D" w:rsidRPr="00C45E6D" w:rsidRDefault="00C45E6D" w:rsidP="00C45E6D">
                        <w:pPr>
                          <w:ind w:right="7"/>
                          <w:contextualSpacing/>
                          <w:jc w:val="both"/>
                          <w:rPr>
                            <w:spacing w:val="-1"/>
                            <w:sz w:val="18"/>
                            <w:szCs w:val="18"/>
                          </w:rPr>
                        </w:pPr>
                      </w:p>
                    </w:tc>
                    <w:tc>
                      <w:tcPr>
                        <w:tcW w:w="2448" w:type="dxa"/>
                        <w:shd w:val="clear" w:color="auto" w:fill="auto"/>
                      </w:tcPr>
                      <w:p w:rsidR="00C45E6D" w:rsidRPr="00C45E6D" w:rsidRDefault="00C45E6D" w:rsidP="00C45E6D">
                        <w:pPr>
                          <w:ind w:right="7"/>
                          <w:contextualSpacing/>
                          <w:jc w:val="both"/>
                          <w:rPr>
                            <w:spacing w:val="-1"/>
                            <w:sz w:val="18"/>
                            <w:szCs w:val="18"/>
                          </w:rPr>
                        </w:pPr>
                      </w:p>
                    </w:tc>
                    <w:tc>
                      <w:tcPr>
                        <w:tcW w:w="2450" w:type="dxa"/>
                        <w:shd w:val="clear" w:color="auto" w:fill="auto"/>
                      </w:tcPr>
                      <w:p w:rsidR="00C45E6D" w:rsidRPr="00C45E6D" w:rsidRDefault="008A32E5" w:rsidP="00C45E6D">
                        <w:pPr>
                          <w:ind w:right="7"/>
                          <w:contextualSpacing/>
                          <w:jc w:val="both"/>
                          <w:rPr>
                            <w:spacing w:val="-1"/>
                            <w:sz w:val="18"/>
                            <w:szCs w:val="18"/>
                          </w:rPr>
                        </w:pPr>
                        <w:r>
                          <w:rPr>
                            <w:spacing w:val="-1"/>
                            <w:sz w:val="18"/>
                            <w:szCs w:val="18"/>
                          </w:rPr>
                          <w:t>31 023 649,34</w:t>
                        </w:r>
                      </w:p>
                    </w:tc>
                  </w:tr>
                </w:tbl>
                <w:p w:rsidR="00C45E6D" w:rsidRPr="00C45E6D" w:rsidRDefault="00C45E6D" w:rsidP="00C45E6D">
                  <w:pPr>
                    <w:shd w:val="clear" w:color="auto" w:fill="FFFFFF"/>
                    <w:ind w:left="50" w:right="7" w:firstLine="517"/>
                    <w:contextualSpacing/>
                    <w:jc w:val="both"/>
                    <w:rPr>
                      <w:b/>
                      <w:spacing w:val="-1"/>
                      <w:sz w:val="24"/>
                      <w:szCs w:val="24"/>
                    </w:rPr>
                  </w:pPr>
                </w:p>
                <w:p w:rsidR="00C45E6D" w:rsidRDefault="00C45E6D">
                  <w:pPr>
                    <w:ind w:left="40" w:firstLine="500"/>
                    <w:jc w:val="both"/>
                  </w:pPr>
                </w:p>
                <w:p w:rsidR="003B392E" w:rsidRPr="00B6284A" w:rsidRDefault="00F75D5C">
                  <w:pPr>
                    <w:ind w:left="40" w:firstLine="500"/>
                    <w:jc w:val="both"/>
                    <w:rPr>
                      <w:sz w:val="24"/>
                      <w:szCs w:val="24"/>
                    </w:rPr>
                  </w:pPr>
                  <w:r w:rsidRPr="00B6284A">
                    <w:rPr>
                      <w:b/>
                      <w:bCs/>
                      <w:color w:val="000000"/>
                      <w:sz w:val="24"/>
                      <w:szCs w:val="24"/>
                    </w:rPr>
                    <w:t>Форма 0503159 «Сведения по дебиторской задолженности»</w:t>
                  </w:r>
                </w:p>
                <w:p w:rsidR="00E642D2" w:rsidRPr="00B6284A" w:rsidRDefault="00E642D2" w:rsidP="00E642D2">
                  <w:pPr>
                    <w:shd w:val="clear" w:color="auto" w:fill="FFFFFF"/>
                    <w:ind w:left="50" w:right="7" w:firstLine="517"/>
                    <w:contextualSpacing/>
                    <w:jc w:val="both"/>
                    <w:rPr>
                      <w:b/>
                      <w:spacing w:val="-1"/>
                      <w:sz w:val="24"/>
                      <w:szCs w:val="24"/>
                    </w:rPr>
                  </w:pPr>
                </w:p>
                <w:p w:rsidR="00E642D2" w:rsidRDefault="00E642D2" w:rsidP="00E642D2">
                  <w:pPr>
                    <w:shd w:val="clear" w:color="auto" w:fill="FFFFFF"/>
                    <w:ind w:left="50" w:right="7" w:firstLine="517"/>
                    <w:contextualSpacing/>
                    <w:jc w:val="both"/>
                    <w:rPr>
                      <w:spacing w:val="-1"/>
                      <w:sz w:val="24"/>
                      <w:szCs w:val="24"/>
                    </w:rPr>
                  </w:pPr>
                  <w:r w:rsidRPr="00B6284A">
                    <w:rPr>
                      <w:spacing w:val="-1"/>
                      <w:sz w:val="24"/>
                      <w:szCs w:val="24"/>
                    </w:rPr>
                    <w:t>В соответствии с  федеральными стандартами бухгалтерского учета</w:t>
                  </w:r>
                  <w:r w:rsidR="00F41C68" w:rsidRPr="00B6284A">
                    <w:rPr>
                      <w:spacing w:val="-1"/>
                      <w:sz w:val="24"/>
                      <w:szCs w:val="24"/>
                    </w:rPr>
                    <w:t xml:space="preserve"> по исправлению ошибок прошлых лет</w:t>
                  </w:r>
                  <w:r w:rsidRPr="00B6284A">
                    <w:rPr>
                      <w:spacing w:val="-1"/>
                      <w:sz w:val="24"/>
                      <w:szCs w:val="24"/>
                    </w:rPr>
                    <w:t xml:space="preserve"> для организаций государственного сектора произведена следующая корректировка остатков по счетам бухгалтерского учета:</w:t>
                  </w:r>
                </w:p>
                <w:p w:rsidR="00980F8E" w:rsidRDefault="00980F8E" w:rsidP="00E642D2">
                  <w:pPr>
                    <w:shd w:val="clear" w:color="auto" w:fill="FFFFFF"/>
                    <w:ind w:left="50" w:right="7" w:firstLine="517"/>
                    <w:contextualSpacing/>
                    <w:jc w:val="both"/>
                    <w:rPr>
                      <w:spacing w:val="-1"/>
                      <w:sz w:val="24"/>
                      <w:szCs w:val="24"/>
                    </w:rPr>
                  </w:pPr>
                </w:p>
                <w:tbl>
                  <w:tblPr>
                    <w:tblW w:w="10576"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1"/>
                    <w:gridCol w:w="1418"/>
                    <w:gridCol w:w="1701"/>
                    <w:gridCol w:w="1701"/>
                    <w:gridCol w:w="708"/>
                    <w:gridCol w:w="3827"/>
                  </w:tblGrid>
                  <w:tr w:rsidR="00980F8E" w:rsidRPr="007B76F1" w:rsidTr="00980F8E">
                    <w:tc>
                      <w:tcPr>
                        <w:tcW w:w="1221" w:type="dxa"/>
                        <w:vMerge w:val="restart"/>
                        <w:tcBorders>
                          <w:top w:val="single" w:sz="4" w:space="0" w:color="auto"/>
                          <w:left w:val="single" w:sz="4" w:space="0" w:color="auto"/>
                          <w:bottom w:val="single" w:sz="4" w:space="0" w:color="auto"/>
                          <w:right w:val="single" w:sz="4" w:space="0" w:color="auto"/>
                        </w:tcBorders>
                      </w:tcPr>
                      <w:p w:rsidR="00980F8E" w:rsidRPr="007B76F1" w:rsidRDefault="00980F8E" w:rsidP="00980F8E">
                        <w:pPr>
                          <w:ind w:right="7"/>
                          <w:jc w:val="center"/>
                          <w:rPr>
                            <w:spacing w:val="-1"/>
                          </w:rPr>
                        </w:pPr>
                        <w:r w:rsidRPr="007B76F1">
                          <w:rPr>
                            <w:spacing w:val="-1"/>
                          </w:rPr>
                          <w:t>Счет бухгалтерского учета</w:t>
                        </w:r>
                      </w:p>
                    </w:tc>
                    <w:tc>
                      <w:tcPr>
                        <w:tcW w:w="1418" w:type="dxa"/>
                        <w:vMerge w:val="restart"/>
                        <w:tcBorders>
                          <w:top w:val="single" w:sz="4" w:space="0" w:color="auto"/>
                          <w:left w:val="single" w:sz="4" w:space="0" w:color="auto"/>
                          <w:bottom w:val="single" w:sz="4" w:space="0" w:color="auto"/>
                          <w:right w:val="single" w:sz="4" w:space="0" w:color="auto"/>
                        </w:tcBorders>
                      </w:tcPr>
                      <w:p w:rsidR="00980F8E" w:rsidRPr="007B76F1" w:rsidRDefault="00980F8E" w:rsidP="00980F8E">
                        <w:pPr>
                          <w:ind w:right="7"/>
                          <w:jc w:val="center"/>
                          <w:rPr>
                            <w:spacing w:val="-1"/>
                          </w:rPr>
                        </w:pPr>
                        <w:r w:rsidRPr="007B76F1">
                          <w:rPr>
                            <w:spacing w:val="-1"/>
                          </w:rPr>
                          <w:t>С-до на 01.01.2023 года (в соответствии с годовым отчетом за 2022 год)</w:t>
                        </w:r>
                      </w:p>
                    </w:tc>
                    <w:tc>
                      <w:tcPr>
                        <w:tcW w:w="1701" w:type="dxa"/>
                        <w:vMerge w:val="restart"/>
                        <w:tcBorders>
                          <w:top w:val="single" w:sz="4" w:space="0" w:color="auto"/>
                          <w:left w:val="single" w:sz="4" w:space="0" w:color="auto"/>
                          <w:bottom w:val="single" w:sz="4" w:space="0" w:color="auto"/>
                          <w:right w:val="single" w:sz="4" w:space="0" w:color="auto"/>
                        </w:tcBorders>
                      </w:tcPr>
                      <w:p w:rsidR="00980F8E" w:rsidRPr="007B76F1" w:rsidRDefault="00980F8E" w:rsidP="00980F8E">
                        <w:pPr>
                          <w:ind w:right="7"/>
                          <w:jc w:val="center"/>
                          <w:rPr>
                            <w:spacing w:val="-1"/>
                          </w:rPr>
                        </w:pPr>
                        <w:r w:rsidRPr="007B76F1">
                          <w:rPr>
                            <w:spacing w:val="-1"/>
                          </w:rPr>
                          <w:t>С-до на 01.01.2023 года (применение фед.стандартов в 2023 году)</w:t>
                        </w:r>
                      </w:p>
                    </w:tc>
                    <w:tc>
                      <w:tcPr>
                        <w:tcW w:w="6236" w:type="dxa"/>
                        <w:gridSpan w:val="3"/>
                        <w:tcBorders>
                          <w:top w:val="single" w:sz="4" w:space="0" w:color="auto"/>
                          <w:left w:val="single" w:sz="4" w:space="0" w:color="auto"/>
                          <w:bottom w:val="single" w:sz="4" w:space="0" w:color="auto"/>
                          <w:right w:val="single" w:sz="4" w:space="0" w:color="auto"/>
                        </w:tcBorders>
                      </w:tcPr>
                      <w:p w:rsidR="00980F8E" w:rsidRPr="007B76F1" w:rsidRDefault="00980F8E" w:rsidP="00980F8E">
                        <w:pPr>
                          <w:spacing w:line="295" w:lineRule="exact"/>
                          <w:ind w:right="7"/>
                          <w:jc w:val="center"/>
                          <w:rPr>
                            <w:spacing w:val="-1"/>
                          </w:rPr>
                        </w:pPr>
                        <w:r w:rsidRPr="007B76F1">
                          <w:rPr>
                            <w:spacing w:val="-1"/>
                          </w:rPr>
                          <w:t xml:space="preserve">Отклонение </w:t>
                        </w:r>
                      </w:p>
                      <w:p w:rsidR="00980F8E" w:rsidRPr="007B76F1" w:rsidRDefault="00980F8E" w:rsidP="00980F8E">
                        <w:pPr>
                          <w:spacing w:line="295" w:lineRule="exact"/>
                          <w:ind w:right="7"/>
                          <w:jc w:val="center"/>
                          <w:rPr>
                            <w:spacing w:val="-1"/>
                          </w:rPr>
                        </w:pPr>
                        <w:r w:rsidRPr="007B76F1">
                          <w:rPr>
                            <w:spacing w:val="-1"/>
                          </w:rPr>
                          <w:t>(руб.) отражено в ф.0503</w:t>
                        </w:r>
                        <w:r>
                          <w:rPr>
                            <w:spacing w:val="-1"/>
                          </w:rPr>
                          <w:t>1</w:t>
                        </w:r>
                        <w:r w:rsidRPr="007B76F1">
                          <w:rPr>
                            <w:spacing w:val="-1"/>
                          </w:rPr>
                          <w:t>73</w:t>
                        </w:r>
                      </w:p>
                    </w:tc>
                  </w:tr>
                  <w:tr w:rsidR="00980F8E" w:rsidRPr="007B76F1" w:rsidTr="004A474C">
                    <w:tc>
                      <w:tcPr>
                        <w:tcW w:w="1221" w:type="dxa"/>
                        <w:vMerge/>
                        <w:tcBorders>
                          <w:top w:val="single" w:sz="4" w:space="0" w:color="auto"/>
                          <w:left w:val="single" w:sz="4" w:space="0" w:color="auto"/>
                          <w:bottom w:val="single" w:sz="4" w:space="0" w:color="auto"/>
                          <w:right w:val="single" w:sz="4" w:space="0" w:color="auto"/>
                        </w:tcBorders>
                      </w:tcPr>
                      <w:p w:rsidR="00980F8E" w:rsidRPr="007B76F1" w:rsidRDefault="00980F8E" w:rsidP="00980F8E">
                        <w:pPr>
                          <w:ind w:right="7"/>
                          <w:jc w:val="center"/>
                          <w:rPr>
                            <w:spacing w:val="-1"/>
                          </w:rPr>
                        </w:pPr>
                      </w:p>
                    </w:tc>
                    <w:tc>
                      <w:tcPr>
                        <w:tcW w:w="1418" w:type="dxa"/>
                        <w:vMerge/>
                        <w:tcBorders>
                          <w:top w:val="single" w:sz="4" w:space="0" w:color="auto"/>
                          <w:left w:val="single" w:sz="4" w:space="0" w:color="auto"/>
                          <w:bottom w:val="single" w:sz="4" w:space="0" w:color="auto"/>
                          <w:right w:val="single" w:sz="4" w:space="0" w:color="auto"/>
                        </w:tcBorders>
                      </w:tcPr>
                      <w:p w:rsidR="00980F8E" w:rsidRPr="007B76F1" w:rsidRDefault="00980F8E" w:rsidP="00980F8E">
                        <w:pPr>
                          <w:ind w:right="7"/>
                          <w:jc w:val="center"/>
                          <w:rPr>
                            <w:spacing w:val="-1"/>
                          </w:rPr>
                        </w:pPr>
                      </w:p>
                    </w:tc>
                    <w:tc>
                      <w:tcPr>
                        <w:tcW w:w="1701" w:type="dxa"/>
                        <w:vMerge/>
                        <w:tcBorders>
                          <w:top w:val="single" w:sz="4" w:space="0" w:color="auto"/>
                          <w:left w:val="single" w:sz="4" w:space="0" w:color="auto"/>
                          <w:bottom w:val="single" w:sz="4" w:space="0" w:color="auto"/>
                          <w:right w:val="single" w:sz="4" w:space="0" w:color="auto"/>
                        </w:tcBorders>
                      </w:tcPr>
                      <w:p w:rsidR="00980F8E" w:rsidRPr="007B76F1" w:rsidRDefault="00980F8E" w:rsidP="00980F8E">
                        <w:pPr>
                          <w:ind w:right="7"/>
                          <w:jc w:val="center"/>
                          <w:rPr>
                            <w:spacing w:val="-1"/>
                          </w:rPr>
                        </w:pPr>
                      </w:p>
                    </w:tc>
                    <w:tc>
                      <w:tcPr>
                        <w:tcW w:w="1701" w:type="dxa"/>
                        <w:tcBorders>
                          <w:top w:val="single" w:sz="4" w:space="0" w:color="auto"/>
                          <w:left w:val="single" w:sz="4" w:space="0" w:color="auto"/>
                          <w:bottom w:val="single" w:sz="4" w:space="0" w:color="auto"/>
                          <w:right w:val="single" w:sz="4" w:space="0" w:color="auto"/>
                        </w:tcBorders>
                      </w:tcPr>
                      <w:p w:rsidR="00980F8E" w:rsidRPr="007B76F1" w:rsidRDefault="00980F8E" w:rsidP="00980F8E">
                        <w:pPr>
                          <w:spacing w:line="295" w:lineRule="exact"/>
                          <w:ind w:right="7"/>
                          <w:jc w:val="center"/>
                          <w:rPr>
                            <w:spacing w:val="-1"/>
                          </w:rPr>
                        </w:pPr>
                        <w:r w:rsidRPr="007B76F1">
                          <w:rPr>
                            <w:spacing w:val="-1"/>
                          </w:rPr>
                          <w:t>сумма</w:t>
                        </w:r>
                      </w:p>
                    </w:tc>
                    <w:tc>
                      <w:tcPr>
                        <w:tcW w:w="708" w:type="dxa"/>
                        <w:tcBorders>
                          <w:top w:val="single" w:sz="4" w:space="0" w:color="auto"/>
                          <w:left w:val="single" w:sz="4" w:space="0" w:color="auto"/>
                          <w:bottom w:val="single" w:sz="4" w:space="0" w:color="auto"/>
                          <w:right w:val="single" w:sz="4" w:space="0" w:color="auto"/>
                        </w:tcBorders>
                      </w:tcPr>
                      <w:p w:rsidR="00980F8E" w:rsidRPr="007B76F1" w:rsidRDefault="00980F8E" w:rsidP="00980F8E">
                        <w:pPr>
                          <w:spacing w:line="295" w:lineRule="exact"/>
                          <w:ind w:right="7"/>
                          <w:jc w:val="center"/>
                          <w:rPr>
                            <w:spacing w:val="-1"/>
                          </w:rPr>
                        </w:pPr>
                        <w:r w:rsidRPr="007B76F1">
                          <w:rPr>
                            <w:spacing w:val="-1"/>
                          </w:rPr>
                          <w:t>Код причины</w:t>
                        </w:r>
                      </w:p>
                    </w:tc>
                    <w:tc>
                      <w:tcPr>
                        <w:tcW w:w="3827" w:type="dxa"/>
                        <w:tcBorders>
                          <w:top w:val="single" w:sz="4" w:space="0" w:color="auto"/>
                          <w:left w:val="single" w:sz="4" w:space="0" w:color="auto"/>
                          <w:bottom w:val="single" w:sz="4" w:space="0" w:color="auto"/>
                          <w:right w:val="single" w:sz="4" w:space="0" w:color="auto"/>
                        </w:tcBorders>
                      </w:tcPr>
                      <w:p w:rsidR="00980F8E" w:rsidRPr="007B76F1" w:rsidRDefault="00980F8E" w:rsidP="00980F8E">
                        <w:pPr>
                          <w:spacing w:line="295" w:lineRule="exact"/>
                          <w:ind w:right="7"/>
                          <w:jc w:val="center"/>
                          <w:rPr>
                            <w:spacing w:val="-1"/>
                          </w:rPr>
                        </w:pPr>
                        <w:r>
                          <w:rPr>
                            <w:spacing w:val="-1"/>
                          </w:rPr>
                          <w:t>Исполнитель</w:t>
                        </w:r>
                      </w:p>
                    </w:tc>
                  </w:tr>
                  <w:tr w:rsidR="00980F8E" w:rsidRPr="007B76F1" w:rsidTr="004A474C">
                    <w:tc>
                      <w:tcPr>
                        <w:tcW w:w="1221" w:type="dxa"/>
                        <w:tcBorders>
                          <w:top w:val="single" w:sz="4" w:space="0" w:color="auto"/>
                          <w:left w:val="single" w:sz="4" w:space="0" w:color="auto"/>
                          <w:bottom w:val="single" w:sz="4" w:space="0" w:color="auto"/>
                          <w:right w:val="single" w:sz="4" w:space="0" w:color="auto"/>
                        </w:tcBorders>
                        <w:vAlign w:val="center"/>
                      </w:tcPr>
                      <w:p w:rsidR="00980F8E" w:rsidRPr="007B76F1" w:rsidRDefault="00980F8E" w:rsidP="00980F8E">
                        <w:pPr>
                          <w:jc w:val="center"/>
                          <w:rPr>
                            <w:color w:val="000000"/>
                            <w:sz w:val="18"/>
                            <w:szCs w:val="18"/>
                          </w:rPr>
                        </w:pPr>
                        <w:r w:rsidRPr="007B76F1">
                          <w:rPr>
                            <w:color w:val="000000"/>
                            <w:spacing w:val="-1"/>
                            <w:sz w:val="18"/>
                            <w:szCs w:val="18"/>
                          </w:rPr>
                          <w:t>205</w:t>
                        </w:r>
                        <w:r>
                          <w:rPr>
                            <w:color w:val="000000"/>
                            <w:spacing w:val="-1"/>
                            <w:sz w:val="18"/>
                            <w:szCs w:val="18"/>
                          </w:rPr>
                          <w:t>.</w:t>
                        </w:r>
                        <w:r w:rsidRPr="007B76F1">
                          <w:rPr>
                            <w:color w:val="000000"/>
                            <w:spacing w:val="-1"/>
                            <w:sz w:val="18"/>
                            <w:szCs w:val="18"/>
                          </w:rPr>
                          <w:t>11</w:t>
                        </w:r>
                      </w:p>
                    </w:tc>
                    <w:tc>
                      <w:tcPr>
                        <w:tcW w:w="1418" w:type="dxa"/>
                        <w:tcBorders>
                          <w:top w:val="single" w:sz="4" w:space="0" w:color="auto"/>
                          <w:left w:val="single" w:sz="4" w:space="0" w:color="auto"/>
                          <w:bottom w:val="single" w:sz="4" w:space="0" w:color="auto"/>
                          <w:right w:val="single" w:sz="4" w:space="0" w:color="auto"/>
                        </w:tcBorders>
                        <w:vAlign w:val="center"/>
                      </w:tcPr>
                      <w:p w:rsidR="00980F8E" w:rsidRPr="007B76F1" w:rsidRDefault="00980F8E" w:rsidP="00980F8E">
                        <w:pPr>
                          <w:jc w:val="right"/>
                          <w:rPr>
                            <w:color w:val="000000"/>
                            <w:sz w:val="18"/>
                            <w:szCs w:val="18"/>
                          </w:rPr>
                        </w:pPr>
                        <w:r>
                          <w:rPr>
                            <w:color w:val="000000"/>
                            <w:sz w:val="18"/>
                            <w:szCs w:val="18"/>
                          </w:rPr>
                          <w:t>14 944,45</w:t>
                        </w:r>
                      </w:p>
                    </w:tc>
                    <w:tc>
                      <w:tcPr>
                        <w:tcW w:w="1701" w:type="dxa"/>
                        <w:tcBorders>
                          <w:top w:val="single" w:sz="4" w:space="0" w:color="auto"/>
                          <w:left w:val="single" w:sz="4" w:space="0" w:color="auto"/>
                          <w:bottom w:val="single" w:sz="4" w:space="0" w:color="auto"/>
                          <w:right w:val="single" w:sz="4" w:space="0" w:color="auto"/>
                        </w:tcBorders>
                        <w:vAlign w:val="center"/>
                      </w:tcPr>
                      <w:p w:rsidR="00980F8E" w:rsidRPr="007B76F1" w:rsidRDefault="00980F8E" w:rsidP="00980F8E">
                        <w:pPr>
                          <w:jc w:val="right"/>
                          <w:rPr>
                            <w:color w:val="000000"/>
                            <w:sz w:val="18"/>
                            <w:szCs w:val="18"/>
                          </w:rPr>
                        </w:pPr>
                        <w:r>
                          <w:rPr>
                            <w:color w:val="000000"/>
                            <w:spacing w:val="-1"/>
                            <w:sz w:val="18"/>
                            <w:szCs w:val="18"/>
                          </w:rPr>
                          <w:t xml:space="preserve">               </w:t>
                        </w:r>
                        <w:r w:rsidRPr="00980F8E">
                          <w:rPr>
                            <w:color w:val="000000"/>
                            <w:spacing w:val="-1"/>
                            <w:sz w:val="18"/>
                            <w:szCs w:val="18"/>
                          </w:rPr>
                          <w:t>14 206,17</w:t>
                        </w:r>
                        <w:r w:rsidRPr="00980F8E">
                          <w:rPr>
                            <w:color w:val="000000"/>
                            <w:spacing w:val="-1"/>
                            <w:sz w:val="18"/>
                            <w:szCs w:val="18"/>
                          </w:rPr>
                          <w:tab/>
                        </w:r>
                      </w:p>
                    </w:tc>
                    <w:tc>
                      <w:tcPr>
                        <w:tcW w:w="1701" w:type="dxa"/>
                        <w:tcBorders>
                          <w:top w:val="single" w:sz="4" w:space="0" w:color="auto"/>
                          <w:left w:val="single" w:sz="4" w:space="0" w:color="auto"/>
                          <w:bottom w:val="single" w:sz="4" w:space="0" w:color="auto"/>
                          <w:right w:val="single" w:sz="4" w:space="0" w:color="auto"/>
                        </w:tcBorders>
                        <w:vAlign w:val="center"/>
                      </w:tcPr>
                      <w:p w:rsidR="00980F8E" w:rsidRPr="007B76F1" w:rsidRDefault="00980F8E" w:rsidP="00980F8E">
                        <w:pPr>
                          <w:jc w:val="right"/>
                          <w:rPr>
                            <w:color w:val="000000"/>
                            <w:sz w:val="18"/>
                            <w:szCs w:val="18"/>
                          </w:rPr>
                        </w:pPr>
                        <w:r w:rsidRPr="007B76F1">
                          <w:rPr>
                            <w:color w:val="000000"/>
                            <w:sz w:val="18"/>
                            <w:szCs w:val="18"/>
                          </w:rPr>
                          <w:t>-</w:t>
                        </w:r>
                        <w:r>
                          <w:rPr>
                            <w:color w:val="000000"/>
                            <w:sz w:val="18"/>
                            <w:szCs w:val="18"/>
                          </w:rPr>
                          <w:t>738,28</w:t>
                        </w:r>
                      </w:p>
                    </w:tc>
                    <w:tc>
                      <w:tcPr>
                        <w:tcW w:w="708" w:type="dxa"/>
                        <w:tcBorders>
                          <w:top w:val="single" w:sz="4" w:space="0" w:color="auto"/>
                          <w:left w:val="single" w:sz="4" w:space="0" w:color="auto"/>
                          <w:bottom w:val="single" w:sz="4" w:space="0" w:color="auto"/>
                          <w:right w:val="single" w:sz="4" w:space="0" w:color="auto"/>
                        </w:tcBorders>
                      </w:tcPr>
                      <w:p w:rsidR="00980F8E" w:rsidRPr="007B76F1" w:rsidRDefault="00980F8E" w:rsidP="00980F8E">
                        <w:pPr>
                          <w:spacing w:line="295" w:lineRule="exact"/>
                          <w:ind w:right="7"/>
                          <w:jc w:val="center"/>
                          <w:rPr>
                            <w:spacing w:val="-1"/>
                            <w:sz w:val="18"/>
                            <w:szCs w:val="18"/>
                          </w:rPr>
                        </w:pPr>
                        <w:r w:rsidRPr="007B76F1">
                          <w:rPr>
                            <w:spacing w:val="-1"/>
                            <w:sz w:val="18"/>
                            <w:szCs w:val="18"/>
                          </w:rPr>
                          <w:t>06</w:t>
                        </w:r>
                      </w:p>
                    </w:tc>
                    <w:tc>
                      <w:tcPr>
                        <w:tcW w:w="3827" w:type="dxa"/>
                        <w:tcBorders>
                          <w:top w:val="single" w:sz="4" w:space="0" w:color="auto"/>
                          <w:left w:val="single" w:sz="4" w:space="0" w:color="auto"/>
                          <w:bottom w:val="single" w:sz="4" w:space="0" w:color="auto"/>
                          <w:right w:val="single" w:sz="4" w:space="0" w:color="auto"/>
                        </w:tcBorders>
                      </w:tcPr>
                      <w:p w:rsidR="00980F8E" w:rsidRPr="007B76F1" w:rsidRDefault="00980F8E" w:rsidP="004A474C">
                        <w:pPr>
                          <w:spacing w:line="295" w:lineRule="exact"/>
                          <w:ind w:right="7"/>
                          <w:rPr>
                            <w:spacing w:val="-1"/>
                            <w:sz w:val="18"/>
                            <w:szCs w:val="18"/>
                          </w:rPr>
                        </w:pPr>
                        <w:r>
                          <w:rPr>
                            <w:spacing w:val="-1"/>
                            <w:sz w:val="18"/>
                            <w:szCs w:val="18"/>
                          </w:rPr>
                          <w:t>ГАДБ 182 (ФНС)</w:t>
                        </w:r>
                      </w:p>
                    </w:tc>
                  </w:tr>
                  <w:tr w:rsidR="00980F8E" w:rsidRPr="007B76F1" w:rsidTr="004A474C">
                    <w:tc>
                      <w:tcPr>
                        <w:tcW w:w="1221" w:type="dxa"/>
                        <w:tcBorders>
                          <w:top w:val="single" w:sz="4" w:space="0" w:color="auto"/>
                          <w:left w:val="single" w:sz="4" w:space="0" w:color="auto"/>
                          <w:bottom w:val="single" w:sz="4" w:space="0" w:color="auto"/>
                          <w:right w:val="single" w:sz="4" w:space="0" w:color="auto"/>
                        </w:tcBorders>
                        <w:vAlign w:val="center"/>
                      </w:tcPr>
                      <w:p w:rsidR="00980F8E" w:rsidRPr="007B76F1" w:rsidRDefault="00980F8E" w:rsidP="00980F8E">
                        <w:pPr>
                          <w:jc w:val="center"/>
                          <w:rPr>
                            <w:color w:val="000000"/>
                            <w:sz w:val="18"/>
                            <w:szCs w:val="18"/>
                          </w:rPr>
                        </w:pPr>
                        <w:r w:rsidRPr="007B76F1">
                          <w:rPr>
                            <w:color w:val="000000"/>
                            <w:spacing w:val="-1"/>
                            <w:sz w:val="18"/>
                            <w:szCs w:val="18"/>
                          </w:rPr>
                          <w:t>205</w:t>
                        </w:r>
                        <w:r>
                          <w:rPr>
                            <w:color w:val="000000"/>
                            <w:spacing w:val="-1"/>
                            <w:sz w:val="18"/>
                            <w:szCs w:val="18"/>
                          </w:rPr>
                          <w:t>.</w:t>
                        </w:r>
                        <w:r w:rsidRPr="007B76F1">
                          <w:rPr>
                            <w:color w:val="000000"/>
                            <w:spacing w:val="-1"/>
                            <w:sz w:val="18"/>
                            <w:szCs w:val="18"/>
                          </w:rPr>
                          <w:t>21</w:t>
                        </w:r>
                      </w:p>
                    </w:tc>
                    <w:tc>
                      <w:tcPr>
                        <w:tcW w:w="1418" w:type="dxa"/>
                        <w:tcBorders>
                          <w:top w:val="single" w:sz="4" w:space="0" w:color="auto"/>
                          <w:left w:val="single" w:sz="4" w:space="0" w:color="auto"/>
                          <w:bottom w:val="single" w:sz="4" w:space="0" w:color="auto"/>
                          <w:right w:val="single" w:sz="4" w:space="0" w:color="auto"/>
                        </w:tcBorders>
                        <w:vAlign w:val="center"/>
                      </w:tcPr>
                      <w:p w:rsidR="00980F8E" w:rsidRPr="007B76F1" w:rsidRDefault="00980F8E" w:rsidP="00980F8E">
                        <w:pPr>
                          <w:jc w:val="right"/>
                          <w:rPr>
                            <w:color w:val="000000"/>
                            <w:sz w:val="18"/>
                            <w:szCs w:val="18"/>
                          </w:rPr>
                        </w:pPr>
                        <w:r w:rsidRPr="00980F8E">
                          <w:rPr>
                            <w:color w:val="000000"/>
                            <w:sz w:val="18"/>
                            <w:szCs w:val="18"/>
                          </w:rPr>
                          <w:t>20 609 852,94</w:t>
                        </w:r>
                      </w:p>
                    </w:tc>
                    <w:tc>
                      <w:tcPr>
                        <w:tcW w:w="1701" w:type="dxa"/>
                        <w:tcBorders>
                          <w:top w:val="single" w:sz="4" w:space="0" w:color="auto"/>
                          <w:left w:val="single" w:sz="4" w:space="0" w:color="auto"/>
                          <w:bottom w:val="single" w:sz="4" w:space="0" w:color="auto"/>
                          <w:right w:val="single" w:sz="4" w:space="0" w:color="auto"/>
                        </w:tcBorders>
                        <w:vAlign w:val="center"/>
                      </w:tcPr>
                      <w:p w:rsidR="00980F8E" w:rsidRPr="007B76F1" w:rsidRDefault="00980F8E" w:rsidP="00980F8E">
                        <w:pPr>
                          <w:jc w:val="right"/>
                          <w:rPr>
                            <w:color w:val="000000"/>
                            <w:sz w:val="18"/>
                            <w:szCs w:val="18"/>
                          </w:rPr>
                        </w:pPr>
                        <w:r w:rsidRPr="00980F8E">
                          <w:rPr>
                            <w:color w:val="000000"/>
                            <w:sz w:val="18"/>
                            <w:szCs w:val="18"/>
                          </w:rPr>
                          <w:t>20 558 223,99</w:t>
                        </w:r>
                      </w:p>
                    </w:tc>
                    <w:tc>
                      <w:tcPr>
                        <w:tcW w:w="1701" w:type="dxa"/>
                        <w:tcBorders>
                          <w:top w:val="single" w:sz="4" w:space="0" w:color="auto"/>
                          <w:left w:val="single" w:sz="4" w:space="0" w:color="auto"/>
                          <w:bottom w:val="single" w:sz="4" w:space="0" w:color="auto"/>
                          <w:right w:val="single" w:sz="4" w:space="0" w:color="auto"/>
                        </w:tcBorders>
                        <w:vAlign w:val="center"/>
                      </w:tcPr>
                      <w:p w:rsidR="00980F8E" w:rsidRPr="007B76F1" w:rsidRDefault="00980F8E" w:rsidP="00980F8E">
                        <w:pPr>
                          <w:jc w:val="right"/>
                          <w:rPr>
                            <w:color w:val="000000"/>
                            <w:sz w:val="18"/>
                            <w:szCs w:val="18"/>
                          </w:rPr>
                        </w:pPr>
                        <w:r w:rsidRPr="007B76F1">
                          <w:rPr>
                            <w:color w:val="000000"/>
                            <w:sz w:val="18"/>
                            <w:szCs w:val="18"/>
                          </w:rPr>
                          <w:t>-51 628,95</w:t>
                        </w:r>
                      </w:p>
                    </w:tc>
                    <w:tc>
                      <w:tcPr>
                        <w:tcW w:w="708" w:type="dxa"/>
                        <w:tcBorders>
                          <w:top w:val="single" w:sz="4" w:space="0" w:color="auto"/>
                          <w:left w:val="single" w:sz="4" w:space="0" w:color="auto"/>
                          <w:bottom w:val="single" w:sz="4" w:space="0" w:color="auto"/>
                          <w:right w:val="single" w:sz="4" w:space="0" w:color="auto"/>
                        </w:tcBorders>
                      </w:tcPr>
                      <w:p w:rsidR="00980F8E" w:rsidRPr="007B76F1" w:rsidRDefault="00980F8E" w:rsidP="00980F8E">
                        <w:pPr>
                          <w:spacing w:line="295" w:lineRule="exact"/>
                          <w:ind w:right="7"/>
                          <w:jc w:val="center"/>
                          <w:rPr>
                            <w:spacing w:val="-1"/>
                            <w:sz w:val="18"/>
                            <w:szCs w:val="18"/>
                          </w:rPr>
                        </w:pPr>
                        <w:r w:rsidRPr="007B76F1">
                          <w:rPr>
                            <w:spacing w:val="-1"/>
                            <w:sz w:val="18"/>
                            <w:szCs w:val="18"/>
                          </w:rPr>
                          <w:t>03</w:t>
                        </w:r>
                      </w:p>
                    </w:tc>
                    <w:tc>
                      <w:tcPr>
                        <w:tcW w:w="3827" w:type="dxa"/>
                        <w:tcBorders>
                          <w:top w:val="single" w:sz="4" w:space="0" w:color="auto"/>
                          <w:left w:val="single" w:sz="4" w:space="0" w:color="auto"/>
                          <w:bottom w:val="single" w:sz="4" w:space="0" w:color="auto"/>
                          <w:right w:val="single" w:sz="4" w:space="0" w:color="auto"/>
                        </w:tcBorders>
                      </w:tcPr>
                      <w:p w:rsidR="00980F8E" w:rsidRPr="007B76F1" w:rsidRDefault="00C5398E" w:rsidP="004A474C">
                        <w:pPr>
                          <w:spacing w:line="295" w:lineRule="exact"/>
                          <w:ind w:right="7"/>
                          <w:rPr>
                            <w:spacing w:val="-1"/>
                            <w:sz w:val="18"/>
                            <w:szCs w:val="18"/>
                          </w:rPr>
                        </w:pPr>
                        <w:r>
                          <w:rPr>
                            <w:spacing w:val="-1"/>
                            <w:sz w:val="18"/>
                            <w:szCs w:val="18"/>
                          </w:rPr>
                          <w:t>ГРБС 070 (КУМИ)</w:t>
                        </w:r>
                      </w:p>
                    </w:tc>
                  </w:tr>
                  <w:tr w:rsidR="00980F8E" w:rsidRPr="007B76F1" w:rsidTr="004A474C">
                    <w:tc>
                      <w:tcPr>
                        <w:tcW w:w="1221" w:type="dxa"/>
                        <w:tcBorders>
                          <w:top w:val="single" w:sz="4" w:space="0" w:color="auto"/>
                          <w:left w:val="single" w:sz="4" w:space="0" w:color="auto"/>
                          <w:bottom w:val="single" w:sz="4" w:space="0" w:color="auto"/>
                          <w:right w:val="single" w:sz="4" w:space="0" w:color="auto"/>
                        </w:tcBorders>
                        <w:vAlign w:val="center"/>
                      </w:tcPr>
                      <w:p w:rsidR="00980F8E" w:rsidRPr="007B76F1" w:rsidRDefault="00980F8E" w:rsidP="00980F8E">
                        <w:pPr>
                          <w:jc w:val="center"/>
                          <w:rPr>
                            <w:color w:val="000000"/>
                            <w:sz w:val="18"/>
                            <w:szCs w:val="18"/>
                          </w:rPr>
                        </w:pPr>
                        <w:r w:rsidRPr="007B76F1">
                          <w:rPr>
                            <w:color w:val="000000"/>
                            <w:sz w:val="18"/>
                            <w:szCs w:val="18"/>
                          </w:rPr>
                          <w:t>205</w:t>
                        </w:r>
                        <w:r>
                          <w:rPr>
                            <w:color w:val="000000"/>
                            <w:sz w:val="18"/>
                            <w:szCs w:val="18"/>
                          </w:rPr>
                          <w:t>.</w:t>
                        </w:r>
                        <w:r w:rsidRPr="007B76F1">
                          <w:rPr>
                            <w:color w:val="000000"/>
                            <w:sz w:val="18"/>
                            <w:szCs w:val="18"/>
                          </w:rPr>
                          <w:t>45</w:t>
                        </w:r>
                      </w:p>
                    </w:tc>
                    <w:tc>
                      <w:tcPr>
                        <w:tcW w:w="1418" w:type="dxa"/>
                        <w:tcBorders>
                          <w:top w:val="single" w:sz="4" w:space="0" w:color="auto"/>
                          <w:left w:val="single" w:sz="4" w:space="0" w:color="auto"/>
                          <w:bottom w:val="single" w:sz="4" w:space="0" w:color="auto"/>
                          <w:right w:val="single" w:sz="4" w:space="0" w:color="auto"/>
                        </w:tcBorders>
                        <w:vAlign w:val="center"/>
                      </w:tcPr>
                      <w:p w:rsidR="00980F8E" w:rsidRPr="007B76F1" w:rsidRDefault="00980F8E" w:rsidP="00980F8E">
                        <w:pPr>
                          <w:jc w:val="right"/>
                          <w:rPr>
                            <w:color w:val="000000"/>
                            <w:sz w:val="18"/>
                            <w:szCs w:val="18"/>
                          </w:rPr>
                        </w:pPr>
                        <w:r w:rsidRPr="007B76F1">
                          <w:rPr>
                            <w:color w:val="000000"/>
                            <w:spacing w:val="-1"/>
                            <w:sz w:val="18"/>
                            <w:szCs w:val="18"/>
                          </w:rPr>
                          <w:t>676 319,80</w:t>
                        </w:r>
                      </w:p>
                    </w:tc>
                    <w:tc>
                      <w:tcPr>
                        <w:tcW w:w="1701" w:type="dxa"/>
                        <w:tcBorders>
                          <w:top w:val="single" w:sz="4" w:space="0" w:color="auto"/>
                          <w:left w:val="single" w:sz="4" w:space="0" w:color="auto"/>
                          <w:bottom w:val="single" w:sz="4" w:space="0" w:color="auto"/>
                          <w:right w:val="single" w:sz="4" w:space="0" w:color="auto"/>
                        </w:tcBorders>
                        <w:vAlign w:val="center"/>
                      </w:tcPr>
                      <w:p w:rsidR="00980F8E" w:rsidRPr="007B76F1" w:rsidRDefault="00C5398E" w:rsidP="00C5398E">
                        <w:pPr>
                          <w:jc w:val="right"/>
                          <w:rPr>
                            <w:color w:val="000000"/>
                            <w:sz w:val="18"/>
                            <w:szCs w:val="18"/>
                          </w:rPr>
                        </w:pPr>
                        <w:r w:rsidRPr="00C5398E">
                          <w:rPr>
                            <w:color w:val="000000"/>
                            <w:spacing w:val="-1"/>
                            <w:sz w:val="18"/>
                            <w:szCs w:val="18"/>
                          </w:rPr>
                          <w:t>384 561,51</w:t>
                        </w:r>
                      </w:p>
                    </w:tc>
                    <w:tc>
                      <w:tcPr>
                        <w:tcW w:w="1701" w:type="dxa"/>
                        <w:tcBorders>
                          <w:top w:val="single" w:sz="4" w:space="0" w:color="auto"/>
                          <w:left w:val="single" w:sz="4" w:space="0" w:color="auto"/>
                          <w:bottom w:val="single" w:sz="4" w:space="0" w:color="auto"/>
                          <w:right w:val="single" w:sz="4" w:space="0" w:color="auto"/>
                        </w:tcBorders>
                        <w:vAlign w:val="center"/>
                      </w:tcPr>
                      <w:p w:rsidR="00980F8E" w:rsidRPr="007B76F1" w:rsidRDefault="00980F8E" w:rsidP="00980F8E">
                        <w:pPr>
                          <w:jc w:val="right"/>
                          <w:rPr>
                            <w:color w:val="000000"/>
                            <w:sz w:val="18"/>
                            <w:szCs w:val="18"/>
                          </w:rPr>
                        </w:pPr>
                        <w:r w:rsidRPr="007B76F1">
                          <w:rPr>
                            <w:color w:val="000000"/>
                            <w:sz w:val="18"/>
                            <w:szCs w:val="18"/>
                          </w:rPr>
                          <w:t>-291 758,29</w:t>
                        </w:r>
                      </w:p>
                    </w:tc>
                    <w:tc>
                      <w:tcPr>
                        <w:tcW w:w="708" w:type="dxa"/>
                        <w:tcBorders>
                          <w:top w:val="single" w:sz="4" w:space="0" w:color="auto"/>
                          <w:left w:val="single" w:sz="4" w:space="0" w:color="auto"/>
                          <w:bottom w:val="single" w:sz="4" w:space="0" w:color="auto"/>
                          <w:right w:val="single" w:sz="4" w:space="0" w:color="auto"/>
                        </w:tcBorders>
                      </w:tcPr>
                      <w:p w:rsidR="00980F8E" w:rsidRPr="007B76F1" w:rsidRDefault="00980F8E" w:rsidP="00980F8E">
                        <w:pPr>
                          <w:spacing w:line="295" w:lineRule="exact"/>
                          <w:ind w:right="7"/>
                          <w:jc w:val="center"/>
                          <w:rPr>
                            <w:spacing w:val="-1"/>
                            <w:sz w:val="18"/>
                            <w:szCs w:val="18"/>
                          </w:rPr>
                        </w:pPr>
                        <w:r w:rsidRPr="007B76F1">
                          <w:rPr>
                            <w:spacing w:val="-1"/>
                            <w:sz w:val="18"/>
                            <w:szCs w:val="18"/>
                          </w:rPr>
                          <w:t>03</w:t>
                        </w:r>
                      </w:p>
                    </w:tc>
                    <w:tc>
                      <w:tcPr>
                        <w:tcW w:w="3827" w:type="dxa"/>
                        <w:tcBorders>
                          <w:top w:val="single" w:sz="4" w:space="0" w:color="auto"/>
                          <w:left w:val="single" w:sz="4" w:space="0" w:color="auto"/>
                          <w:bottom w:val="single" w:sz="4" w:space="0" w:color="auto"/>
                          <w:right w:val="single" w:sz="4" w:space="0" w:color="auto"/>
                        </w:tcBorders>
                      </w:tcPr>
                      <w:p w:rsidR="00980F8E" w:rsidRPr="007B76F1" w:rsidRDefault="00C5398E" w:rsidP="004A474C">
                        <w:pPr>
                          <w:spacing w:line="295" w:lineRule="exact"/>
                          <w:ind w:right="7"/>
                          <w:rPr>
                            <w:spacing w:val="-1"/>
                            <w:sz w:val="18"/>
                            <w:szCs w:val="18"/>
                          </w:rPr>
                        </w:pPr>
                        <w:r>
                          <w:rPr>
                            <w:spacing w:val="-1"/>
                            <w:sz w:val="18"/>
                            <w:szCs w:val="18"/>
                          </w:rPr>
                          <w:t>ГРБС 040 (Администрация района)</w:t>
                        </w:r>
                      </w:p>
                    </w:tc>
                  </w:tr>
                  <w:tr w:rsidR="00980F8E" w:rsidRPr="007B76F1" w:rsidTr="004A474C">
                    <w:tc>
                      <w:tcPr>
                        <w:tcW w:w="1221" w:type="dxa"/>
                        <w:tcBorders>
                          <w:top w:val="single" w:sz="4" w:space="0" w:color="auto"/>
                          <w:left w:val="single" w:sz="4" w:space="0" w:color="auto"/>
                          <w:bottom w:val="single" w:sz="4" w:space="0" w:color="auto"/>
                          <w:right w:val="single" w:sz="4" w:space="0" w:color="auto"/>
                        </w:tcBorders>
                        <w:vAlign w:val="center"/>
                      </w:tcPr>
                      <w:p w:rsidR="00980F8E" w:rsidRPr="007B76F1" w:rsidRDefault="00980F8E" w:rsidP="00980F8E">
                        <w:pPr>
                          <w:jc w:val="center"/>
                          <w:rPr>
                            <w:color w:val="000000"/>
                            <w:sz w:val="18"/>
                            <w:szCs w:val="18"/>
                          </w:rPr>
                        </w:pPr>
                        <w:r w:rsidRPr="007B76F1">
                          <w:rPr>
                            <w:color w:val="000000"/>
                            <w:sz w:val="18"/>
                            <w:szCs w:val="18"/>
                          </w:rPr>
                          <w:t>205</w:t>
                        </w:r>
                        <w:r>
                          <w:rPr>
                            <w:color w:val="000000"/>
                            <w:sz w:val="18"/>
                            <w:szCs w:val="18"/>
                          </w:rPr>
                          <w:t>.</w:t>
                        </w:r>
                        <w:r w:rsidRPr="007B76F1">
                          <w:rPr>
                            <w:color w:val="000000"/>
                            <w:sz w:val="18"/>
                            <w:szCs w:val="18"/>
                          </w:rPr>
                          <w:t>74</w:t>
                        </w:r>
                      </w:p>
                    </w:tc>
                    <w:tc>
                      <w:tcPr>
                        <w:tcW w:w="1418" w:type="dxa"/>
                        <w:tcBorders>
                          <w:top w:val="single" w:sz="4" w:space="0" w:color="auto"/>
                          <w:left w:val="single" w:sz="4" w:space="0" w:color="auto"/>
                          <w:bottom w:val="single" w:sz="4" w:space="0" w:color="auto"/>
                          <w:right w:val="single" w:sz="4" w:space="0" w:color="auto"/>
                        </w:tcBorders>
                        <w:vAlign w:val="center"/>
                      </w:tcPr>
                      <w:p w:rsidR="00980F8E" w:rsidRPr="007B76F1" w:rsidRDefault="00980F8E" w:rsidP="00980F8E">
                        <w:pPr>
                          <w:jc w:val="right"/>
                          <w:rPr>
                            <w:color w:val="000000"/>
                            <w:sz w:val="18"/>
                            <w:szCs w:val="18"/>
                          </w:rPr>
                        </w:pPr>
                        <w:r w:rsidRPr="007B76F1">
                          <w:rPr>
                            <w:color w:val="000000"/>
                            <w:spacing w:val="-1"/>
                            <w:sz w:val="18"/>
                            <w:szCs w:val="18"/>
                          </w:rPr>
                          <w:t>53 860 490,57</w:t>
                        </w:r>
                      </w:p>
                    </w:tc>
                    <w:tc>
                      <w:tcPr>
                        <w:tcW w:w="1701" w:type="dxa"/>
                        <w:tcBorders>
                          <w:top w:val="single" w:sz="4" w:space="0" w:color="auto"/>
                          <w:left w:val="single" w:sz="4" w:space="0" w:color="auto"/>
                          <w:bottom w:val="single" w:sz="4" w:space="0" w:color="auto"/>
                          <w:right w:val="single" w:sz="4" w:space="0" w:color="auto"/>
                        </w:tcBorders>
                        <w:vAlign w:val="center"/>
                      </w:tcPr>
                      <w:p w:rsidR="00980F8E" w:rsidRPr="007B76F1" w:rsidRDefault="00980F8E" w:rsidP="00980F8E">
                        <w:pPr>
                          <w:jc w:val="right"/>
                          <w:rPr>
                            <w:color w:val="000000"/>
                            <w:sz w:val="18"/>
                            <w:szCs w:val="18"/>
                          </w:rPr>
                        </w:pPr>
                        <w:r w:rsidRPr="007B76F1">
                          <w:rPr>
                            <w:color w:val="000000"/>
                            <w:spacing w:val="-1"/>
                            <w:sz w:val="18"/>
                            <w:szCs w:val="18"/>
                          </w:rPr>
                          <w:t>567 914 345,59</w:t>
                        </w:r>
                      </w:p>
                    </w:tc>
                    <w:tc>
                      <w:tcPr>
                        <w:tcW w:w="1701" w:type="dxa"/>
                        <w:tcBorders>
                          <w:top w:val="single" w:sz="4" w:space="0" w:color="auto"/>
                          <w:left w:val="single" w:sz="4" w:space="0" w:color="auto"/>
                          <w:bottom w:val="single" w:sz="4" w:space="0" w:color="auto"/>
                          <w:right w:val="single" w:sz="4" w:space="0" w:color="auto"/>
                        </w:tcBorders>
                        <w:vAlign w:val="center"/>
                      </w:tcPr>
                      <w:p w:rsidR="00980F8E" w:rsidRPr="007B76F1" w:rsidRDefault="00980F8E" w:rsidP="00980F8E">
                        <w:pPr>
                          <w:jc w:val="right"/>
                          <w:rPr>
                            <w:color w:val="000000"/>
                            <w:sz w:val="18"/>
                            <w:szCs w:val="18"/>
                          </w:rPr>
                        </w:pPr>
                        <w:r w:rsidRPr="007B76F1">
                          <w:rPr>
                            <w:color w:val="000000"/>
                            <w:sz w:val="18"/>
                            <w:szCs w:val="18"/>
                          </w:rPr>
                          <w:t>514 053 855,02</w:t>
                        </w:r>
                      </w:p>
                    </w:tc>
                    <w:tc>
                      <w:tcPr>
                        <w:tcW w:w="708" w:type="dxa"/>
                        <w:tcBorders>
                          <w:top w:val="single" w:sz="4" w:space="0" w:color="auto"/>
                          <w:left w:val="single" w:sz="4" w:space="0" w:color="auto"/>
                          <w:bottom w:val="single" w:sz="4" w:space="0" w:color="auto"/>
                          <w:right w:val="single" w:sz="4" w:space="0" w:color="auto"/>
                        </w:tcBorders>
                      </w:tcPr>
                      <w:p w:rsidR="00980F8E" w:rsidRPr="007B76F1" w:rsidRDefault="00980F8E" w:rsidP="00980F8E">
                        <w:pPr>
                          <w:spacing w:line="295" w:lineRule="exact"/>
                          <w:ind w:right="7"/>
                          <w:jc w:val="center"/>
                          <w:rPr>
                            <w:spacing w:val="-1"/>
                            <w:sz w:val="18"/>
                            <w:szCs w:val="18"/>
                          </w:rPr>
                        </w:pPr>
                        <w:r w:rsidRPr="007B76F1">
                          <w:rPr>
                            <w:spacing w:val="-1"/>
                            <w:sz w:val="18"/>
                            <w:szCs w:val="18"/>
                          </w:rPr>
                          <w:t>03</w:t>
                        </w:r>
                      </w:p>
                    </w:tc>
                    <w:tc>
                      <w:tcPr>
                        <w:tcW w:w="3827" w:type="dxa"/>
                        <w:tcBorders>
                          <w:top w:val="single" w:sz="4" w:space="0" w:color="auto"/>
                          <w:left w:val="single" w:sz="4" w:space="0" w:color="auto"/>
                          <w:bottom w:val="single" w:sz="4" w:space="0" w:color="auto"/>
                          <w:right w:val="single" w:sz="4" w:space="0" w:color="auto"/>
                        </w:tcBorders>
                      </w:tcPr>
                      <w:p w:rsidR="00980F8E" w:rsidRPr="007B76F1" w:rsidRDefault="00C5398E" w:rsidP="004A474C">
                        <w:pPr>
                          <w:spacing w:line="295" w:lineRule="exact"/>
                          <w:ind w:right="7"/>
                          <w:rPr>
                            <w:spacing w:val="-1"/>
                            <w:sz w:val="18"/>
                            <w:szCs w:val="18"/>
                          </w:rPr>
                        </w:pPr>
                        <w:r>
                          <w:rPr>
                            <w:spacing w:val="-1"/>
                            <w:sz w:val="18"/>
                            <w:szCs w:val="18"/>
                          </w:rPr>
                          <w:t>ГРБС 481 (УЖКХ</w:t>
                        </w:r>
                        <w:r w:rsidR="004A474C">
                          <w:rPr>
                            <w:spacing w:val="-1"/>
                            <w:sz w:val="18"/>
                            <w:szCs w:val="18"/>
                          </w:rPr>
                          <w:t>)</w:t>
                        </w:r>
                      </w:p>
                    </w:tc>
                  </w:tr>
                  <w:tr w:rsidR="00980F8E" w:rsidRPr="007B76F1" w:rsidTr="004A474C">
                    <w:tc>
                      <w:tcPr>
                        <w:tcW w:w="1221" w:type="dxa"/>
                        <w:tcBorders>
                          <w:top w:val="single" w:sz="4" w:space="0" w:color="auto"/>
                          <w:left w:val="single" w:sz="4" w:space="0" w:color="auto"/>
                          <w:bottom w:val="single" w:sz="4" w:space="0" w:color="auto"/>
                          <w:right w:val="single" w:sz="4" w:space="0" w:color="auto"/>
                        </w:tcBorders>
                        <w:vAlign w:val="center"/>
                      </w:tcPr>
                      <w:p w:rsidR="00980F8E" w:rsidRPr="007B76F1" w:rsidRDefault="00980F8E" w:rsidP="00980F8E">
                        <w:pPr>
                          <w:jc w:val="center"/>
                          <w:rPr>
                            <w:color w:val="000000"/>
                            <w:sz w:val="18"/>
                            <w:szCs w:val="18"/>
                          </w:rPr>
                        </w:pPr>
                        <w:r w:rsidRPr="007B76F1">
                          <w:rPr>
                            <w:color w:val="000000"/>
                            <w:sz w:val="18"/>
                            <w:szCs w:val="18"/>
                          </w:rPr>
                          <w:t>209</w:t>
                        </w:r>
                        <w:r>
                          <w:rPr>
                            <w:color w:val="000000"/>
                            <w:sz w:val="18"/>
                            <w:szCs w:val="18"/>
                          </w:rPr>
                          <w:t>.</w:t>
                        </w:r>
                        <w:r w:rsidRPr="007B76F1">
                          <w:rPr>
                            <w:color w:val="000000"/>
                            <w:sz w:val="18"/>
                            <w:szCs w:val="18"/>
                          </w:rPr>
                          <w:t>34</w:t>
                        </w:r>
                      </w:p>
                    </w:tc>
                    <w:tc>
                      <w:tcPr>
                        <w:tcW w:w="1418" w:type="dxa"/>
                        <w:tcBorders>
                          <w:top w:val="single" w:sz="4" w:space="0" w:color="auto"/>
                          <w:left w:val="single" w:sz="4" w:space="0" w:color="auto"/>
                          <w:bottom w:val="single" w:sz="4" w:space="0" w:color="auto"/>
                          <w:right w:val="single" w:sz="4" w:space="0" w:color="auto"/>
                        </w:tcBorders>
                        <w:vAlign w:val="center"/>
                      </w:tcPr>
                      <w:p w:rsidR="00980F8E" w:rsidRPr="007B76F1" w:rsidRDefault="00980F8E" w:rsidP="00980F8E">
                        <w:pPr>
                          <w:jc w:val="right"/>
                          <w:rPr>
                            <w:color w:val="000000"/>
                            <w:sz w:val="18"/>
                            <w:szCs w:val="18"/>
                          </w:rPr>
                        </w:pPr>
                        <w:r w:rsidRPr="007B76F1">
                          <w:rPr>
                            <w:color w:val="000000"/>
                            <w:spacing w:val="-1"/>
                            <w:sz w:val="18"/>
                            <w:szCs w:val="18"/>
                          </w:rPr>
                          <w:t>3 561 480,91</w:t>
                        </w:r>
                      </w:p>
                    </w:tc>
                    <w:tc>
                      <w:tcPr>
                        <w:tcW w:w="1701" w:type="dxa"/>
                        <w:tcBorders>
                          <w:top w:val="single" w:sz="4" w:space="0" w:color="auto"/>
                          <w:left w:val="single" w:sz="4" w:space="0" w:color="auto"/>
                          <w:bottom w:val="single" w:sz="4" w:space="0" w:color="auto"/>
                          <w:right w:val="single" w:sz="4" w:space="0" w:color="auto"/>
                        </w:tcBorders>
                        <w:vAlign w:val="center"/>
                      </w:tcPr>
                      <w:p w:rsidR="00980F8E" w:rsidRPr="007B76F1" w:rsidRDefault="00980F8E" w:rsidP="00980F8E">
                        <w:pPr>
                          <w:jc w:val="right"/>
                          <w:rPr>
                            <w:color w:val="000000"/>
                            <w:sz w:val="18"/>
                            <w:szCs w:val="18"/>
                          </w:rPr>
                        </w:pPr>
                        <w:r w:rsidRPr="007B76F1">
                          <w:rPr>
                            <w:color w:val="000000"/>
                            <w:sz w:val="18"/>
                            <w:szCs w:val="18"/>
                          </w:rPr>
                          <w:t>3 552 734,91</w:t>
                        </w:r>
                      </w:p>
                    </w:tc>
                    <w:tc>
                      <w:tcPr>
                        <w:tcW w:w="1701" w:type="dxa"/>
                        <w:tcBorders>
                          <w:top w:val="single" w:sz="4" w:space="0" w:color="auto"/>
                          <w:left w:val="single" w:sz="4" w:space="0" w:color="auto"/>
                          <w:bottom w:val="single" w:sz="4" w:space="0" w:color="auto"/>
                          <w:right w:val="single" w:sz="4" w:space="0" w:color="auto"/>
                        </w:tcBorders>
                        <w:vAlign w:val="center"/>
                      </w:tcPr>
                      <w:p w:rsidR="00980F8E" w:rsidRPr="007B76F1" w:rsidRDefault="00980F8E" w:rsidP="00980F8E">
                        <w:pPr>
                          <w:jc w:val="right"/>
                          <w:rPr>
                            <w:color w:val="000000"/>
                            <w:sz w:val="18"/>
                            <w:szCs w:val="18"/>
                          </w:rPr>
                        </w:pPr>
                        <w:r w:rsidRPr="007B76F1">
                          <w:rPr>
                            <w:color w:val="000000"/>
                            <w:sz w:val="18"/>
                            <w:szCs w:val="18"/>
                          </w:rPr>
                          <w:t>-8 746,00</w:t>
                        </w:r>
                      </w:p>
                    </w:tc>
                    <w:tc>
                      <w:tcPr>
                        <w:tcW w:w="708" w:type="dxa"/>
                        <w:tcBorders>
                          <w:top w:val="single" w:sz="4" w:space="0" w:color="auto"/>
                          <w:left w:val="single" w:sz="4" w:space="0" w:color="auto"/>
                          <w:bottom w:val="single" w:sz="4" w:space="0" w:color="auto"/>
                          <w:right w:val="single" w:sz="4" w:space="0" w:color="auto"/>
                        </w:tcBorders>
                      </w:tcPr>
                      <w:p w:rsidR="00980F8E" w:rsidRPr="007B76F1" w:rsidRDefault="00980F8E" w:rsidP="00980F8E">
                        <w:pPr>
                          <w:spacing w:line="295" w:lineRule="exact"/>
                          <w:ind w:right="7"/>
                          <w:jc w:val="center"/>
                          <w:rPr>
                            <w:spacing w:val="-1"/>
                            <w:sz w:val="18"/>
                            <w:szCs w:val="18"/>
                          </w:rPr>
                        </w:pPr>
                        <w:r w:rsidRPr="007B76F1">
                          <w:rPr>
                            <w:spacing w:val="-1"/>
                            <w:sz w:val="18"/>
                            <w:szCs w:val="18"/>
                          </w:rPr>
                          <w:t>03</w:t>
                        </w:r>
                      </w:p>
                    </w:tc>
                    <w:tc>
                      <w:tcPr>
                        <w:tcW w:w="3827" w:type="dxa"/>
                        <w:tcBorders>
                          <w:top w:val="single" w:sz="4" w:space="0" w:color="auto"/>
                          <w:left w:val="single" w:sz="4" w:space="0" w:color="auto"/>
                          <w:bottom w:val="single" w:sz="4" w:space="0" w:color="auto"/>
                          <w:right w:val="single" w:sz="4" w:space="0" w:color="auto"/>
                        </w:tcBorders>
                      </w:tcPr>
                      <w:p w:rsidR="00980F8E" w:rsidRPr="007B76F1" w:rsidRDefault="004A474C" w:rsidP="004A474C">
                        <w:pPr>
                          <w:spacing w:line="295" w:lineRule="exact"/>
                          <w:ind w:right="7"/>
                          <w:rPr>
                            <w:spacing w:val="-1"/>
                            <w:sz w:val="18"/>
                            <w:szCs w:val="18"/>
                          </w:rPr>
                        </w:pPr>
                        <w:r w:rsidRPr="004A474C">
                          <w:rPr>
                            <w:spacing w:val="-1"/>
                            <w:sz w:val="18"/>
                            <w:szCs w:val="18"/>
                          </w:rPr>
                          <w:t>ГРБС 040 (Администрация района)</w:t>
                        </w:r>
                      </w:p>
                    </w:tc>
                  </w:tr>
                  <w:tr w:rsidR="00980F8E" w:rsidRPr="007B76F1" w:rsidTr="004A474C">
                    <w:tc>
                      <w:tcPr>
                        <w:tcW w:w="1221" w:type="dxa"/>
                        <w:tcBorders>
                          <w:top w:val="single" w:sz="4" w:space="0" w:color="auto"/>
                          <w:left w:val="single" w:sz="4" w:space="0" w:color="auto"/>
                          <w:bottom w:val="single" w:sz="4" w:space="0" w:color="auto"/>
                          <w:right w:val="single" w:sz="4" w:space="0" w:color="auto"/>
                        </w:tcBorders>
                        <w:vAlign w:val="center"/>
                      </w:tcPr>
                      <w:p w:rsidR="00980F8E" w:rsidRPr="007B76F1" w:rsidRDefault="00980F8E" w:rsidP="00980F8E">
                        <w:pPr>
                          <w:jc w:val="center"/>
                          <w:rPr>
                            <w:color w:val="000000"/>
                            <w:sz w:val="18"/>
                            <w:szCs w:val="18"/>
                          </w:rPr>
                        </w:pPr>
                        <w:r w:rsidRPr="007B76F1">
                          <w:rPr>
                            <w:color w:val="000000"/>
                            <w:sz w:val="18"/>
                            <w:szCs w:val="18"/>
                          </w:rPr>
                          <w:t>209</w:t>
                        </w:r>
                        <w:r>
                          <w:rPr>
                            <w:color w:val="000000"/>
                            <w:sz w:val="18"/>
                            <w:szCs w:val="18"/>
                          </w:rPr>
                          <w:t>.</w:t>
                        </w:r>
                        <w:r w:rsidRPr="007B76F1">
                          <w:rPr>
                            <w:color w:val="000000"/>
                            <w:sz w:val="18"/>
                            <w:szCs w:val="18"/>
                          </w:rPr>
                          <w:t>36</w:t>
                        </w:r>
                      </w:p>
                    </w:tc>
                    <w:tc>
                      <w:tcPr>
                        <w:tcW w:w="1418" w:type="dxa"/>
                        <w:tcBorders>
                          <w:top w:val="single" w:sz="4" w:space="0" w:color="auto"/>
                          <w:left w:val="single" w:sz="4" w:space="0" w:color="auto"/>
                          <w:bottom w:val="single" w:sz="4" w:space="0" w:color="auto"/>
                          <w:right w:val="single" w:sz="4" w:space="0" w:color="auto"/>
                        </w:tcBorders>
                        <w:vAlign w:val="center"/>
                      </w:tcPr>
                      <w:p w:rsidR="00980F8E" w:rsidRPr="007B76F1" w:rsidRDefault="004A474C" w:rsidP="004A474C">
                        <w:pPr>
                          <w:jc w:val="right"/>
                          <w:rPr>
                            <w:color w:val="000000"/>
                            <w:sz w:val="18"/>
                            <w:szCs w:val="18"/>
                          </w:rPr>
                        </w:pPr>
                        <w:r w:rsidRPr="004A474C">
                          <w:rPr>
                            <w:color w:val="000000"/>
                            <w:sz w:val="18"/>
                            <w:szCs w:val="18"/>
                          </w:rPr>
                          <w:t>15 972 593,46</w:t>
                        </w:r>
                      </w:p>
                    </w:tc>
                    <w:tc>
                      <w:tcPr>
                        <w:tcW w:w="1701" w:type="dxa"/>
                        <w:tcBorders>
                          <w:top w:val="single" w:sz="4" w:space="0" w:color="auto"/>
                          <w:left w:val="single" w:sz="4" w:space="0" w:color="auto"/>
                          <w:bottom w:val="single" w:sz="4" w:space="0" w:color="auto"/>
                          <w:right w:val="single" w:sz="4" w:space="0" w:color="auto"/>
                        </w:tcBorders>
                        <w:vAlign w:val="center"/>
                      </w:tcPr>
                      <w:p w:rsidR="00980F8E" w:rsidRPr="007B76F1" w:rsidRDefault="004A474C" w:rsidP="004A474C">
                        <w:pPr>
                          <w:jc w:val="right"/>
                          <w:rPr>
                            <w:color w:val="000000"/>
                            <w:sz w:val="18"/>
                            <w:szCs w:val="18"/>
                          </w:rPr>
                        </w:pPr>
                        <w:r w:rsidRPr="004A474C">
                          <w:rPr>
                            <w:color w:val="000000"/>
                            <w:sz w:val="18"/>
                            <w:szCs w:val="18"/>
                          </w:rPr>
                          <w:t>15 908 939,62</w:t>
                        </w:r>
                      </w:p>
                    </w:tc>
                    <w:tc>
                      <w:tcPr>
                        <w:tcW w:w="1701" w:type="dxa"/>
                        <w:tcBorders>
                          <w:top w:val="single" w:sz="4" w:space="0" w:color="auto"/>
                          <w:left w:val="single" w:sz="4" w:space="0" w:color="auto"/>
                          <w:bottom w:val="single" w:sz="4" w:space="0" w:color="auto"/>
                          <w:right w:val="single" w:sz="4" w:space="0" w:color="auto"/>
                        </w:tcBorders>
                        <w:vAlign w:val="center"/>
                      </w:tcPr>
                      <w:p w:rsidR="00980F8E" w:rsidRPr="007B76F1" w:rsidRDefault="004A474C" w:rsidP="00980F8E">
                        <w:pPr>
                          <w:jc w:val="right"/>
                          <w:rPr>
                            <w:color w:val="000000"/>
                            <w:sz w:val="18"/>
                            <w:szCs w:val="18"/>
                          </w:rPr>
                        </w:pPr>
                        <w:r w:rsidRPr="004A474C">
                          <w:rPr>
                            <w:color w:val="000000"/>
                            <w:sz w:val="18"/>
                            <w:szCs w:val="18"/>
                          </w:rPr>
                          <w:t>-63 653,84</w:t>
                        </w:r>
                      </w:p>
                    </w:tc>
                    <w:tc>
                      <w:tcPr>
                        <w:tcW w:w="708" w:type="dxa"/>
                        <w:tcBorders>
                          <w:top w:val="single" w:sz="4" w:space="0" w:color="auto"/>
                          <w:left w:val="single" w:sz="4" w:space="0" w:color="auto"/>
                          <w:bottom w:val="single" w:sz="4" w:space="0" w:color="auto"/>
                          <w:right w:val="single" w:sz="4" w:space="0" w:color="auto"/>
                        </w:tcBorders>
                      </w:tcPr>
                      <w:p w:rsidR="00980F8E" w:rsidRPr="007B76F1" w:rsidRDefault="00980F8E" w:rsidP="00980F8E">
                        <w:pPr>
                          <w:spacing w:line="295" w:lineRule="exact"/>
                          <w:ind w:right="7"/>
                          <w:jc w:val="center"/>
                          <w:rPr>
                            <w:spacing w:val="-1"/>
                            <w:sz w:val="18"/>
                            <w:szCs w:val="18"/>
                          </w:rPr>
                        </w:pPr>
                        <w:r w:rsidRPr="007B76F1">
                          <w:rPr>
                            <w:spacing w:val="-1"/>
                            <w:sz w:val="18"/>
                            <w:szCs w:val="18"/>
                          </w:rPr>
                          <w:t>03</w:t>
                        </w:r>
                      </w:p>
                    </w:tc>
                    <w:tc>
                      <w:tcPr>
                        <w:tcW w:w="3827" w:type="dxa"/>
                        <w:tcBorders>
                          <w:top w:val="single" w:sz="4" w:space="0" w:color="auto"/>
                          <w:left w:val="single" w:sz="4" w:space="0" w:color="auto"/>
                          <w:bottom w:val="single" w:sz="4" w:space="0" w:color="auto"/>
                          <w:right w:val="single" w:sz="4" w:space="0" w:color="auto"/>
                        </w:tcBorders>
                      </w:tcPr>
                      <w:p w:rsidR="00980F8E" w:rsidRPr="007B76F1" w:rsidRDefault="004A474C" w:rsidP="004A474C">
                        <w:pPr>
                          <w:spacing w:line="295" w:lineRule="exact"/>
                          <w:ind w:right="7"/>
                          <w:rPr>
                            <w:spacing w:val="-1"/>
                            <w:sz w:val="18"/>
                            <w:szCs w:val="18"/>
                          </w:rPr>
                        </w:pPr>
                        <w:r w:rsidRPr="004A474C">
                          <w:rPr>
                            <w:spacing w:val="-1"/>
                            <w:sz w:val="18"/>
                            <w:szCs w:val="18"/>
                          </w:rPr>
                          <w:t xml:space="preserve">ГРБС </w:t>
                        </w:r>
                        <w:r>
                          <w:rPr>
                            <w:spacing w:val="-1"/>
                            <w:sz w:val="18"/>
                            <w:szCs w:val="18"/>
                          </w:rPr>
                          <w:t>460</w:t>
                        </w:r>
                        <w:r w:rsidRPr="004A474C">
                          <w:rPr>
                            <w:spacing w:val="-1"/>
                            <w:sz w:val="18"/>
                            <w:szCs w:val="18"/>
                          </w:rPr>
                          <w:t xml:space="preserve"> (</w:t>
                        </w:r>
                        <w:r>
                          <w:rPr>
                            <w:spacing w:val="-1"/>
                            <w:sz w:val="18"/>
                            <w:szCs w:val="18"/>
                          </w:rPr>
                          <w:t>УКС</w:t>
                        </w:r>
                        <w:r w:rsidRPr="004A474C">
                          <w:rPr>
                            <w:spacing w:val="-1"/>
                            <w:sz w:val="18"/>
                            <w:szCs w:val="18"/>
                          </w:rPr>
                          <w:t>)</w:t>
                        </w:r>
                        <w:r>
                          <w:rPr>
                            <w:spacing w:val="-1"/>
                            <w:sz w:val="18"/>
                            <w:szCs w:val="18"/>
                          </w:rPr>
                          <w:t xml:space="preserve"> 10350,33 руб.; руб. ГРБС231 (Управление Образов</w:t>
                        </w:r>
                        <w:r w:rsidR="005264D0">
                          <w:rPr>
                            <w:spacing w:val="-1"/>
                            <w:sz w:val="18"/>
                            <w:szCs w:val="18"/>
                          </w:rPr>
                          <w:t>а</w:t>
                        </w:r>
                        <w:r>
                          <w:rPr>
                            <w:spacing w:val="-1"/>
                            <w:sz w:val="18"/>
                            <w:szCs w:val="18"/>
                          </w:rPr>
                          <w:t>ния) -74004,17 руб.</w:t>
                        </w:r>
                      </w:p>
                    </w:tc>
                  </w:tr>
                  <w:tr w:rsidR="00980F8E" w:rsidRPr="007B76F1" w:rsidTr="004A474C">
                    <w:tc>
                      <w:tcPr>
                        <w:tcW w:w="1221" w:type="dxa"/>
                        <w:tcBorders>
                          <w:top w:val="single" w:sz="4" w:space="0" w:color="auto"/>
                          <w:left w:val="single" w:sz="4" w:space="0" w:color="auto"/>
                          <w:bottom w:val="single" w:sz="4" w:space="0" w:color="auto"/>
                          <w:right w:val="single" w:sz="4" w:space="0" w:color="auto"/>
                        </w:tcBorders>
                        <w:vAlign w:val="center"/>
                      </w:tcPr>
                      <w:p w:rsidR="00980F8E" w:rsidRPr="007B76F1" w:rsidRDefault="00980F8E" w:rsidP="00980F8E">
                        <w:pPr>
                          <w:jc w:val="center"/>
                          <w:rPr>
                            <w:color w:val="000000"/>
                            <w:sz w:val="18"/>
                            <w:szCs w:val="18"/>
                          </w:rPr>
                        </w:pPr>
                        <w:r w:rsidRPr="007B76F1">
                          <w:rPr>
                            <w:color w:val="000000"/>
                            <w:sz w:val="18"/>
                            <w:szCs w:val="18"/>
                          </w:rPr>
                          <w:t>209</w:t>
                        </w:r>
                        <w:r>
                          <w:rPr>
                            <w:color w:val="000000"/>
                            <w:sz w:val="18"/>
                            <w:szCs w:val="18"/>
                          </w:rPr>
                          <w:t>.</w:t>
                        </w:r>
                        <w:r w:rsidRPr="007B76F1">
                          <w:rPr>
                            <w:color w:val="000000"/>
                            <w:sz w:val="18"/>
                            <w:szCs w:val="18"/>
                          </w:rPr>
                          <w:t>74</w:t>
                        </w:r>
                      </w:p>
                    </w:tc>
                    <w:tc>
                      <w:tcPr>
                        <w:tcW w:w="1418" w:type="dxa"/>
                        <w:tcBorders>
                          <w:top w:val="single" w:sz="4" w:space="0" w:color="auto"/>
                          <w:left w:val="single" w:sz="4" w:space="0" w:color="auto"/>
                          <w:bottom w:val="single" w:sz="4" w:space="0" w:color="auto"/>
                          <w:right w:val="single" w:sz="4" w:space="0" w:color="auto"/>
                        </w:tcBorders>
                        <w:vAlign w:val="center"/>
                      </w:tcPr>
                      <w:p w:rsidR="00980F8E" w:rsidRPr="007B76F1" w:rsidRDefault="00980F8E" w:rsidP="00980F8E">
                        <w:pPr>
                          <w:jc w:val="right"/>
                          <w:rPr>
                            <w:color w:val="000000"/>
                            <w:sz w:val="18"/>
                            <w:szCs w:val="18"/>
                          </w:rPr>
                        </w:pPr>
                        <w:r w:rsidRPr="007B76F1">
                          <w:rPr>
                            <w:color w:val="000000"/>
                            <w:spacing w:val="-1"/>
                            <w:sz w:val="18"/>
                            <w:szCs w:val="18"/>
                          </w:rPr>
                          <w:t>514 053 855,02</w:t>
                        </w:r>
                      </w:p>
                    </w:tc>
                    <w:tc>
                      <w:tcPr>
                        <w:tcW w:w="1701" w:type="dxa"/>
                        <w:tcBorders>
                          <w:top w:val="single" w:sz="4" w:space="0" w:color="auto"/>
                          <w:left w:val="single" w:sz="4" w:space="0" w:color="auto"/>
                          <w:bottom w:val="single" w:sz="4" w:space="0" w:color="auto"/>
                          <w:right w:val="single" w:sz="4" w:space="0" w:color="auto"/>
                        </w:tcBorders>
                        <w:vAlign w:val="center"/>
                      </w:tcPr>
                      <w:p w:rsidR="00980F8E" w:rsidRPr="007B76F1" w:rsidRDefault="00980F8E" w:rsidP="00980F8E">
                        <w:pPr>
                          <w:jc w:val="right"/>
                          <w:rPr>
                            <w:color w:val="000000"/>
                            <w:sz w:val="18"/>
                            <w:szCs w:val="18"/>
                          </w:rPr>
                        </w:pPr>
                        <w:r w:rsidRPr="007B76F1">
                          <w:rPr>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vAlign w:val="center"/>
                      </w:tcPr>
                      <w:p w:rsidR="00980F8E" w:rsidRPr="007B76F1" w:rsidRDefault="00980F8E" w:rsidP="00980F8E">
                        <w:pPr>
                          <w:jc w:val="right"/>
                          <w:rPr>
                            <w:color w:val="000000"/>
                            <w:sz w:val="18"/>
                            <w:szCs w:val="18"/>
                          </w:rPr>
                        </w:pPr>
                        <w:r w:rsidRPr="007B76F1">
                          <w:rPr>
                            <w:color w:val="000000"/>
                            <w:sz w:val="18"/>
                            <w:szCs w:val="18"/>
                          </w:rPr>
                          <w:t>-514 053 855,02</w:t>
                        </w:r>
                      </w:p>
                    </w:tc>
                    <w:tc>
                      <w:tcPr>
                        <w:tcW w:w="708" w:type="dxa"/>
                        <w:tcBorders>
                          <w:top w:val="single" w:sz="4" w:space="0" w:color="auto"/>
                          <w:left w:val="single" w:sz="4" w:space="0" w:color="auto"/>
                          <w:bottom w:val="single" w:sz="4" w:space="0" w:color="auto"/>
                          <w:right w:val="single" w:sz="4" w:space="0" w:color="auto"/>
                        </w:tcBorders>
                      </w:tcPr>
                      <w:p w:rsidR="00980F8E" w:rsidRPr="007B76F1" w:rsidRDefault="00980F8E" w:rsidP="00980F8E">
                        <w:pPr>
                          <w:spacing w:line="295" w:lineRule="exact"/>
                          <w:ind w:right="7"/>
                          <w:jc w:val="center"/>
                          <w:rPr>
                            <w:spacing w:val="-1"/>
                            <w:sz w:val="18"/>
                            <w:szCs w:val="18"/>
                          </w:rPr>
                        </w:pPr>
                        <w:r w:rsidRPr="007B76F1">
                          <w:rPr>
                            <w:spacing w:val="-1"/>
                            <w:sz w:val="18"/>
                            <w:szCs w:val="18"/>
                          </w:rPr>
                          <w:t>03</w:t>
                        </w:r>
                      </w:p>
                    </w:tc>
                    <w:tc>
                      <w:tcPr>
                        <w:tcW w:w="3827" w:type="dxa"/>
                        <w:tcBorders>
                          <w:top w:val="single" w:sz="4" w:space="0" w:color="auto"/>
                          <w:left w:val="single" w:sz="4" w:space="0" w:color="auto"/>
                          <w:bottom w:val="single" w:sz="4" w:space="0" w:color="auto"/>
                          <w:right w:val="single" w:sz="4" w:space="0" w:color="auto"/>
                        </w:tcBorders>
                      </w:tcPr>
                      <w:p w:rsidR="00980F8E" w:rsidRPr="007B76F1" w:rsidRDefault="004A474C" w:rsidP="004A474C">
                        <w:pPr>
                          <w:spacing w:line="295" w:lineRule="exact"/>
                          <w:ind w:right="7"/>
                          <w:rPr>
                            <w:spacing w:val="-1"/>
                            <w:sz w:val="18"/>
                            <w:szCs w:val="18"/>
                          </w:rPr>
                        </w:pPr>
                        <w:r w:rsidRPr="004A474C">
                          <w:rPr>
                            <w:spacing w:val="-1"/>
                            <w:sz w:val="18"/>
                            <w:szCs w:val="18"/>
                          </w:rPr>
                          <w:t>ГРБС 481 (УЖКХ)</w:t>
                        </w:r>
                      </w:p>
                    </w:tc>
                  </w:tr>
                  <w:tr w:rsidR="00980F8E" w:rsidRPr="007B76F1" w:rsidTr="004A474C">
                    <w:tc>
                      <w:tcPr>
                        <w:tcW w:w="1221" w:type="dxa"/>
                        <w:tcBorders>
                          <w:top w:val="single" w:sz="4" w:space="0" w:color="auto"/>
                          <w:left w:val="single" w:sz="4" w:space="0" w:color="auto"/>
                          <w:bottom w:val="single" w:sz="4" w:space="0" w:color="auto"/>
                          <w:right w:val="single" w:sz="4" w:space="0" w:color="auto"/>
                        </w:tcBorders>
                        <w:vAlign w:val="center"/>
                      </w:tcPr>
                      <w:p w:rsidR="00980F8E" w:rsidRPr="007B76F1" w:rsidRDefault="00980F8E" w:rsidP="00980F8E">
                        <w:pPr>
                          <w:jc w:val="center"/>
                          <w:rPr>
                            <w:color w:val="000000"/>
                            <w:sz w:val="18"/>
                            <w:szCs w:val="18"/>
                          </w:rPr>
                        </w:pPr>
                        <w:r w:rsidRPr="007B76F1">
                          <w:rPr>
                            <w:color w:val="000000"/>
                            <w:sz w:val="18"/>
                            <w:szCs w:val="18"/>
                          </w:rPr>
                          <w:t>303.02</w:t>
                        </w:r>
                      </w:p>
                    </w:tc>
                    <w:tc>
                      <w:tcPr>
                        <w:tcW w:w="1418" w:type="dxa"/>
                        <w:tcBorders>
                          <w:top w:val="single" w:sz="4" w:space="0" w:color="auto"/>
                          <w:left w:val="single" w:sz="4" w:space="0" w:color="auto"/>
                          <w:bottom w:val="single" w:sz="4" w:space="0" w:color="auto"/>
                          <w:right w:val="single" w:sz="4" w:space="0" w:color="auto"/>
                        </w:tcBorders>
                        <w:vAlign w:val="center"/>
                      </w:tcPr>
                      <w:p w:rsidR="00980F8E" w:rsidRPr="007B76F1" w:rsidRDefault="004A474C" w:rsidP="004A474C">
                        <w:pPr>
                          <w:jc w:val="right"/>
                          <w:rPr>
                            <w:color w:val="000000"/>
                            <w:sz w:val="18"/>
                            <w:szCs w:val="18"/>
                          </w:rPr>
                        </w:pPr>
                        <w:r w:rsidRPr="004A474C">
                          <w:rPr>
                            <w:color w:val="000000"/>
                            <w:sz w:val="18"/>
                            <w:szCs w:val="18"/>
                          </w:rPr>
                          <w:t>168 130,34</w:t>
                        </w:r>
                      </w:p>
                    </w:tc>
                    <w:tc>
                      <w:tcPr>
                        <w:tcW w:w="1701" w:type="dxa"/>
                        <w:tcBorders>
                          <w:top w:val="single" w:sz="4" w:space="0" w:color="auto"/>
                          <w:left w:val="single" w:sz="4" w:space="0" w:color="auto"/>
                          <w:bottom w:val="single" w:sz="4" w:space="0" w:color="auto"/>
                          <w:right w:val="single" w:sz="4" w:space="0" w:color="auto"/>
                        </w:tcBorders>
                        <w:vAlign w:val="center"/>
                      </w:tcPr>
                      <w:p w:rsidR="004A474C" w:rsidRPr="007B76F1" w:rsidRDefault="004A474C" w:rsidP="004A474C">
                        <w:pPr>
                          <w:jc w:val="right"/>
                          <w:rPr>
                            <w:color w:val="000000"/>
                            <w:sz w:val="18"/>
                            <w:szCs w:val="18"/>
                          </w:rPr>
                        </w:pPr>
                        <w:r w:rsidRPr="004A474C">
                          <w:rPr>
                            <w:color w:val="000000"/>
                            <w:sz w:val="18"/>
                            <w:szCs w:val="18"/>
                          </w:rPr>
                          <w:t>168 172,66</w:t>
                        </w:r>
                      </w:p>
                    </w:tc>
                    <w:tc>
                      <w:tcPr>
                        <w:tcW w:w="1701" w:type="dxa"/>
                        <w:tcBorders>
                          <w:top w:val="single" w:sz="4" w:space="0" w:color="auto"/>
                          <w:left w:val="single" w:sz="4" w:space="0" w:color="auto"/>
                          <w:bottom w:val="single" w:sz="4" w:space="0" w:color="auto"/>
                          <w:right w:val="single" w:sz="4" w:space="0" w:color="auto"/>
                        </w:tcBorders>
                        <w:vAlign w:val="center"/>
                      </w:tcPr>
                      <w:p w:rsidR="00980F8E" w:rsidRPr="007B76F1" w:rsidRDefault="00980F8E" w:rsidP="00980F8E">
                        <w:pPr>
                          <w:jc w:val="right"/>
                          <w:rPr>
                            <w:color w:val="000000"/>
                            <w:sz w:val="18"/>
                            <w:szCs w:val="18"/>
                          </w:rPr>
                        </w:pPr>
                        <w:r w:rsidRPr="007B76F1">
                          <w:rPr>
                            <w:color w:val="000000"/>
                            <w:sz w:val="18"/>
                            <w:szCs w:val="18"/>
                          </w:rPr>
                          <w:t>42,32</w:t>
                        </w:r>
                      </w:p>
                    </w:tc>
                    <w:tc>
                      <w:tcPr>
                        <w:tcW w:w="708" w:type="dxa"/>
                        <w:tcBorders>
                          <w:top w:val="single" w:sz="4" w:space="0" w:color="auto"/>
                          <w:left w:val="single" w:sz="4" w:space="0" w:color="auto"/>
                          <w:bottom w:val="single" w:sz="4" w:space="0" w:color="auto"/>
                          <w:right w:val="single" w:sz="4" w:space="0" w:color="auto"/>
                        </w:tcBorders>
                      </w:tcPr>
                      <w:p w:rsidR="00980F8E" w:rsidRPr="007B76F1" w:rsidRDefault="00980F8E" w:rsidP="00980F8E">
                        <w:pPr>
                          <w:spacing w:line="295" w:lineRule="exact"/>
                          <w:ind w:right="7"/>
                          <w:jc w:val="center"/>
                          <w:rPr>
                            <w:spacing w:val="-1"/>
                            <w:sz w:val="18"/>
                            <w:szCs w:val="18"/>
                          </w:rPr>
                        </w:pPr>
                        <w:r w:rsidRPr="007B76F1">
                          <w:rPr>
                            <w:spacing w:val="-1"/>
                            <w:sz w:val="18"/>
                            <w:szCs w:val="18"/>
                          </w:rPr>
                          <w:t>03</w:t>
                        </w:r>
                      </w:p>
                    </w:tc>
                    <w:tc>
                      <w:tcPr>
                        <w:tcW w:w="3827" w:type="dxa"/>
                        <w:tcBorders>
                          <w:top w:val="single" w:sz="4" w:space="0" w:color="auto"/>
                          <w:left w:val="single" w:sz="4" w:space="0" w:color="auto"/>
                          <w:bottom w:val="single" w:sz="4" w:space="0" w:color="auto"/>
                          <w:right w:val="single" w:sz="4" w:space="0" w:color="auto"/>
                        </w:tcBorders>
                      </w:tcPr>
                      <w:p w:rsidR="00980F8E" w:rsidRPr="007B76F1" w:rsidRDefault="005264D0" w:rsidP="005264D0">
                        <w:pPr>
                          <w:spacing w:line="295" w:lineRule="exact"/>
                          <w:ind w:right="7"/>
                          <w:rPr>
                            <w:spacing w:val="-1"/>
                            <w:sz w:val="18"/>
                            <w:szCs w:val="18"/>
                          </w:rPr>
                        </w:pPr>
                        <w:r w:rsidRPr="005264D0">
                          <w:rPr>
                            <w:spacing w:val="-1"/>
                            <w:sz w:val="18"/>
                            <w:szCs w:val="18"/>
                          </w:rPr>
                          <w:t xml:space="preserve">ГРБС </w:t>
                        </w:r>
                        <w:r>
                          <w:rPr>
                            <w:spacing w:val="-1"/>
                            <w:sz w:val="18"/>
                            <w:szCs w:val="18"/>
                          </w:rPr>
                          <w:t>050</w:t>
                        </w:r>
                        <w:r w:rsidRPr="005264D0">
                          <w:rPr>
                            <w:spacing w:val="-1"/>
                            <w:sz w:val="18"/>
                            <w:szCs w:val="18"/>
                          </w:rPr>
                          <w:t xml:space="preserve"> (</w:t>
                        </w:r>
                        <w:r>
                          <w:rPr>
                            <w:spacing w:val="-1"/>
                            <w:sz w:val="18"/>
                            <w:szCs w:val="18"/>
                          </w:rPr>
                          <w:t>комфин</w:t>
                        </w:r>
                        <w:r w:rsidRPr="005264D0">
                          <w:rPr>
                            <w:spacing w:val="-1"/>
                            <w:sz w:val="18"/>
                            <w:szCs w:val="18"/>
                          </w:rPr>
                          <w:t>)</w:t>
                        </w:r>
                      </w:p>
                    </w:tc>
                  </w:tr>
                  <w:tr w:rsidR="00980F8E" w:rsidRPr="007B76F1" w:rsidTr="004A474C">
                    <w:tc>
                      <w:tcPr>
                        <w:tcW w:w="1221" w:type="dxa"/>
                        <w:tcBorders>
                          <w:top w:val="single" w:sz="4" w:space="0" w:color="auto"/>
                          <w:left w:val="single" w:sz="4" w:space="0" w:color="auto"/>
                          <w:bottom w:val="single" w:sz="4" w:space="0" w:color="auto"/>
                          <w:right w:val="single" w:sz="4" w:space="0" w:color="auto"/>
                        </w:tcBorders>
                        <w:vAlign w:val="center"/>
                      </w:tcPr>
                      <w:p w:rsidR="00980F8E" w:rsidRPr="007B76F1" w:rsidRDefault="00980F8E" w:rsidP="00980F8E">
                        <w:pPr>
                          <w:jc w:val="center"/>
                          <w:rPr>
                            <w:color w:val="000000"/>
                            <w:sz w:val="18"/>
                            <w:szCs w:val="18"/>
                          </w:rPr>
                        </w:pPr>
                        <w:r w:rsidRPr="007B76F1">
                          <w:rPr>
                            <w:color w:val="000000"/>
                            <w:sz w:val="18"/>
                            <w:szCs w:val="18"/>
                          </w:rPr>
                          <w:t>303</w:t>
                        </w:r>
                        <w:r>
                          <w:rPr>
                            <w:color w:val="000000"/>
                            <w:sz w:val="18"/>
                            <w:szCs w:val="18"/>
                          </w:rPr>
                          <w:t>.</w:t>
                        </w:r>
                        <w:r w:rsidRPr="007B76F1">
                          <w:rPr>
                            <w:color w:val="000000"/>
                            <w:sz w:val="18"/>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rsidR="00980F8E" w:rsidRPr="007B76F1" w:rsidRDefault="005264D0" w:rsidP="005264D0">
                        <w:pPr>
                          <w:jc w:val="right"/>
                          <w:rPr>
                            <w:color w:val="000000"/>
                            <w:sz w:val="18"/>
                            <w:szCs w:val="18"/>
                          </w:rPr>
                        </w:pPr>
                        <w:r w:rsidRPr="005264D0">
                          <w:rPr>
                            <w:color w:val="000000"/>
                            <w:spacing w:val="-1"/>
                            <w:sz w:val="18"/>
                            <w:szCs w:val="18"/>
                          </w:rPr>
                          <w:t>70 816,82</w:t>
                        </w:r>
                      </w:p>
                    </w:tc>
                    <w:tc>
                      <w:tcPr>
                        <w:tcW w:w="1701" w:type="dxa"/>
                        <w:tcBorders>
                          <w:top w:val="single" w:sz="4" w:space="0" w:color="auto"/>
                          <w:left w:val="single" w:sz="4" w:space="0" w:color="auto"/>
                          <w:bottom w:val="single" w:sz="4" w:space="0" w:color="auto"/>
                          <w:right w:val="single" w:sz="4" w:space="0" w:color="auto"/>
                        </w:tcBorders>
                        <w:vAlign w:val="center"/>
                      </w:tcPr>
                      <w:p w:rsidR="00980F8E" w:rsidRPr="007B76F1" w:rsidRDefault="005264D0" w:rsidP="005264D0">
                        <w:pPr>
                          <w:jc w:val="right"/>
                          <w:rPr>
                            <w:color w:val="000000"/>
                            <w:sz w:val="18"/>
                            <w:szCs w:val="18"/>
                          </w:rPr>
                        </w:pPr>
                        <w:r w:rsidRPr="005264D0">
                          <w:rPr>
                            <w:color w:val="000000"/>
                            <w:sz w:val="18"/>
                            <w:szCs w:val="18"/>
                          </w:rPr>
                          <w:t>144 820,99</w:t>
                        </w:r>
                      </w:p>
                    </w:tc>
                    <w:tc>
                      <w:tcPr>
                        <w:tcW w:w="1701" w:type="dxa"/>
                        <w:tcBorders>
                          <w:top w:val="single" w:sz="4" w:space="0" w:color="auto"/>
                          <w:left w:val="single" w:sz="4" w:space="0" w:color="auto"/>
                          <w:bottom w:val="single" w:sz="4" w:space="0" w:color="auto"/>
                          <w:right w:val="single" w:sz="4" w:space="0" w:color="auto"/>
                        </w:tcBorders>
                        <w:vAlign w:val="center"/>
                      </w:tcPr>
                      <w:p w:rsidR="00980F8E" w:rsidRPr="007B76F1" w:rsidRDefault="00980F8E" w:rsidP="00980F8E">
                        <w:pPr>
                          <w:jc w:val="right"/>
                          <w:rPr>
                            <w:color w:val="000000"/>
                            <w:sz w:val="18"/>
                            <w:szCs w:val="18"/>
                          </w:rPr>
                        </w:pPr>
                        <w:r w:rsidRPr="007B76F1">
                          <w:rPr>
                            <w:color w:val="000000"/>
                            <w:sz w:val="18"/>
                            <w:szCs w:val="18"/>
                          </w:rPr>
                          <w:t>74 004,17</w:t>
                        </w:r>
                      </w:p>
                    </w:tc>
                    <w:tc>
                      <w:tcPr>
                        <w:tcW w:w="708" w:type="dxa"/>
                        <w:tcBorders>
                          <w:top w:val="single" w:sz="4" w:space="0" w:color="auto"/>
                          <w:left w:val="single" w:sz="4" w:space="0" w:color="auto"/>
                          <w:bottom w:val="single" w:sz="4" w:space="0" w:color="auto"/>
                          <w:right w:val="single" w:sz="4" w:space="0" w:color="auto"/>
                        </w:tcBorders>
                      </w:tcPr>
                      <w:p w:rsidR="00980F8E" w:rsidRPr="007B76F1" w:rsidRDefault="00980F8E" w:rsidP="00980F8E">
                        <w:pPr>
                          <w:spacing w:line="295" w:lineRule="exact"/>
                          <w:ind w:right="7"/>
                          <w:jc w:val="center"/>
                          <w:rPr>
                            <w:spacing w:val="-1"/>
                            <w:sz w:val="18"/>
                            <w:szCs w:val="18"/>
                          </w:rPr>
                        </w:pPr>
                        <w:r w:rsidRPr="007B76F1">
                          <w:rPr>
                            <w:spacing w:val="-1"/>
                            <w:sz w:val="18"/>
                            <w:szCs w:val="18"/>
                          </w:rPr>
                          <w:t>03</w:t>
                        </w:r>
                      </w:p>
                    </w:tc>
                    <w:tc>
                      <w:tcPr>
                        <w:tcW w:w="3827" w:type="dxa"/>
                        <w:tcBorders>
                          <w:top w:val="single" w:sz="4" w:space="0" w:color="auto"/>
                          <w:left w:val="single" w:sz="4" w:space="0" w:color="auto"/>
                          <w:bottom w:val="single" w:sz="4" w:space="0" w:color="auto"/>
                          <w:right w:val="single" w:sz="4" w:space="0" w:color="auto"/>
                        </w:tcBorders>
                      </w:tcPr>
                      <w:p w:rsidR="00980F8E" w:rsidRPr="007B76F1" w:rsidRDefault="005264D0" w:rsidP="005264D0">
                        <w:pPr>
                          <w:spacing w:line="295" w:lineRule="exact"/>
                          <w:ind w:right="7"/>
                          <w:rPr>
                            <w:spacing w:val="-1"/>
                            <w:sz w:val="18"/>
                            <w:szCs w:val="18"/>
                          </w:rPr>
                        </w:pPr>
                        <w:r w:rsidRPr="005264D0">
                          <w:rPr>
                            <w:spacing w:val="-1"/>
                            <w:sz w:val="18"/>
                            <w:szCs w:val="18"/>
                          </w:rPr>
                          <w:t>ГРБС231 (Управление Образов</w:t>
                        </w:r>
                        <w:r>
                          <w:rPr>
                            <w:spacing w:val="-1"/>
                            <w:sz w:val="18"/>
                            <w:szCs w:val="18"/>
                          </w:rPr>
                          <w:t>а</w:t>
                        </w:r>
                        <w:r w:rsidRPr="005264D0">
                          <w:rPr>
                            <w:spacing w:val="-1"/>
                            <w:sz w:val="18"/>
                            <w:szCs w:val="18"/>
                          </w:rPr>
                          <w:t xml:space="preserve">ния) </w:t>
                        </w:r>
                      </w:p>
                    </w:tc>
                  </w:tr>
                  <w:tr w:rsidR="00980F8E" w:rsidRPr="007B76F1" w:rsidTr="004A474C">
                    <w:tc>
                      <w:tcPr>
                        <w:tcW w:w="1221" w:type="dxa"/>
                        <w:tcBorders>
                          <w:top w:val="single" w:sz="4" w:space="0" w:color="auto"/>
                        </w:tcBorders>
                        <w:vAlign w:val="center"/>
                      </w:tcPr>
                      <w:p w:rsidR="00980F8E" w:rsidRPr="007B76F1" w:rsidRDefault="00980F8E" w:rsidP="00980F8E">
                        <w:pPr>
                          <w:jc w:val="center"/>
                          <w:rPr>
                            <w:color w:val="000000"/>
                            <w:sz w:val="18"/>
                            <w:szCs w:val="18"/>
                          </w:rPr>
                        </w:pPr>
                        <w:r w:rsidRPr="007B76F1">
                          <w:rPr>
                            <w:color w:val="000000"/>
                            <w:sz w:val="18"/>
                            <w:szCs w:val="18"/>
                          </w:rPr>
                          <w:t>303</w:t>
                        </w:r>
                        <w:r>
                          <w:rPr>
                            <w:color w:val="000000"/>
                            <w:sz w:val="18"/>
                            <w:szCs w:val="18"/>
                          </w:rPr>
                          <w:t>.</w:t>
                        </w:r>
                        <w:r w:rsidRPr="007B76F1">
                          <w:rPr>
                            <w:color w:val="000000"/>
                            <w:sz w:val="18"/>
                            <w:szCs w:val="18"/>
                          </w:rPr>
                          <w:t>06</w:t>
                        </w:r>
                      </w:p>
                    </w:tc>
                    <w:tc>
                      <w:tcPr>
                        <w:tcW w:w="1418" w:type="dxa"/>
                        <w:tcBorders>
                          <w:top w:val="single" w:sz="4" w:space="0" w:color="auto"/>
                        </w:tcBorders>
                        <w:vAlign w:val="center"/>
                      </w:tcPr>
                      <w:p w:rsidR="00D6011A" w:rsidRPr="007B76F1" w:rsidRDefault="00D6011A" w:rsidP="00D6011A">
                        <w:pPr>
                          <w:jc w:val="right"/>
                          <w:rPr>
                            <w:color w:val="000000"/>
                            <w:sz w:val="18"/>
                            <w:szCs w:val="18"/>
                          </w:rPr>
                        </w:pPr>
                        <w:r w:rsidRPr="00D6011A">
                          <w:rPr>
                            <w:color w:val="000000"/>
                            <w:sz w:val="18"/>
                            <w:szCs w:val="18"/>
                          </w:rPr>
                          <w:t>28 372,87</w:t>
                        </w:r>
                      </w:p>
                    </w:tc>
                    <w:tc>
                      <w:tcPr>
                        <w:tcW w:w="1701" w:type="dxa"/>
                        <w:tcBorders>
                          <w:top w:val="single" w:sz="4" w:space="0" w:color="auto"/>
                        </w:tcBorders>
                        <w:vAlign w:val="center"/>
                      </w:tcPr>
                      <w:p w:rsidR="00980F8E" w:rsidRPr="007B76F1" w:rsidRDefault="00D6011A" w:rsidP="00D6011A">
                        <w:pPr>
                          <w:jc w:val="right"/>
                          <w:rPr>
                            <w:color w:val="000000"/>
                            <w:sz w:val="18"/>
                            <w:szCs w:val="18"/>
                          </w:rPr>
                        </w:pPr>
                        <w:r w:rsidRPr="00D6011A">
                          <w:rPr>
                            <w:color w:val="000000"/>
                            <w:sz w:val="18"/>
                            <w:szCs w:val="18"/>
                          </w:rPr>
                          <w:t>28 372,86</w:t>
                        </w:r>
                      </w:p>
                    </w:tc>
                    <w:tc>
                      <w:tcPr>
                        <w:tcW w:w="1701" w:type="dxa"/>
                        <w:tcBorders>
                          <w:top w:val="single" w:sz="4" w:space="0" w:color="auto"/>
                        </w:tcBorders>
                        <w:vAlign w:val="center"/>
                      </w:tcPr>
                      <w:p w:rsidR="00980F8E" w:rsidRPr="007B76F1" w:rsidRDefault="00980F8E" w:rsidP="00980F8E">
                        <w:pPr>
                          <w:jc w:val="right"/>
                          <w:rPr>
                            <w:color w:val="000000"/>
                            <w:sz w:val="18"/>
                            <w:szCs w:val="18"/>
                          </w:rPr>
                        </w:pPr>
                        <w:r w:rsidRPr="007B76F1">
                          <w:rPr>
                            <w:color w:val="000000"/>
                            <w:sz w:val="18"/>
                            <w:szCs w:val="18"/>
                          </w:rPr>
                          <w:t>-0,01</w:t>
                        </w:r>
                      </w:p>
                    </w:tc>
                    <w:tc>
                      <w:tcPr>
                        <w:tcW w:w="708" w:type="dxa"/>
                        <w:tcBorders>
                          <w:top w:val="single" w:sz="4" w:space="0" w:color="auto"/>
                        </w:tcBorders>
                      </w:tcPr>
                      <w:p w:rsidR="00980F8E" w:rsidRPr="007B76F1" w:rsidRDefault="00980F8E" w:rsidP="00980F8E">
                        <w:pPr>
                          <w:spacing w:line="295" w:lineRule="exact"/>
                          <w:ind w:right="7"/>
                          <w:jc w:val="center"/>
                          <w:rPr>
                            <w:spacing w:val="-1"/>
                            <w:sz w:val="18"/>
                            <w:szCs w:val="18"/>
                          </w:rPr>
                        </w:pPr>
                        <w:r w:rsidRPr="007B76F1">
                          <w:rPr>
                            <w:spacing w:val="-1"/>
                            <w:sz w:val="18"/>
                            <w:szCs w:val="18"/>
                          </w:rPr>
                          <w:t>03</w:t>
                        </w:r>
                      </w:p>
                    </w:tc>
                    <w:tc>
                      <w:tcPr>
                        <w:tcW w:w="3827" w:type="dxa"/>
                        <w:tcBorders>
                          <w:top w:val="single" w:sz="4" w:space="0" w:color="auto"/>
                        </w:tcBorders>
                      </w:tcPr>
                      <w:p w:rsidR="00980F8E" w:rsidRPr="007B76F1" w:rsidRDefault="00D6011A" w:rsidP="00D6011A">
                        <w:pPr>
                          <w:spacing w:line="295" w:lineRule="exact"/>
                          <w:ind w:right="7"/>
                          <w:rPr>
                            <w:spacing w:val="-1"/>
                            <w:sz w:val="18"/>
                            <w:szCs w:val="18"/>
                          </w:rPr>
                        </w:pPr>
                        <w:r w:rsidRPr="00D6011A">
                          <w:rPr>
                            <w:spacing w:val="-1"/>
                            <w:sz w:val="18"/>
                            <w:szCs w:val="18"/>
                          </w:rPr>
                          <w:t>ГРБС 050 (комфин)</w:t>
                        </w:r>
                      </w:p>
                    </w:tc>
                  </w:tr>
                  <w:tr w:rsidR="00980F8E" w:rsidRPr="007B76F1" w:rsidTr="004A474C">
                    <w:tc>
                      <w:tcPr>
                        <w:tcW w:w="1221" w:type="dxa"/>
                        <w:vAlign w:val="center"/>
                      </w:tcPr>
                      <w:p w:rsidR="00980F8E" w:rsidRPr="007B76F1" w:rsidRDefault="00980F8E" w:rsidP="00980F8E">
                        <w:pPr>
                          <w:jc w:val="center"/>
                          <w:rPr>
                            <w:color w:val="000000"/>
                            <w:sz w:val="18"/>
                            <w:szCs w:val="18"/>
                          </w:rPr>
                        </w:pPr>
                        <w:r w:rsidRPr="007B76F1">
                          <w:rPr>
                            <w:color w:val="000000"/>
                            <w:sz w:val="18"/>
                            <w:szCs w:val="18"/>
                          </w:rPr>
                          <w:t>303</w:t>
                        </w:r>
                        <w:r>
                          <w:rPr>
                            <w:color w:val="000000"/>
                            <w:sz w:val="18"/>
                            <w:szCs w:val="18"/>
                          </w:rPr>
                          <w:t>.</w:t>
                        </w:r>
                        <w:r w:rsidRPr="007B76F1">
                          <w:rPr>
                            <w:color w:val="000000"/>
                            <w:sz w:val="18"/>
                            <w:szCs w:val="18"/>
                          </w:rPr>
                          <w:t>07</w:t>
                        </w:r>
                      </w:p>
                    </w:tc>
                    <w:tc>
                      <w:tcPr>
                        <w:tcW w:w="1418" w:type="dxa"/>
                        <w:vAlign w:val="center"/>
                      </w:tcPr>
                      <w:p w:rsidR="00D6011A" w:rsidRPr="007B76F1" w:rsidRDefault="00D6011A" w:rsidP="00D6011A">
                        <w:pPr>
                          <w:jc w:val="right"/>
                          <w:rPr>
                            <w:color w:val="000000"/>
                            <w:sz w:val="18"/>
                            <w:szCs w:val="18"/>
                          </w:rPr>
                        </w:pPr>
                        <w:r w:rsidRPr="00D6011A">
                          <w:rPr>
                            <w:color w:val="000000"/>
                            <w:spacing w:val="-1"/>
                            <w:sz w:val="18"/>
                            <w:szCs w:val="18"/>
                          </w:rPr>
                          <w:t>1 260 779,11</w:t>
                        </w:r>
                      </w:p>
                    </w:tc>
                    <w:tc>
                      <w:tcPr>
                        <w:tcW w:w="1701" w:type="dxa"/>
                        <w:vAlign w:val="center"/>
                      </w:tcPr>
                      <w:p w:rsidR="00980F8E" w:rsidRPr="007B76F1" w:rsidRDefault="00D6011A" w:rsidP="00D6011A">
                        <w:pPr>
                          <w:jc w:val="right"/>
                          <w:rPr>
                            <w:color w:val="000000"/>
                            <w:sz w:val="18"/>
                            <w:szCs w:val="18"/>
                          </w:rPr>
                        </w:pPr>
                        <w:r w:rsidRPr="00D6011A">
                          <w:rPr>
                            <w:color w:val="000000"/>
                            <w:sz w:val="18"/>
                            <w:szCs w:val="18"/>
                          </w:rPr>
                          <w:t>1 259 495,51</w:t>
                        </w:r>
                      </w:p>
                    </w:tc>
                    <w:tc>
                      <w:tcPr>
                        <w:tcW w:w="1701" w:type="dxa"/>
                        <w:vAlign w:val="center"/>
                      </w:tcPr>
                      <w:p w:rsidR="00980F8E" w:rsidRPr="007B76F1" w:rsidRDefault="00980F8E" w:rsidP="00980F8E">
                        <w:pPr>
                          <w:jc w:val="right"/>
                          <w:rPr>
                            <w:color w:val="000000"/>
                            <w:sz w:val="18"/>
                            <w:szCs w:val="18"/>
                          </w:rPr>
                        </w:pPr>
                        <w:r w:rsidRPr="007B76F1">
                          <w:rPr>
                            <w:color w:val="000000"/>
                            <w:sz w:val="18"/>
                            <w:szCs w:val="18"/>
                          </w:rPr>
                          <w:t>-1 283,60</w:t>
                        </w:r>
                      </w:p>
                    </w:tc>
                    <w:tc>
                      <w:tcPr>
                        <w:tcW w:w="708" w:type="dxa"/>
                      </w:tcPr>
                      <w:p w:rsidR="00980F8E" w:rsidRPr="007B76F1" w:rsidRDefault="00980F8E" w:rsidP="00980F8E">
                        <w:pPr>
                          <w:spacing w:line="295" w:lineRule="exact"/>
                          <w:ind w:right="7"/>
                          <w:jc w:val="center"/>
                          <w:rPr>
                            <w:spacing w:val="-1"/>
                            <w:sz w:val="18"/>
                            <w:szCs w:val="18"/>
                          </w:rPr>
                        </w:pPr>
                        <w:r w:rsidRPr="007B76F1">
                          <w:rPr>
                            <w:spacing w:val="-1"/>
                            <w:sz w:val="18"/>
                            <w:szCs w:val="18"/>
                          </w:rPr>
                          <w:t>03</w:t>
                        </w:r>
                      </w:p>
                    </w:tc>
                    <w:tc>
                      <w:tcPr>
                        <w:tcW w:w="3827" w:type="dxa"/>
                      </w:tcPr>
                      <w:p w:rsidR="00980F8E" w:rsidRPr="007B76F1" w:rsidRDefault="00D6011A" w:rsidP="00D6011A">
                        <w:pPr>
                          <w:spacing w:line="295" w:lineRule="exact"/>
                          <w:ind w:right="7"/>
                          <w:rPr>
                            <w:spacing w:val="-1"/>
                            <w:sz w:val="18"/>
                            <w:szCs w:val="18"/>
                          </w:rPr>
                        </w:pPr>
                        <w:r w:rsidRPr="00D6011A">
                          <w:rPr>
                            <w:spacing w:val="-1"/>
                            <w:sz w:val="18"/>
                            <w:szCs w:val="18"/>
                          </w:rPr>
                          <w:t>ГРБС 040 (Администрация района)</w:t>
                        </w:r>
                      </w:p>
                    </w:tc>
                  </w:tr>
                  <w:tr w:rsidR="00980F8E" w:rsidRPr="007B76F1" w:rsidTr="004A474C">
                    <w:tc>
                      <w:tcPr>
                        <w:tcW w:w="1221" w:type="dxa"/>
                        <w:vAlign w:val="center"/>
                      </w:tcPr>
                      <w:p w:rsidR="00980F8E" w:rsidRPr="007B76F1" w:rsidRDefault="00980F8E" w:rsidP="00980F8E">
                        <w:pPr>
                          <w:jc w:val="center"/>
                          <w:rPr>
                            <w:color w:val="000000"/>
                            <w:sz w:val="18"/>
                            <w:szCs w:val="18"/>
                          </w:rPr>
                        </w:pPr>
                      </w:p>
                    </w:tc>
                    <w:tc>
                      <w:tcPr>
                        <w:tcW w:w="1418" w:type="dxa"/>
                        <w:vAlign w:val="center"/>
                      </w:tcPr>
                      <w:p w:rsidR="00980F8E" w:rsidRPr="007B76F1" w:rsidRDefault="00980F8E" w:rsidP="00980F8E">
                        <w:pPr>
                          <w:jc w:val="right"/>
                          <w:rPr>
                            <w:color w:val="000000"/>
                            <w:sz w:val="18"/>
                            <w:szCs w:val="18"/>
                          </w:rPr>
                        </w:pPr>
                      </w:p>
                    </w:tc>
                    <w:tc>
                      <w:tcPr>
                        <w:tcW w:w="1701" w:type="dxa"/>
                        <w:vAlign w:val="center"/>
                      </w:tcPr>
                      <w:p w:rsidR="00980F8E" w:rsidRPr="007B76F1" w:rsidRDefault="00980F8E" w:rsidP="00980F8E">
                        <w:pPr>
                          <w:jc w:val="right"/>
                          <w:rPr>
                            <w:color w:val="000000"/>
                            <w:sz w:val="18"/>
                            <w:szCs w:val="18"/>
                          </w:rPr>
                        </w:pPr>
                      </w:p>
                    </w:tc>
                    <w:tc>
                      <w:tcPr>
                        <w:tcW w:w="1701" w:type="dxa"/>
                        <w:vAlign w:val="center"/>
                      </w:tcPr>
                      <w:p w:rsidR="00980F8E" w:rsidRPr="007B76F1" w:rsidRDefault="008D71B0" w:rsidP="00980F8E">
                        <w:pPr>
                          <w:jc w:val="right"/>
                          <w:rPr>
                            <w:color w:val="000000"/>
                            <w:sz w:val="18"/>
                            <w:szCs w:val="18"/>
                          </w:rPr>
                        </w:pPr>
                        <w:r>
                          <w:rPr>
                            <w:color w:val="000000"/>
                            <w:sz w:val="18"/>
                            <w:szCs w:val="18"/>
                          </w:rPr>
                          <w:t>-343 762,48</w:t>
                        </w:r>
                      </w:p>
                    </w:tc>
                    <w:tc>
                      <w:tcPr>
                        <w:tcW w:w="708" w:type="dxa"/>
                      </w:tcPr>
                      <w:p w:rsidR="00980F8E" w:rsidRPr="007B76F1" w:rsidRDefault="00980F8E" w:rsidP="00980F8E">
                        <w:pPr>
                          <w:spacing w:line="295" w:lineRule="exact"/>
                          <w:ind w:right="7"/>
                          <w:jc w:val="center"/>
                          <w:rPr>
                            <w:spacing w:val="-1"/>
                            <w:sz w:val="18"/>
                            <w:szCs w:val="18"/>
                          </w:rPr>
                        </w:pPr>
                      </w:p>
                    </w:tc>
                    <w:tc>
                      <w:tcPr>
                        <w:tcW w:w="3827" w:type="dxa"/>
                      </w:tcPr>
                      <w:p w:rsidR="00980F8E" w:rsidRPr="007B76F1" w:rsidRDefault="00980F8E" w:rsidP="00980F8E">
                        <w:pPr>
                          <w:spacing w:line="295" w:lineRule="exact"/>
                          <w:ind w:right="7"/>
                          <w:jc w:val="center"/>
                          <w:rPr>
                            <w:spacing w:val="-1"/>
                            <w:sz w:val="18"/>
                            <w:szCs w:val="18"/>
                          </w:rPr>
                        </w:pPr>
                      </w:p>
                    </w:tc>
                  </w:tr>
                </w:tbl>
                <w:p w:rsidR="00054E66" w:rsidRDefault="00054E66" w:rsidP="00E642D2">
                  <w:pPr>
                    <w:shd w:val="clear" w:color="auto" w:fill="FFFFFF"/>
                    <w:ind w:left="50" w:right="7" w:firstLine="517"/>
                    <w:contextualSpacing/>
                    <w:jc w:val="both"/>
                    <w:rPr>
                      <w:spacing w:val="-1"/>
                      <w:sz w:val="24"/>
                      <w:szCs w:val="24"/>
                    </w:rPr>
                  </w:pPr>
                </w:p>
                <w:p w:rsidR="00E37E7B" w:rsidRPr="00E37E7B" w:rsidRDefault="00E37E7B" w:rsidP="00E37E7B">
                  <w:pPr>
                    <w:shd w:val="clear" w:color="auto" w:fill="FFFFFF"/>
                    <w:ind w:left="50" w:right="7" w:firstLine="517"/>
                    <w:contextualSpacing/>
                    <w:jc w:val="both"/>
                    <w:rPr>
                      <w:spacing w:val="-1"/>
                      <w:sz w:val="24"/>
                      <w:szCs w:val="24"/>
                    </w:rPr>
                  </w:pPr>
                  <w:r w:rsidRPr="00E37E7B">
                    <w:rPr>
                      <w:spacing w:val="-1"/>
                      <w:sz w:val="24"/>
                      <w:szCs w:val="24"/>
                    </w:rPr>
                    <w:t>По итогам отчетного периода в целом</w:t>
                  </w:r>
                  <w:r w:rsidRPr="00E37E7B">
                    <w:rPr>
                      <w:b/>
                      <w:spacing w:val="-1"/>
                      <w:sz w:val="24"/>
                      <w:szCs w:val="24"/>
                    </w:rPr>
                    <w:t xml:space="preserve"> </w:t>
                  </w:r>
                  <w:r w:rsidRPr="00E37E7B">
                    <w:rPr>
                      <w:spacing w:val="-1"/>
                      <w:sz w:val="24"/>
                      <w:szCs w:val="24"/>
                    </w:rPr>
                    <w:t xml:space="preserve">наблюдается увеличение дебиторской задолженности на </w:t>
                  </w:r>
                  <w:r w:rsidR="001E4C83">
                    <w:rPr>
                      <w:spacing w:val="-1"/>
                      <w:sz w:val="24"/>
                      <w:szCs w:val="24"/>
                    </w:rPr>
                    <w:t>779 603,7</w:t>
                  </w:r>
                  <w:r w:rsidRPr="00E37E7B">
                    <w:rPr>
                      <w:spacing w:val="-1"/>
                      <w:sz w:val="24"/>
                      <w:szCs w:val="24"/>
                    </w:rPr>
                    <w:t xml:space="preserve"> тыс.рублей.</w:t>
                  </w:r>
                </w:p>
                <w:p w:rsidR="00E37E7B" w:rsidRPr="00E37E7B" w:rsidRDefault="00E37E7B" w:rsidP="00E37E7B">
                  <w:pPr>
                    <w:shd w:val="clear" w:color="auto" w:fill="FFFFFF"/>
                    <w:ind w:left="50" w:right="7" w:firstLine="517"/>
                    <w:contextualSpacing/>
                    <w:jc w:val="both"/>
                    <w:rPr>
                      <w:spacing w:val="-1"/>
                      <w:sz w:val="24"/>
                      <w:szCs w:val="24"/>
                    </w:rPr>
                  </w:pPr>
                  <w:r w:rsidRPr="00E37E7B">
                    <w:rPr>
                      <w:spacing w:val="-1"/>
                      <w:sz w:val="24"/>
                      <w:szCs w:val="24"/>
                    </w:rPr>
                    <w:t>В том числе изменение по наиболее значимым суммам (более 1 млн.рублей):</w:t>
                  </w:r>
                </w:p>
                <w:p w:rsidR="00E37E7B" w:rsidRPr="00E37E7B" w:rsidRDefault="00E37E7B" w:rsidP="00E37E7B">
                  <w:pPr>
                    <w:shd w:val="clear" w:color="auto" w:fill="FFFFFF"/>
                    <w:ind w:left="50" w:right="7" w:firstLine="517"/>
                    <w:contextualSpacing/>
                    <w:jc w:val="both"/>
                    <w:rPr>
                      <w:spacing w:val="-1"/>
                      <w:sz w:val="24"/>
                      <w:szCs w:val="24"/>
                    </w:rPr>
                  </w:pPr>
                  <w:r w:rsidRPr="00E37E7B">
                    <w:rPr>
                      <w:b/>
                      <w:i/>
                      <w:spacing w:val="-1"/>
                      <w:sz w:val="24"/>
                      <w:szCs w:val="24"/>
                    </w:rPr>
                    <w:t>увеличение</w:t>
                  </w:r>
                  <w:r w:rsidRPr="00E37E7B">
                    <w:rPr>
                      <w:spacing w:val="-1"/>
                      <w:sz w:val="24"/>
                      <w:szCs w:val="24"/>
                    </w:rPr>
                    <w:t>:</w:t>
                  </w:r>
                </w:p>
                <w:p w:rsidR="00E37E7B" w:rsidRPr="00E37E7B" w:rsidRDefault="00E37E7B" w:rsidP="00E37E7B">
                  <w:pPr>
                    <w:shd w:val="clear" w:color="auto" w:fill="FFFFFF"/>
                    <w:ind w:left="50" w:right="7" w:firstLine="517"/>
                    <w:contextualSpacing/>
                    <w:jc w:val="both"/>
                    <w:rPr>
                      <w:spacing w:val="-1"/>
                      <w:sz w:val="24"/>
                      <w:szCs w:val="24"/>
                    </w:rPr>
                  </w:pPr>
                  <w:r w:rsidRPr="00E37E7B">
                    <w:rPr>
                      <w:spacing w:val="-1"/>
                      <w:sz w:val="24"/>
                      <w:szCs w:val="24"/>
                    </w:rPr>
                    <w:t>- по счету 205.2</w:t>
                  </w:r>
                  <w:r w:rsidR="006B4886">
                    <w:rPr>
                      <w:spacing w:val="-1"/>
                      <w:sz w:val="24"/>
                      <w:szCs w:val="24"/>
                    </w:rPr>
                    <w:t>3</w:t>
                  </w:r>
                  <w:r w:rsidRPr="00E37E7B">
                    <w:rPr>
                      <w:spacing w:val="-1"/>
                      <w:sz w:val="24"/>
                      <w:szCs w:val="24"/>
                    </w:rPr>
                    <w:t xml:space="preserve"> на сумму </w:t>
                  </w:r>
                  <w:r w:rsidR="006B4886">
                    <w:rPr>
                      <w:spacing w:val="-1"/>
                      <w:sz w:val="24"/>
                      <w:szCs w:val="24"/>
                    </w:rPr>
                    <w:t>8 595,9</w:t>
                  </w:r>
                  <w:r w:rsidRPr="00E37E7B">
                    <w:rPr>
                      <w:spacing w:val="-1"/>
                      <w:sz w:val="24"/>
                      <w:szCs w:val="24"/>
                    </w:rPr>
                    <w:t xml:space="preserve"> тыс.рублей</w:t>
                  </w:r>
                </w:p>
                <w:p w:rsidR="00E37E7B" w:rsidRPr="00E37E7B" w:rsidRDefault="00E37E7B" w:rsidP="00E37E7B">
                  <w:pPr>
                    <w:shd w:val="clear" w:color="auto" w:fill="FFFFFF"/>
                    <w:ind w:left="50" w:right="7" w:firstLine="517"/>
                    <w:contextualSpacing/>
                    <w:jc w:val="both"/>
                    <w:rPr>
                      <w:spacing w:val="-1"/>
                      <w:sz w:val="24"/>
                      <w:szCs w:val="24"/>
                    </w:rPr>
                  </w:pPr>
                  <w:r w:rsidRPr="00E37E7B">
                    <w:rPr>
                      <w:spacing w:val="-1"/>
                      <w:sz w:val="24"/>
                      <w:szCs w:val="24"/>
                    </w:rPr>
                    <w:t xml:space="preserve">- по счету 205.51 на </w:t>
                  </w:r>
                  <w:r w:rsidR="006B4886">
                    <w:rPr>
                      <w:spacing w:val="-1"/>
                      <w:sz w:val="24"/>
                      <w:szCs w:val="24"/>
                    </w:rPr>
                    <w:t>809 674,8</w:t>
                  </w:r>
                  <w:r w:rsidRPr="00E37E7B">
                    <w:rPr>
                      <w:spacing w:val="-1"/>
                      <w:sz w:val="24"/>
                      <w:szCs w:val="24"/>
                    </w:rPr>
                    <w:t>0 тыс.рублей</w:t>
                  </w:r>
                </w:p>
                <w:p w:rsidR="00E37E7B" w:rsidRPr="00E37E7B" w:rsidRDefault="00E37E7B" w:rsidP="00E37E7B">
                  <w:pPr>
                    <w:shd w:val="clear" w:color="auto" w:fill="FFFFFF"/>
                    <w:ind w:left="50" w:right="7" w:firstLine="517"/>
                    <w:contextualSpacing/>
                    <w:jc w:val="both"/>
                    <w:rPr>
                      <w:spacing w:val="-1"/>
                      <w:sz w:val="24"/>
                      <w:szCs w:val="24"/>
                    </w:rPr>
                  </w:pPr>
                  <w:r w:rsidRPr="00E37E7B">
                    <w:rPr>
                      <w:spacing w:val="-1"/>
                      <w:sz w:val="24"/>
                      <w:szCs w:val="24"/>
                    </w:rPr>
                    <w:lastRenderedPageBreak/>
                    <w:t>- по счету 20.74 на 1 257,3 тыс.рублей</w:t>
                  </w:r>
                </w:p>
                <w:p w:rsidR="00E37E7B" w:rsidRPr="00E37E7B" w:rsidRDefault="00E37E7B" w:rsidP="00E37E7B">
                  <w:pPr>
                    <w:shd w:val="clear" w:color="auto" w:fill="FFFFFF"/>
                    <w:ind w:left="50" w:right="7" w:firstLine="517"/>
                    <w:contextualSpacing/>
                    <w:jc w:val="both"/>
                    <w:rPr>
                      <w:spacing w:val="-1"/>
                      <w:sz w:val="24"/>
                      <w:szCs w:val="24"/>
                    </w:rPr>
                  </w:pPr>
                  <w:r w:rsidRPr="00E37E7B">
                    <w:rPr>
                      <w:spacing w:val="-1"/>
                      <w:sz w:val="24"/>
                      <w:szCs w:val="24"/>
                    </w:rPr>
                    <w:t>- по сч.206.31 на 62 353,1 тыс.рублей</w:t>
                  </w:r>
                </w:p>
                <w:p w:rsidR="00E37E7B" w:rsidRPr="00E37E7B" w:rsidRDefault="00E37E7B" w:rsidP="00E37E7B">
                  <w:pPr>
                    <w:shd w:val="clear" w:color="auto" w:fill="FFFFFF"/>
                    <w:ind w:left="50" w:right="7" w:firstLine="517"/>
                    <w:contextualSpacing/>
                    <w:jc w:val="both"/>
                    <w:rPr>
                      <w:spacing w:val="-1"/>
                      <w:sz w:val="24"/>
                      <w:szCs w:val="24"/>
                    </w:rPr>
                  </w:pPr>
                  <w:r w:rsidRPr="00E37E7B">
                    <w:rPr>
                      <w:spacing w:val="-1"/>
                      <w:sz w:val="24"/>
                      <w:szCs w:val="24"/>
                    </w:rPr>
                    <w:t>- по сч.206.4А на 41 107,1 тыс.рублей</w:t>
                  </w:r>
                </w:p>
                <w:p w:rsidR="00E37E7B" w:rsidRPr="00E37E7B" w:rsidRDefault="00E37E7B" w:rsidP="00E37E7B">
                  <w:pPr>
                    <w:shd w:val="clear" w:color="auto" w:fill="FFFFFF"/>
                    <w:ind w:left="50" w:right="7" w:firstLine="517"/>
                    <w:contextualSpacing/>
                    <w:jc w:val="both"/>
                    <w:rPr>
                      <w:spacing w:val="-1"/>
                      <w:sz w:val="24"/>
                      <w:szCs w:val="24"/>
                    </w:rPr>
                  </w:pPr>
                  <w:r w:rsidRPr="00E37E7B">
                    <w:rPr>
                      <w:spacing w:val="-1"/>
                      <w:sz w:val="24"/>
                      <w:szCs w:val="24"/>
                    </w:rPr>
                    <w:t xml:space="preserve">- по счету 209.34  на </w:t>
                  </w:r>
                  <w:r w:rsidR="006B4886">
                    <w:rPr>
                      <w:spacing w:val="-1"/>
                      <w:sz w:val="24"/>
                      <w:szCs w:val="24"/>
                    </w:rPr>
                    <w:t>1 524,6</w:t>
                  </w:r>
                  <w:r w:rsidRPr="00E37E7B">
                    <w:rPr>
                      <w:spacing w:val="-1"/>
                      <w:sz w:val="24"/>
                      <w:szCs w:val="24"/>
                    </w:rPr>
                    <w:t xml:space="preserve"> тыс.рублей</w:t>
                  </w:r>
                </w:p>
                <w:p w:rsidR="00E37E7B" w:rsidRPr="00E37E7B" w:rsidRDefault="00E37E7B" w:rsidP="00E37E7B">
                  <w:pPr>
                    <w:shd w:val="clear" w:color="auto" w:fill="FFFFFF"/>
                    <w:ind w:left="50" w:right="7" w:firstLine="517"/>
                    <w:contextualSpacing/>
                    <w:jc w:val="both"/>
                    <w:rPr>
                      <w:spacing w:val="-1"/>
                      <w:sz w:val="24"/>
                      <w:szCs w:val="24"/>
                    </w:rPr>
                  </w:pPr>
                  <w:r w:rsidRPr="00E37E7B">
                    <w:rPr>
                      <w:spacing w:val="-1"/>
                      <w:sz w:val="24"/>
                      <w:szCs w:val="24"/>
                    </w:rPr>
                    <w:t xml:space="preserve">- по счету 303.14 на </w:t>
                  </w:r>
                  <w:r w:rsidR="006B4886">
                    <w:rPr>
                      <w:spacing w:val="-1"/>
                      <w:sz w:val="24"/>
                      <w:szCs w:val="24"/>
                    </w:rPr>
                    <w:t>41 401,4</w:t>
                  </w:r>
                  <w:r w:rsidRPr="00E37E7B">
                    <w:rPr>
                      <w:spacing w:val="-1"/>
                      <w:sz w:val="24"/>
                      <w:szCs w:val="24"/>
                    </w:rPr>
                    <w:t xml:space="preserve"> тыс.рублей</w:t>
                  </w:r>
                </w:p>
                <w:p w:rsidR="00E37E7B" w:rsidRPr="00E37E7B" w:rsidRDefault="00E37E7B" w:rsidP="00E37E7B">
                  <w:pPr>
                    <w:shd w:val="clear" w:color="auto" w:fill="FFFFFF"/>
                    <w:ind w:left="50" w:right="7" w:firstLine="517"/>
                    <w:contextualSpacing/>
                    <w:jc w:val="both"/>
                    <w:rPr>
                      <w:spacing w:val="-1"/>
                      <w:sz w:val="24"/>
                      <w:szCs w:val="24"/>
                    </w:rPr>
                  </w:pPr>
                </w:p>
                <w:p w:rsidR="00E37E7B" w:rsidRPr="00E37E7B" w:rsidRDefault="00E37E7B" w:rsidP="00E37E7B">
                  <w:pPr>
                    <w:ind w:firstLine="732"/>
                    <w:jc w:val="both"/>
                    <w:rPr>
                      <w:sz w:val="24"/>
                      <w:szCs w:val="24"/>
                    </w:rPr>
                  </w:pPr>
                  <w:r w:rsidRPr="00E37E7B">
                    <w:rPr>
                      <w:sz w:val="24"/>
                      <w:szCs w:val="24"/>
                    </w:rPr>
                    <w:t>По счету 205.2</w:t>
                  </w:r>
                  <w:r w:rsidR="006B4886">
                    <w:rPr>
                      <w:sz w:val="24"/>
                      <w:szCs w:val="24"/>
                    </w:rPr>
                    <w:t>3</w:t>
                  </w:r>
                  <w:r w:rsidRPr="00E37E7B">
                    <w:rPr>
                      <w:sz w:val="24"/>
                      <w:szCs w:val="24"/>
                    </w:rPr>
                    <w:t xml:space="preserve"> «Расчеты по доходам от </w:t>
                  </w:r>
                  <w:r w:rsidR="006B4886">
                    <w:rPr>
                      <w:sz w:val="24"/>
                      <w:szCs w:val="24"/>
                    </w:rPr>
                    <w:t>платежей при пользовании природными ресурсами</w:t>
                  </w:r>
                  <w:r w:rsidRPr="00E37E7B">
                    <w:rPr>
                      <w:sz w:val="24"/>
                      <w:szCs w:val="24"/>
                    </w:rPr>
                    <w:t xml:space="preserve">» увеличение задолженности  связано с увеличением заключенных договоров аренды. </w:t>
                  </w:r>
                </w:p>
                <w:p w:rsidR="00E37E7B" w:rsidRPr="00E37E7B" w:rsidRDefault="00E37E7B" w:rsidP="00E37E7B">
                  <w:pPr>
                    <w:widowControl w:val="0"/>
                    <w:autoSpaceDE w:val="0"/>
                    <w:autoSpaceDN w:val="0"/>
                    <w:adjustRightInd w:val="0"/>
                    <w:spacing w:line="276" w:lineRule="auto"/>
                    <w:ind w:firstLine="708"/>
                    <w:jc w:val="both"/>
                    <w:rPr>
                      <w:rFonts w:eastAsia="Calibri"/>
                      <w:sz w:val="24"/>
                      <w:szCs w:val="24"/>
                      <w:lang w:eastAsia="en-US"/>
                    </w:rPr>
                  </w:pPr>
                  <w:r w:rsidRPr="00E37E7B">
                    <w:rPr>
                      <w:rFonts w:eastAsia="Calibri"/>
                      <w:sz w:val="24"/>
                      <w:szCs w:val="24"/>
                      <w:lang w:eastAsia="en-US"/>
                    </w:rPr>
                    <w:t>В соответствии с правилами ведения бюджетного учета предстоящие доходы от предоставления права пользования активом (по договорам аренды имущества, земли и т.п.) признаются в сумме арендных платежей за весь срок пользования объектом учета аренды,  безвозмездные поступления от бюджетов, признаются в бухгалтерском учете в качестве доходов будущих периодов от безвозмездных поступлений от бюджетов по факту возникновения права на их получение от передающей стороны в размере утвержденных поступлений на текущий финансовый год и плановый двухлетний период.</w:t>
                  </w:r>
                </w:p>
                <w:p w:rsidR="00E37E7B" w:rsidRPr="00E37E7B" w:rsidRDefault="00E37E7B" w:rsidP="00E37E7B">
                  <w:pPr>
                    <w:ind w:firstLine="709"/>
                    <w:jc w:val="both"/>
                    <w:rPr>
                      <w:rFonts w:eastAsia="Calibri"/>
                      <w:sz w:val="24"/>
                      <w:szCs w:val="24"/>
                      <w:lang w:eastAsia="en-US"/>
                    </w:rPr>
                  </w:pPr>
                  <w:r w:rsidRPr="00E37E7B">
                    <w:rPr>
                      <w:sz w:val="24"/>
                      <w:szCs w:val="24"/>
                    </w:rPr>
                    <w:t xml:space="preserve">По счету 205.74 «Расчеты по доходам с операциями по материальным запасам» увеличение задолженности связано с отпуском топлива из </w:t>
                  </w:r>
                  <w:r w:rsidRPr="00E37E7B">
                    <w:rPr>
                      <w:bCs/>
                      <w:sz w:val="24"/>
                      <w:szCs w:val="24"/>
                    </w:rPr>
                    <w:t>аварийного запаса муниципального образования Кондинский район.</w:t>
                  </w:r>
                  <w:r w:rsidRPr="00E37E7B">
                    <w:rPr>
                      <w:rFonts w:eastAsia="Calibri"/>
                      <w:sz w:val="28"/>
                      <w:szCs w:val="28"/>
                      <w:lang w:eastAsia="en-US"/>
                    </w:rPr>
                    <w:t xml:space="preserve"> </w:t>
                  </w:r>
                  <w:r w:rsidRPr="00E37E7B">
                    <w:rPr>
                      <w:rFonts w:eastAsia="Calibri"/>
                      <w:sz w:val="24"/>
                      <w:szCs w:val="24"/>
                      <w:lang w:eastAsia="en-US"/>
                    </w:rPr>
                    <w:t xml:space="preserve">Отпуск топлива, на возмездной основе, из аварийного запаса обеспечивает бесперебойное  теплоснабжение населенных пунктов Кондинского района. </w:t>
                  </w:r>
                </w:p>
                <w:p w:rsidR="00E37E7B" w:rsidRPr="00E37E7B" w:rsidRDefault="00E37E7B" w:rsidP="00E37E7B">
                  <w:pPr>
                    <w:ind w:firstLine="708"/>
                    <w:jc w:val="both"/>
                    <w:rPr>
                      <w:color w:val="000000"/>
                      <w:sz w:val="24"/>
                      <w:szCs w:val="24"/>
                    </w:rPr>
                  </w:pPr>
                  <w:r w:rsidRPr="00E37E7B">
                    <w:rPr>
                      <w:bCs/>
                      <w:sz w:val="24"/>
                      <w:szCs w:val="24"/>
                    </w:rPr>
                    <w:t xml:space="preserve">По счету 206.31 «Расчеты по авансам по приобретению основных средств» увеличение задолженности связано </w:t>
                  </w:r>
                  <w:r w:rsidRPr="00E37E7B">
                    <w:rPr>
                      <w:color w:val="000000"/>
                      <w:sz w:val="24"/>
                      <w:szCs w:val="24"/>
                    </w:rPr>
                    <w:t>с выплатой авансирования по условиям заключенных муниципальных контрактов:</w:t>
                  </w:r>
                </w:p>
                <w:p w:rsidR="00E37E7B" w:rsidRPr="00E37E7B" w:rsidRDefault="00E37E7B" w:rsidP="00E37E7B">
                  <w:pPr>
                    <w:jc w:val="both"/>
                    <w:rPr>
                      <w:color w:val="000000"/>
                      <w:sz w:val="24"/>
                      <w:szCs w:val="24"/>
                    </w:rPr>
                  </w:pPr>
                  <w:r w:rsidRPr="00E37E7B">
                    <w:rPr>
                      <w:color w:val="000000"/>
                      <w:sz w:val="24"/>
                      <w:szCs w:val="24"/>
                    </w:rPr>
                    <w:t>- выполнение работ по строительству объекта «Школа-детский сад в д. Ушья» в том числе поставка оборудования и мебели в размере 34 331 436,07 рублей;</w:t>
                  </w:r>
                </w:p>
                <w:p w:rsidR="00E37E7B" w:rsidRPr="00E37E7B" w:rsidRDefault="00E37E7B" w:rsidP="00E37E7B">
                  <w:pPr>
                    <w:jc w:val="both"/>
                    <w:rPr>
                      <w:bCs/>
                      <w:sz w:val="24"/>
                      <w:szCs w:val="24"/>
                    </w:rPr>
                  </w:pPr>
                  <w:r w:rsidRPr="00E37E7B">
                    <w:rPr>
                      <w:color w:val="000000"/>
                      <w:sz w:val="24"/>
                      <w:szCs w:val="24"/>
                    </w:rPr>
                    <w:t>- выполнение работ по строительству канализационных очистных сооружений 300м3/сут. в пгт. Кондинское, Кондинского района в размере 80 439 755,88 рублей</w:t>
                  </w:r>
                </w:p>
                <w:p w:rsidR="00E37E7B" w:rsidRPr="00E37E7B" w:rsidRDefault="00E37E7B" w:rsidP="00E37E7B">
                  <w:pPr>
                    <w:ind w:firstLine="732"/>
                    <w:jc w:val="both"/>
                    <w:rPr>
                      <w:bCs/>
                      <w:sz w:val="24"/>
                      <w:szCs w:val="24"/>
                    </w:rPr>
                  </w:pPr>
                  <w:r w:rsidRPr="00E37E7B">
                    <w:rPr>
                      <w:bCs/>
                      <w:sz w:val="24"/>
                      <w:szCs w:val="24"/>
                    </w:rPr>
                    <w:t xml:space="preserve">По счету 2064А «Расчеты по авансовым безвозмездным перечислениям текущего характера на производство - производителям товаров, работ, услуг)» увеличение задолженности связано </w:t>
                  </w:r>
                  <w:r w:rsidRPr="00E37E7B">
                    <w:rPr>
                      <w:color w:val="000000"/>
                      <w:sz w:val="24"/>
                      <w:szCs w:val="24"/>
                    </w:rPr>
                    <w:t xml:space="preserve">с выплатой субсидий в соответствии с порядком выдачи субсидий предприятиям жилищно-коммунального комплекса, утвержденным администрацией Кондинского района </w:t>
                  </w:r>
                </w:p>
                <w:p w:rsidR="00E37E7B" w:rsidRPr="00E37E7B" w:rsidRDefault="00E37E7B" w:rsidP="00E37E7B">
                  <w:pPr>
                    <w:autoSpaceDE w:val="0"/>
                    <w:autoSpaceDN w:val="0"/>
                    <w:adjustRightInd w:val="0"/>
                    <w:ind w:firstLine="709"/>
                    <w:jc w:val="both"/>
                    <w:rPr>
                      <w:sz w:val="24"/>
                      <w:szCs w:val="24"/>
                    </w:rPr>
                  </w:pPr>
                  <w:r w:rsidRPr="00E37E7B">
                    <w:rPr>
                      <w:sz w:val="24"/>
                      <w:szCs w:val="24"/>
                    </w:rPr>
                    <w:t xml:space="preserve">По счету 303.14 «Расчеты по единому налоговому платежу» дебиторская задолженность образовалась в результате досрочной уплаты в декабре 2023 года в составе ЕНП страховых взносов, имущественных налогов в счет исполнения предстоящей обязанности по уплате страховых взносов, имущественных налогов, срок уплаты которых предусмотрен налоговым законодательством в 2024 году. </w:t>
                  </w:r>
                </w:p>
                <w:p w:rsidR="00E37E7B" w:rsidRPr="00E37E7B" w:rsidRDefault="00E37E7B" w:rsidP="00E37E7B">
                  <w:pPr>
                    <w:autoSpaceDE w:val="0"/>
                    <w:autoSpaceDN w:val="0"/>
                    <w:adjustRightInd w:val="0"/>
                    <w:ind w:firstLine="709"/>
                    <w:jc w:val="both"/>
                    <w:rPr>
                      <w:sz w:val="24"/>
                      <w:szCs w:val="24"/>
                    </w:rPr>
                  </w:pPr>
                  <w:r w:rsidRPr="00E37E7B">
                    <w:rPr>
                      <w:sz w:val="24"/>
                      <w:szCs w:val="24"/>
                    </w:rPr>
                    <w:t>В составе дебиторской задолженности по счетам 303 числится:</w:t>
                  </w:r>
                </w:p>
                <w:p w:rsidR="00E37E7B" w:rsidRPr="00E37E7B" w:rsidRDefault="00E37E7B" w:rsidP="00E37E7B">
                  <w:pPr>
                    <w:autoSpaceDE w:val="0"/>
                    <w:autoSpaceDN w:val="0"/>
                    <w:adjustRightInd w:val="0"/>
                    <w:ind w:firstLine="709"/>
                    <w:jc w:val="both"/>
                    <w:rPr>
                      <w:sz w:val="24"/>
                      <w:szCs w:val="24"/>
                    </w:rPr>
                  </w:pPr>
                  <w:r w:rsidRPr="00E37E7B">
                    <w:rPr>
                      <w:sz w:val="24"/>
                      <w:szCs w:val="24"/>
                    </w:rPr>
                    <w:t>1. по счету 303.02  - задолженность со сроком возникновения более 3-х лет (образована до 2017 года, сверено с данными УФНС), не вошедшая в сальдо по ЕНС в сумме 116,55 рублей. Задолженность переведена на КБК с указанием в 1-17 разрядах номера счета раздела, подраздела и КВР.</w:t>
                  </w:r>
                </w:p>
                <w:p w:rsidR="00E37E7B" w:rsidRPr="00E37E7B" w:rsidRDefault="00E37E7B" w:rsidP="00E37E7B">
                  <w:pPr>
                    <w:autoSpaceDE w:val="0"/>
                    <w:autoSpaceDN w:val="0"/>
                    <w:adjustRightInd w:val="0"/>
                    <w:ind w:firstLine="709"/>
                    <w:jc w:val="both"/>
                    <w:rPr>
                      <w:sz w:val="24"/>
                      <w:szCs w:val="24"/>
                    </w:rPr>
                  </w:pPr>
                  <w:r w:rsidRPr="00E37E7B">
                    <w:rPr>
                      <w:sz w:val="24"/>
                      <w:szCs w:val="24"/>
                    </w:rPr>
                    <w:t>2. по счету 303.06 - текущая дебиторская задолженность, образованная в результате авансовых платежей у главного распорядителя бюджетных средств (Управление образования администрации Кондинского района) в сумме 29 815,10 рублей.</w:t>
                  </w:r>
                  <w:r w:rsidRPr="00E37E7B">
                    <w:rPr>
                      <w:sz w:val="24"/>
                      <w:szCs w:val="24"/>
                    </w:rPr>
                    <w:tab/>
                  </w:r>
                </w:p>
                <w:p w:rsidR="00E37E7B" w:rsidRPr="00E37E7B" w:rsidRDefault="00E37E7B" w:rsidP="00E37E7B">
                  <w:pPr>
                    <w:autoSpaceDE w:val="0"/>
                    <w:autoSpaceDN w:val="0"/>
                    <w:adjustRightInd w:val="0"/>
                    <w:ind w:firstLine="709"/>
                    <w:jc w:val="both"/>
                    <w:rPr>
                      <w:sz w:val="24"/>
                      <w:szCs w:val="24"/>
                    </w:rPr>
                  </w:pPr>
                </w:p>
                <w:p w:rsidR="00E37E7B" w:rsidRPr="00E37E7B" w:rsidRDefault="00E37E7B" w:rsidP="00E37E7B">
                  <w:pPr>
                    <w:jc w:val="both"/>
                    <w:rPr>
                      <w:sz w:val="24"/>
                      <w:szCs w:val="24"/>
                    </w:rPr>
                  </w:pPr>
                  <w:r w:rsidRPr="00E37E7B">
                    <w:rPr>
                      <w:sz w:val="24"/>
                      <w:szCs w:val="24"/>
                    </w:rPr>
                    <w:t xml:space="preserve">Просроченная задолженность увеличилась на </w:t>
                  </w:r>
                  <w:r w:rsidR="006B4886">
                    <w:rPr>
                      <w:sz w:val="24"/>
                      <w:szCs w:val="24"/>
                    </w:rPr>
                    <w:t>3 736,5</w:t>
                  </w:r>
                  <w:r w:rsidRPr="00E37E7B">
                    <w:rPr>
                      <w:sz w:val="24"/>
                      <w:szCs w:val="24"/>
                    </w:rPr>
                    <w:t xml:space="preserve"> тыс.рублей.</w:t>
                  </w:r>
                </w:p>
                <w:p w:rsidR="00E37E7B" w:rsidRPr="00E37E7B" w:rsidRDefault="00E37E7B" w:rsidP="00E37E7B">
                  <w:pPr>
                    <w:ind w:firstLine="709"/>
                    <w:jc w:val="both"/>
                    <w:rPr>
                      <w:rFonts w:eastAsia="Calibri"/>
                      <w:sz w:val="24"/>
                      <w:szCs w:val="24"/>
                      <w:lang w:eastAsia="en-US"/>
                    </w:rPr>
                  </w:pPr>
                  <w:r w:rsidRPr="00E37E7B">
                    <w:rPr>
                      <w:sz w:val="24"/>
                      <w:szCs w:val="24"/>
                    </w:rPr>
                    <w:t xml:space="preserve"> </w:t>
                  </w:r>
                  <w:r w:rsidRPr="00E37E7B">
                    <w:rPr>
                      <w:rFonts w:eastAsia="Calibri"/>
                      <w:sz w:val="24"/>
                      <w:szCs w:val="24"/>
                      <w:lang w:eastAsia="en-US"/>
                    </w:rPr>
                    <w:t xml:space="preserve">Наибольшая доля просроченной дебиторской задолженности числится на счете бюджетного учета 205.74 </w:t>
                  </w:r>
                  <w:r w:rsidRPr="00E37E7B">
                    <w:rPr>
                      <w:sz w:val="24"/>
                      <w:szCs w:val="24"/>
                    </w:rPr>
                    <w:t xml:space="preserve">«Расчеты по доходам с операциями по материальным запасам» </w:t>
                  </w:r>
                  <w:r w:rsidRPr="00E37E7B">
                    <w:rPr>
                      <w:rFonts w:eastAsia="Calibri"/>
                      <w:sz w:val="24"/>
                      <w:szCs w:val="24"/>
                      <w:lang w:eastAsia="en-US"/>
                    </w:rPr>
                    <w:t xml:space="preserve">  в размере </w:t>
                  </w:r>
                  <w:r w:rsidR="006B4886">
                    <w:rPr>
                      <w:rFonts w:eastAsia="Calibri"/>
                      <w:sz w:val="24"/>
                      <w:szCs w:val="24"/>
                      <w:lang w:eastAsia="en-US"/>
                    </w:rPr>
                    <w:t>95,9</w:t>
                  </w:r>
                  <w:r w:rsidRPr="00E37E7B">
                    <w:rPr>
                      <w:rFonts w:eastAsia="Calibri"/>
                      <w:sz w:val="24"/>
                      <w:szCs w:val="24"/>
                      <w:lang w:eastAsia="en-US"/>
                    </w:rPr>
                    <w:t xml:space="preserve">%- 548 354,6 тыс.рублей от общего объема просроченной задолженности. Это задолженность за отпущенное топливо из резерва материальных ресурсов (запасов) муниципального образования Кондинский район. Отпуск топлива, на возмездной основе, из аварийного запаса обеспечивает бесперебойное  теплоснабжение населенных пунктов Кондинского района. </w:t>
                  </w:r>
                </w:p>
                <w:p w:rsidR="00E37E7B" w:rsidRPr="00E37E7B" w:rsidRDefault="00E37E7B" w:rsidP="00E37E7B">
                  <w:pPr>
                    <w:ind w:firstLine="709"/>
                    <w:jc w:val="both"/>
                    <w:rPr>
                      <w:rFonts w:eastAsia="Calibri"/>
                      <w:sz w:val="24"/>
                      <w:szCs w:val="24"/>
                      <w:lang w:eastAsia="en-US"/>
                    </w:rPr>
                  </w:pPr>
                  <w:r w:rsidRPr="00E37E7B">
                    <w:rPr>
                      <w:rFonts w:eastAsia="Calibri"/>
                      <w:sz w:val="24"/>
                      <w:szCs w:val="24"/>
                      <w:lang w:eastAsia="en-US"/>
                    </w:rPr>
                    <w:lastRenderedPageBreak/>
                    <w:t xml:space="preserve">В муниципальном районе постоянно ведется претензионно - исковая работа по взысканию просроченной дебиторской задолженности, а так же ежемесячно проводится мониторинг дебиторской и кредиторской задолженности (в том числе просроченной). </w:t>
                  </w:r>
                </w:p>
                <w:p w:rsidR="00E37E7B" w:rsidRPr="00E37E7B" w:rsidRDefault="00E37E7B" w:rsidP="00E37E7B">
                  <w:pPr>
                    <w:ind w:firstLine="709"/>
                    <w:jc w:val="both"/>
                    <w:rPr>
                      <w:rFonts w:eastAsia="Calibri"/>
                      <w:sz w:val="24"/>
                      <w:szCs w:val="24"/>
                      <w:lang w:eastAsia="en-US"/>
                    </w:rPr>
                  </w:pPr>
                  <w:r w:rsidRPr="00E37E7B">
                    <w:rPr>
                      <w:rFonts w:eastAsia="Calibri"/>
                      <w:sz w:val="24"/>
                      <w:szCs w:val="24"/>
                      <w:lang w:eastAsia="en-US"/>
                    </w:rPr>
                    <w:t xml:space="preserve">По всей просроченной задолженности за топливо из аварийного запаса вынесены решения арбитражного суда ХМАО-Югры в пользу муниципального образования Кондинский район. </w:t>
                  </w:r>
                </w:p>
                <w:p w:rsidR="00E37E7B" w:rsidRPr="00E37E7B" w:rsidRDefault="00E37E7B" w:rsidP="00E37E7B">
                  <w:pPr>
                    <w:ind w:firstLine="709"/>
                    <w:jc w:val="both"/>
                    <w:rPr>
                      <w:rFonts w:eastAsia="Calibri"/>
                      <w:sz w:val="24"/>
                      <w:szCs w:val="24"/>
                      <w:lang w:eastAsia="en-US"/>
                    </w:rPr>
                  </w:pPr>
                  <w:r w:rsidRPr="00E37E7B">
                    <w:rPr>
                      <w:rFonts w:eastAsia="Calibri"/>
                      <w:sz w:val="24"/>
                      <w:szCs w:val="24"/>
                      <w:lang w:eastAsia="en-US"/>
                    </w:rPr>
                    <w:t>Серьезной и главной проблемой по взысканию задолженности по договорам заимствования материальных ресурсов из резерва материальных ресурсов (запасов) муниципального образования Кондинский район является финансовое состояние предприятий-должников. Из общего объема дебиторской задолженности за отпущенное топливо просроченная задолженность составляет 96,3 %  и из нее   74,0 % задолженность предприятия, находящего в стадии банкротства</w:t>
                  </w:r>
                  <w:r w:rsidRPr="00E37E7B">
                    <w:rPr>
                      <w:color w:val="000000"/>
                      <w:sz w:val="24"/>
                      <w:szCs w:val="24"/>
                    </w:rPr>
                    <w:t xml:space="preserve"> (ООО "Междуреченские коммунальные системы")</w:t>
                  </w:r>
                  <w:r w:rsidRPr="00E37E7B">
                    <w:rPr>
                      <w:rFonts w:eastAsia="Calibri"/>
                      <w:sz w:val="24"/>
                      <w:szCs w:val="24"/>
                      <w:lang w:eastAsia="en-US"/>
                    </w:rPr>
                    <w:t>.</w:t>
                  </w:r>
                </w:p>
                <w:p w:rsidR="00E37E7B" w:rsidRPr="00E37E7B" w:rsidRDefault="00E37E7B" w:rsidP="00E37E7B">
                  <w:pPr>
                    <w:autoSpaceDE w:val="0"/>
                    <w:autoSpaceDN w:val="0"/>
                    <w:adjustRightInd w:val="0"/>
                    <w:ind w:firstLine="709"/>
                    <w:jc w:val="both"/>
                    <w:rPr>
                      <w:sz w:val="24"/>
                      <w:szCs w:val="24"/>
                    </w:rPr>
                  </w:pPr>
                  <w:r w:rsidRPr="00E37E7B">
                    <w:rPr>
                      <w:sz w:val="24"/>
                      <w:szCs w:val="24"/>
                    </w:rPr>
                    <w:t>На сегодняшний день списание данной просроченной дебиторской задолженности не представляется возможным.</w:t>
                  </w:r>
                </w:p>
                <w:p w:rsidR="00E37E7B" w:rsidRPr="00E37E7B" w:rsidRDefault="00E37E7B" w:rsidP="00E37E7B">
                  <w:pPr>
                    <w:ind w:firstLine="708"/>
                    <w:jc w:val="both"/>
                    <w:rPr>
                      <w:b/>
                      <w:bCs/>
                      <w:sz w:val="28"/>
                      <w:szCs w:val="28"/>
                    </w:rPr>
                  </w:pPr>
                  <w:r w:rsidRPr="00E37E7B">
                    <w:rPr>
                      <w:color w:val="000000"/>
                      <w:sz w:val="24"/>
                      <w:szCs w:val="24"/>
                    </w:rPr>
                    <w:t>Юридическое лицо признано несостоятельным (банкротом), в отношении него открыто конкурсное производство. В рамках дела о банкротстве рассматривается обособленный спор о привлечении к субсидиарной ответственности контролирующих должника лиц. На дату сдачи отчетности, конкурсное производство не завершено.</w:t>
                  </w:r>
                </w:p>
                <w:p w:rsidR="00E37E7B" w:rsidRPr="00E37E7B" w:rsidRDefault="00E37E7B" w:rsidP="00E37E7B">
                  <w:pPr>
                    <w:ind w:firstLine="708"/>
                    <w:rPr>
                      <w:b/>
                      <w:bCs/>
                      <w:sz w:val="24"/>
                      <w:szCs w:val="24"/>
                    </w:rPr>
                  </w:pPr>
                  <w:r w:rsidRPr="00E37E7B">
                    <w:rPr>
                      <w:bCs/>
                      <w:sz w:val="24"/>
                      <w:szCs w:val="24"/>
                    </w:rPr>
                    <w:t xml:space="preserve">Подробная расшифровка по просроченной задолженности в разрезе контрагентов представлена в приложении </w:t>
                  </w:r>
                  <w:r w:rsidR="006B4886">
                    <w:rPr>
                      <w:bCs/>
                      <w:sz w:val="24"/>
                      <w:szCs w:val="24"/>
                    </w:rPr>
                    <w:t>1</w:t>
                  </w:r>
                  <w:r w:rsidRPr="00E37E7B">
                    <w:rPr>
                      <w:bCs/>
                      <w:sz w:val="24"/>
                      <w:szCs w:val="24"/>
                    </w:rPr>
                    <w:t xml:space="preserve"> в составе годовой отчетности.</w:t>
                  </w:r>
                </w:p>
                <w:p w:rsidR="003611EF" w:rsidRPr="002D1C94" w:rsidRDefault="003611EF" w:rsidP="003611EF">
                  <w:pPr>
                    <w:jc w:val="both"/>
                    <w:rPr>
                      <w:color w:val="000000"/>
                      <w:sz w:val="16"/>
                      <w:szCs w:val="16"/>
                    </w:rPr>
                  </w:pPr>
                </w:p>
                <w:p w:rsidR="00240433" w:rsidRDefault="00240433" w:rsidP="000765B3">
                  <w:pPr>
                    <w:shd w:val="clear" w:color="auto" w:fill="FFFFFF"/>
                    <w:ind w:left="50" w:right="7" w:firstLine="517"/>
                    <w:contextualSpacing/>
                    <w:jc w:val="both"/>
                    <w:rPr>
                      <w:b/>
                      <w:spacing w:val="-1"/>
                      <w:sz w:val="24"/>
                      <w:szCs w:val="24"/>
                    </w:rPr>
                  </w:pPr>
                  <w:r w:rsidRPr="00A81C52">
                    <w:rPr>
                      <w:b/>
                      <w:spacing w:val="-1"/>
                      <w:sz w:val="24"/>
                      <w:szCs w:val="24"/>
                    </w:rPr>
                    <w:t>Форма 0503</w:t>
                  </w:r>
                  <w:r>
                    <w:rPr>
                      <w:b/>
                      <w:spacing w:val="-1"/>
                      <w:sz w:val="24"/>
                      <w:szCs w:val="24"/>
                    </w:rPr>
                    <w:t>1</w:t>
                  </w:r>
                  <w:r w:rsidRPr="00A81C52">
                    <w:rPr>
                      <w:b/>
                      <w:spacing w:val="-1"/>
                      <w:sz w:val="24"/>
                      <w:szCs w:val="24"/>
                    </w:rPr>
                    <w:t>69 «Сведения по кредиторской задолженности»</w:t>
                  </w:r>
                </w:p>
                <w:p w:rsidR="00240433" w:rsidRPr="00240433" w:rsidRDefault="00240433" w:rsidP="00240433">
                  <w:pPr>
                    <w:shd w:val="clear" w:color="auto" w:fill="FFFFFF"/>
                    <w:ind w:left="50" w:right="7" w:firstLine="517"/>
                    <w:contextualSpacing/>
                    <w:jc w:val="both"/>
                    <w:rPr>
                      <w:spacing w:val="-1"/>
                      <w:sz w:val="24"/>
                      <w:szCs w:val="24"/>
                    </w:rPr>
                  </w:pPr>
                  <w:r w:rsidRPr="00240433">
                    <w:rPr>
                      <w:spacing w:val="-1"/>
                      <w:sz w:val="24"/>
                      <w:szCs w:val="24"/>
                    </w:rPr>
                    <w:t xml:space="preserve">Общее увеличение кредиторской задолженности составило </w:t>
                  </w:r>
                  <w:r w:rsidR="003342AD">
                    <w:rPr>
                      <w:spacing w:val="-1"/>
                      <w:sz w:val="24"/>
                      <w:szCs w:val="24"/>
                    </w:rPr>
                    <w:t>31 482,96</w:t>
                  </w:r>
                  <w:r w:rsidRPr="00240433">
                    <w:rPr>
                      <w:spacing w:val="-1"/>
                      <w:sz w:val="24"/>
                      <w:szCs w:val="24"/>
                    </w:rPr>
                    <w:t xml:space="preserve"> тыс.рублей.</w:t>
                  </w:r>
                </w:p>
                <w:p w:rsidR="00240433" w:rsidRPr="00240433" w:rsidRDefault="00240433" w:rsidP="00240433">
                  <w:pPr>
                    <w:shd w:val="clear" w:color="auto" w:fill="FFFFFF"/>
                    <w:ind w:left="50" w:right="7" w:firstLine="517"/>
                    <w:contextualSpacing/>
                    <w:jc w:val="both"/>
                    <w:rPr>
                      <w:color w:val="000000"/>
                      <w:sz w:val="24"/>
                      <w:szCs w:val="24"/>
                    </w:rPr>
                  </w:pPr>
                  <w:r w:rsidRPr="00240433">
                    <w:rPr>
                      <w:spacing w:val="-1"/>
                      <w:sz w:val="24"/>
                      <w:szCs w:val="24"/>
                    </w:rPr>
                    <w:t xml:space="preserve">Увеличение кредиторской задолженности связано с наличием в составе кредиторской задолженности на конец периода начисленных страховых взносов за декабрь 2023 года и имущественных налогов за 2023 год, не зачтенных со счетом 303.14 </w:t>
                  </w:r>
                  <w:r w:rsidRPr="00240433">
                    <w:rPr>
                      <w:sz w:val="24"/>
                      <w:szCs w:val="24"/>
                    </w:rPr>
                    <w:t>«Расчеты по единому налоговому платежу» по причине отсутствия</w:t>
                  </w:r>
                  <w:r w:rsidRPr="00240433">
                    <w:rPr>
                      <w:rFonts w:ascii="Arial" w:hAnsi="Arial" w:cs="Arial"/>
                      <w:color w:val="000000"/>
                      <w:sz w:val="21"/>
                      <w:szCs w:val="21"/>
                    </w:rPr>
                    <w:t xml:space="preserve"> </w:t>
                  </w:r>
                  <w:r w:rsidRPr="00240433">
                    <w:rPr>
                      <w:color w:val="000000"/>
                      <w:sz w:val="24"/>
                      <w:szCs w:val="24"/>
                    </w:rPr>
                    <w:t>определения налоговым органом принадлежности сумм денежных средств, перечисленных в качестве единого налогового платежа.</w:t>
                  </w:r>
                </w:p>
                <w:p w:rsidR="00240433" w:rsidRPr="00240433" w:rsidRDefault="00240433" w:rsidP="00240433">
                  <w:pPr>
                    <w:shd w:val="clear" w:color="auto" w:fill="FFFFFF"/>
                    <w:ind w:left="50" w:right="7" w:firstLine="517"/>
                    <w:contextualSpacing/>
                    <w:jc w:val="both"/>
                    <w:rPr>
                      <w:color w:val="000000"/>
                      <w:sz w:val="24"/>
                      <w:szCs w:val="24"/>
                    </w:rPr>
                  </w:pPr>
                  <w:r w:rsidRPr="00240433">
                    <w:rPr>
                      <w:color w:val="000000"/>
                      <w:sz w:val="24"/>
                      <w:szCs w:val="24"/>
                    </w:rPr>
                    <w:t xml:space="preserve">Сальдо на конец периода по счету 303.15 «Расчеты по единому страховому тарифу» составляет </w:t>
                  </w:r>
                  <w:r w:rsidR="003342AD">
                    <w:rPr>
                      <w:color w:val="000000"/>
                      <w:sz w:val="24"/>
                      <w:szCs w:val="24"/>
                    </w:rPr>
                    <w:t>38 601,4</w:t>
                  </w:r>
                  <w:r w:rsidRPr="00240433">
                    <w:rPr>
                      <w:color w:val="000000"/>
                      <w:sz w:val="24"/>
                      <w:szCs w:val="24"/>
                    </w:rPr>
                    <w:t xml:space="preserve"> тыс.рублей.</w:t>
                  </w:r>
                </w:p>
                <w:p w:rsidR="00240433" w:rsidRPr="00240433" w:rsidRDefault="00240433" w:rsidP="00240433">
                  <w:pPr>
                    <w:shd w:val="clear" w:color="auto" w:fill="FFFFFF"/>
                    <w:ind w:left="50" w:right="7" w:firstLine="517"/>
                    <w:contextualSpacing/>
                    <w:jc w:val="both"/>
                    <w:rPr>
                      <w:spacing w:val="-1"/>
                      <w:sz w:val="24"/>
                      <w:szCs w:val="24"/>
                    </w:rPr>
                  </w:pPr>
                  <w:r w:rsidRPr="00240433">
                    <w:rPr>
                      <w:spacing w:val="-1"/>
                      <w:sz w:val="24"/>
                      <w:szCs w:val="24"/>
                    </w:rPr>
                    <w:t xml:space="preserve">На конец отчетного периода по счету 303.05 «Расчеты по прочим платежам в бюджет» числится задолженность по уплате транспортного налога в размере </w:t>
                  </w:r>
                  <w:r w:rsidR="003342AD">
                    <w:rPr>
                      <w:spacing w:val="-1"/>
                      <w:sz w:val="24"/>
                      <w:szCs w:val="24"/>
                    </w:rPr>
                    <w:t>124369,0</w:t>
                  </w:r>
                  <w:r w:rsidRPr="00240433">
                    <w:rPr>
                      <w:spacing w:val="-1"/>
                      <w:sz w:val="24"/>
                      <w:szCs w:val="24"/>
                    </w:rPr>
                    <w:t xml:space="preserve"> рублей в том числе зарезервированная на едином налоговом счете в размере </w:t>
                  </w:r>
                  <w:r w:rsidR="008A32E5">
                    <w:rPr>
                      <w:spacing w:val="-1"/>
                      <w:sz w:val="24"/>
                      <w:szCs w:val="24"/>
                    </w:rPr>
                    <w:t>104180,00</w:t>
                  </w:r>
                  <w:r w:rsidRPr="00240433">
                    <w:rPr>
                      <w:spacing w:val="-1"/>
                      <w:sz w:val="24"/>
                      <w:szCs w:val="24"/>
                    </w:rPr>
                    <w:t xml:space="preserve"> рублей;</w:t>
                  </w:r>
                </w:p>
                <w:p w:rsidR="00240433" w:rsidRPr="00240433" w:rsidRDefault="00240433" w:rsidP="00240433">
                  <w:pPr>
                    <w:shd w:val="clear" w:color="auto" w:fill="FFFFFF"/>
                    <w:ind w:left="50" w:right="7" w:firstLine="517"/>
                    <w:contextualSpacing/>
                    <w:jc w:val="both"/>
                    <w:rPr>
                      <w:spacing w:val="-1"/>
                      <w:sz w:val="24"/>
                      <w:szCs w:val="24"/>
                    </w:rPr>
                  </w:pPr>
                  <w:r w:rsidRPr="00240433">
                    <w:rPr>
                      <w:spacing w:val="-1"/>
                      <w:sz w:val="24"/>
                      <w:szCs w:val="24"/>
                    </w:rPr>
                    <w:t>Просроченная задолженность отсутствует.</w:t>
                  </w:r>
                </w:p>
                <w:p w:rsidR="00240433" w:rsidRDefault="00240433" w:rsidP="000765B3">
                  <w:pPr>
                    <w:shd w:val="clear" w:color="auto" w:fill="FFFFFF"/>
                    <w:ind w:left="50" w:right="7" w:firstLine="517"/>
                    <w:contextualSpacing/>
                    <w:jc w:val="both"/>
                    <w:rPr>
                      <w:b/>
                      <w:spacing w:val="-1"/>
                      <w:sz w:val="24"/>
                      <w:szCs w:val="24"/>
                    </w:rPr>
                  </w:pPr>
                </w:p>
                <w:p w:rsidR="000765B3" w:rsidRDefault="000765B3" w:rsidP="000765B3">
                  <w:pPr>
                    <w:shd w:val="clear" w:color="auto" w:fill="FFFFFF"/>
                    <w:ind w:left="50" w:right="7" w:firstLine="517"/>
                    <w:contextualSpacing/>
                    <w:jc w:val="both"/>
                    <w:rPr>
                      <w:spacing w:val="-1"/>
                      <w:sz w:val="24"/>
                      <w:szCs w:val="24"/>
                    </w:rPr>
                  </w:pPr>
                  <w:r w:rsidRPr="00A81C52">
                    <w:rPr>
                      <w:b/>
                      <w:spacing w:val="-1"/>
                      <w:sz w:val="24"/>
                      <w:szCs w:val="24"/>
                    </w:rPr>
                    <w:t xml:space="preserve"> </w:t>
                  </w:r>
                  <w:r w:rsidRPr="00A81C52">
                    <w:rPr>
                      <w:spacing w:val="-1"/>
                      <w:sz w:val="24"/>
                      <w:szCs w:val="24"/>
                    </w:rPr>
                    <w:t>В соответствии с  федеральными стандартами бухгалтерского учета для организаций государственного сектора произведена следующая корректировка остатков по счетам бухгалтерского учета:</w:t>
                  </w:r>
                </w:p>
                <w:p w:rsidR="00695E42" w:rsidRDefault="00695E42" w:rsidP="000765B3">
                  <w:pPr>
                    <w:shd w:val="clear" w:color="auto" w:fill="FFFFFF"/>
                    <w:ind w:left="50" w:right="7" w:firstLine="517"/>
                    <w:contextualSpacing/>
                    <w:jc w:val="both"/>
                    <w:rPr>
                      <w:spacing w:val="-1"/>
                      <w:sz w:val="24"/>
                      <w:szCs w:val="24"/>
                    </w:rPr>
                  </w:pPr>
                </w:p>
                <w:tbl>
                  <w:tblPr>
                    <w:tblW w:w="10576"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1"/>
                    <w:gridCol w:w="1418"/>
                    <w:gridCol w:w="1701"/>
                    <w:gridCol w:w="1701"/>
                    <w:gridCol w:w="708"/>
                    <w:gridCol w:w="3827"/>
                  </w:tblGrid>
                  <w:tr w:rsidR="00695E42" w:rsidRPr="007B76F1" w:rsidTr="00695E42">
                    <w:tc>
                      <w:tcPr>
                        <w:tcW w:w="1221" w:type="dxa"/>
                        <w:vMerge w:val="restart"/>
                        <w:tcBorders>
                          <w:top w:val="single" w:sz="4" w:space="0" w:color="auto"/>
                          <w:left w:val="single" w:sz="4" w:space="0" w:color="auto"/>
                          <w:bottom w:val="single" w:sz="4" w:space="0" w:color="auto"/>
                          <w:right w:val="single" w:sz="4" w:space="0" w:color="auto"/>
                        </w:tcBorders>
                      </w:tcPr>
                      <w:p w:rsidR="00695E42" w:rsidRPr="007B76F1" w:rsidRDefault="00695E42" w:rsidP="00695E42">
                        <w:pPr>
                          <w:ind w:right="7"/>
                          <w:jc w:val="center"/>
                          <w:rPr>
                            <w:spacing w:val="-1"/>
                          </w:rPr>
                        </w:pPr>
                        <w:r w:rsidRPr="007B76F1">
                          <w:rPr>
                            <w:spacing w:val="-1"/>
                          </w:rPr>
                          <w:t>Счет бухгалтерского учета</w:t>
                        </w:r>
                      </w:p>
                    </w:tc>
                    <w:tc>
                      <w:tcPr>
                        <w:tcW w:w="1418" w:type="dxa"/>
                        <w:vMerge w:val="restart"/>
                        <w:tcBorders>
                          <w:top w:val="single" w:sz="4" w:space="0" w:color="auto"/>
                          <w:left w:val="single" w:sz="4" w:space="0" w:color="auto"/>
                          <w:bottom w:val="single" w:sz="4" w:space="0" w:color="auto"/>
                          <w:right w:val="single" w:sz="4" w:space="0" w:color="auto"/>
                        </w:tcBorders>
                      </w:tcPr>
                      <w:p w:rsidR="00695E42" w:rsidRPr="007B76F1" w:rsidRDefault="00695E42" w:rsidP="00695E42">
                        <w:pPr>
                          <w:ind w:right="7"/>
                          <w:jc w:val="center"/>
                          <w:rPr>
                            <w:spacing w:val="-1"/>
                          </w:rPr>
                        </w:pPr>
                        <w:r w:rsidRPr="007B76F1">
                          <w:rPr>
                            <w:spacing w:val="-1"/>
                          </w:rPr>
                          <w:t>С-до на 01.01.2023 года (в соответствии с годовым отчетом за 2022 год)</w:t>
                        </w:r>
                      </w:p>
                    </w:tc>
                    <w:tc>
                      <w:tcPr>
                        <w:tcW w:w="1701" w:type="dxa"/>
                        <w:vMerge w:val="restart"/>
                        <w:tcBorders>
                          <w:top w:val="single" w:sz="4" w:space="0" w:color="auto"/>
                          <w:left w:val="single" w:sz="4" w:space="0" w:color="auto"/>
                          <w:bottom w:val="single" w:sz="4" w:space="0" w:color="auto"/>
                          <w:right w:val="single" w:sz="4" w:space="0" w:color="auto"/>
                        </w:tcBorders>
                      </w:tcPr>
                      <w:p w:rsidR="00695E42" w:rsidRPr="007B76F1" w:rsidRDefault="00695E42" w:rsidP="00695E42">
                        <w:pPr>
                          <w:ind w:right="7"/>
                          <w:jc w:val="center"/>
                          <w:rPr>
                            <w:spacing w:val="-1"/>
                          </w:rPr>
                        </w:pPr>
                        <w:r w:rsidRPr="007B76F1">
                          <w:rPr>
                            <w:spacing w:val="-1"/>
                          </w:rPr>
                          <w:t>С-до на 01.01.2023 года (применение фед.стандартов в 2023 году)</w:t>
                        </w:r>
                      </w:p>
                    </w:tc>
                    <w:tc>
                      <w:tcPr>
                        <w:tcW w:w="6236" w:type="dxa"/>
                        <w:gridSpan w:val="3"/>
                        <w:tcBorders>
                          <w:top w:val="single" w:sz="4" w:space="0" w:color="auto"/>
                          <w:left w:val="single" w:sz="4" w:space="0" w:color="auto"/>
                          <w:bottom w:val="single" w:sz="4" w:space="0" w:color="auto"/>
                          <w:right w:val="single" w:sz="4" w:space="0" w:color="auto"/>
                        </w:tcBorders>
                      </w:tcPr>
                      <w:p w:rsidR="00695E42" w:rsidRPr="007B76F1" w:rsidRDefault="00695E42" w:rsidP="00695E42">
                        <w:pPr>
                          <w:spacing w:line="295" w:lineRule="exact"/>
                          <w:ind w:right="7"/>
                          <w:jc w:val="center"/>
                          <w:rPr>
                            <w:spacing w:val="-1"/>
                          </w:rPr>
                        </w:pPr>
                        <w:r w:rsidRPr="007B76F1">
                          <w:rPr>
                            <w:spacing w:val="-1"/>
                          </w:rPr>
                          <w:t xml:space="preserve">Отклонение </w:t>
                        </w:r>
                      </w:p>
                      <w:p w:rsidR="00695E42" w:rsidRPr="007B76F1" w:rsidRDefault="00695E42" w:rsidP="00695E42">
                        <w:pPr>
                          <w:spacing w:line="295" w:lineRule="exact"/>
                          <w:ind w:right="7"/>
                          <w:jc w:val="center"/>
                          <w:rPr>
                            <w:spacing w:val="-1"/>
                          </w:rPr>
                        </w:pPr>
                        <w:r w:rsidRPr="007B76F1">
                          <w:rPr>
                            <w:spacing w:val="-1"/>
                          </w:rPr>
                          <w:t>(руб.) отражено в ф.0503</w:t>
                        </w:r>
                        <w:r>
                          <w:rPr>
                            <w:spacing w:val="-1"/>
                          </w:rPr>
                          <w:t>1</w:t>
                        </w:r>
                        <w:r w:rsidRPr="007B76F1">
                          <w:rPr>
                            <w:spacing w:val="-1"/>
                          </w:rPr>
                          <w:t>73</w:t>
                        </w:r>
                      </w:p>
                    </w:tc>
                  </w:tr>
                  <w:tr w:rsidR="00695E42" w:rsidRPr="007B76F1" w:rsidTr="00695E42">
                    <w:tc>
                      <w:tcPr>
                        <w:tcW w:w="1221" w:type="dxa"/>
                        <w:vMerge/>
                        <w:tcBorders>
                          <w:top w:val="single" w:sz="4" w:space="0" w:color="auto"/>
                          <w:left w:val="single" w:sz="4" w:space="0" w:color="auto"/>
                          <w:bottom w:val="single" w:sz="4" w:space="0" w:color="auto"/>
                          <w:right w:val="single" w:sz="4" w:space="0" w:color="auto"/>
                        </w:tcBorders>
                      </w:tcPr>
                      <w:p w:rsidR="00695E42" w:rsidRPr="007B76F1" w:rsidRDefault="00695E42" w:rsidP="00695E42">
                        <w:pPr>
                          <w:ind w:right="7"/>
                          <w:jc w:val="center"/>
                          <w:rPr>
                            <w:spacing w:val="-1"/>
                          </w:rPr>
                        </w:pPr>
                      </w:p>
                    </w:tc>
                    <w:tc>
                      <w:tcPr>
                        <w:tcW w:w="1418" w:type="dxa"/>
                        <w:vMerge/>
                        <w:tcBorders>
                          <w:top w:val="single" w:sz="4" w:space="0" w:color="auto"/>
                          <w:left w:val="single" w:sz="4" w:space="0" w:color="auto"/>
                          <w:bottom w:val="single" w:sz="4" w:space="0" w:color="auto"/>
                          <w:right w:val="single" w:sz="4" w:space="0" w:color="auto"/>
                        </w:tcBorders>
                      </w:tcPr>
                      <w:p w:rsidR="00695E42" w:rsidRPr="007B76F1" w:rsidRDefault="00695E42" w:rsidP="00695E42">
                        <w:pPr>
                          <w:ind w:right="7"/>
                          <w:jc w:val="center"/>
                          <w:rPr>
                            <w:spacing w:val="-1"/>
                          </w:rPr>
                        </w:pPr>
                      </w:p>
                    </w:tc>
                    <w:tc>
                      <w:tcPr>
                        <w:tcW w:w="1701" w:type="dxa"/>
                        <w:vMerge/>
                        <w:tcBorders>
                          <w:top w:val="single" w:sz="4" w:space="0" w:color="auto"/>
                          <w:left w:val="single" w:sz="4" w:space="0" w:color="auto"/>
                          <w:bottom w:val="single" w:sz="4" w:space="0" w:color="auto"/>
                          <w:right w:val="single" w:sz="4" w:space="0" w:color="auto"/>
                        </w:tcBorders>
                      </w:tcPr>
                      <w:p w:rsidR="00695E42" w:rsidRPr="007B76F1" w:rsidRDefault="00695E42" w:rsidP="00695E42">
                        <w:pPr>
                          <w:ind w:right="7"/>
                          <w:jc w:val="center"/>
                          <w:rPr>
                            <w:spacing w:val="-1"/>
                          </w:rPr>
                        </w:pPr>
                      </w:p>
                    </w:tc>
                    <w:tc>
                      <w:tcPr>
                        <w:tcW w:w="1701" w:type="dxa"/>
                        <w:tcBorders>
                          <w:top w:val="single" w:sz="4" w:space="0" w:color="auto"/>
                          <w:left w:val="single" w:sz="4" w:space="0" w:color="auto"/>
                          <w:bottom w:val="single" w:sz="4" w:space="0" w:color="auto"/>
                          <w:right w:val="single" w:sz="4" w:space="0" w:color="auto"/>
                        </w:tcBorders>
                      </w:tcPr>
                      <w:p w:rsidR="00695E42" w:rsidRPr="007B76F1" w:rsidRDefault="00695E42" w:rsidP="00695E42">
                        <w:pPr>
                          <w:spacing w:line="295" w:lineRule="exact"/>
                          <w:ind w:right="7"/>
                          <w:jc w:val="center"/>
                          <w:rPr>
                            <w:spacing w:val="-1"/>
                          </w:rPr>
                        </w:pPr>
                        <w:r w:rsidRPr="007B76F1">
                          <w:rPr>
                            <w:spacing w:val="-1"/>
                          </w:rPr>
                          <w:t>сумма</w:t>
                        </w:r>
                      </w:p>
                    </w:tc>
                    <w:tc>
                      <w:tcPr>
                        <w:tcW w:w="708" w:type="dxa"/>
                        <w:tcBorders>
                          <w:top w:val="single" w:sz="4" w:space="0" w:color="auto"/>
                          <w:left w:val="single" w:sz="4" w:space="0" w:color="auto"/>
                          <w:bottom w:val="single" w:sz="4" w:space="0" w:color="auto"/>
                          <w:right w:val="single" w:sz="4" w:space="0" w:color="auto"/>
                        </w:tcBorders>
                      </w:tcPr>
                      <w:p w:rsidR="00695E42" w:rsidRPr="007B76F1" w:rsidRDefault="00695E42" w:rsidP="00695E42">
                        <w:pPr>
                          <w:spacing w:line="295" w:lineRule="exact"/>
                          <w:ind w:right="7"/>
                          <w:jc w:val="center"/>
                          <w:rPr>
                            <w:spacing w:val="-1"/>
                          </w:rPr>
                        </w:pPr>
                        <w:r w:rsidRPr="007B76F1">
                          <w:rPr>
                            <w:spacing w:val="-1"/>
                          </w:rPr>
                          <w:t>Код причины</w:t>
                        </w:r>
                      </w:p>
                    </w:tc>
                    <w:tc>
                      <w:tcPr>
                        <w:tcW w:w="3827" w:type="dxa"/>
                        <w:tcBorders>
                          <w:top w:val="single" w:sz="4" w:space="0" w:color="auto"/>
                          <w:left w:val="single" w:sz="4" w:space="0" w:color="auto"/>
                          <w:bottom w:val="single" w:sz="4" w:space="0" w:color="auto"/>
                          <w:right w:val="single" w:sz="4" w:space="0" w:color="auto"/>
                        </w:tcBorders>
                      </w:tcPr>
                      <w:p w:rsidR="00695E42" w:rsidRPr="007B76F1" w:rsidRDefault="00695E42" w:rsidP="00695E42">
                        <w:pPr>
                          <w:spacing w:line="295" w:lineRule="exact"/>
                          <w:ind w:right="7"/>
                          <w:jc w:val="center"/>
                          <w:rPr>
                            <w:spacing w:val="-1"/>
                          </w:rPr>
                        </w:pPr>
                        <w:r>
                          <w:rPr>
                            <w:spacing w:val="-1"/>
                          </w:rPr>
                          <w:t>Исполнитель</w:t>
                        </w:r>
                      </w:p>
                    </w:tc>
                  </w:tr>
                  <w:tr w:rsidR="00695E42" w:rsidRPr="007B76F1" w:rsidTr="00695E42">
                    <w:tc>
                      <w:tcPr>
                        <w:tcW w:w="1221" w:type="dxa"/>
                        <w:tcBorders>
                          <w:top w:val="single" w:sz="4" w:space="0" w:color="auto"/>
                          <w:left w:val="single" w:sz="4" w:space="0" w:color="auto"/>
                          <w:bottom w:val="single" w:sz="4" w:space="0" w:color="auto"/>
                          <w:right w:val="single" w:sz="4" w:space="0" w:color="auto"/>
                        </w:tcBorders>
                        <w:vAlign w:val="center"/>
                      </w:tcPr>
                      <w:p w:rsidR="00695E42" w:rsidRPr="007B76F1" w:rsidRDefault="00695E42" w:rsidP="00695E42">
                        <w:pPr>
                          <w:jc w:val="center"/>
                          <w:rPr>
                            <w:color w:val="000000"/>
                            <w:sz w:val="18"/>
                            <w:szCs w:val="18"/>
                          </w:rPr>
                        </w:pPr>
                        <w:r w:rsidRPr="007B76F1">
                          <w:rPr>
                            <w:color w:val="000000"/>
                            <w:spacing w:val="-1"/>
                            <w:sz w:val="18"/>
                            <w:szCs w:val="18"/>
                          </w:rPr>
                          <w:t>205</w:t>
                        </w:r>
                        <w:r>
                          <w:rPr>
                            <w:color w:val="000000"/>
                            <w:spacing w:val="-1"/>
                            <w:sz w:val="18"/>
                            <w:szCs w:val="18"/>
                          </w:rPr>
                          <w:t>.</w:t>
                        </w:r>
                        <w:r w:rsidRPr="007B76F1">
                          <w:rPr>
                            <w:color w:val="000000"/>
                            <w:spacing w:val="-1"/>
                            <w:sz w:val="18"/>
                            <w:szCs w:val="18"/>
                          </w:rPr>
                          <w:t>11</w:t>
                        </w:r>
                      </w:p>
                    </w:tc>
                    <w:tc>
                      <w:tcPr>
                        <w:tcW w:w="1418" w:type="dxa"/>
                        <w:tcBorders>
                          <w:top w:val="single" w:sz="4" w:space="0" w:color="auto"/>
                          <w:left w:val="single" w:sz="4" w:space="0" w:color="auto"/>
                          <w:bottom w:val="single" w:sz="4" w:space="0" w:color="auto"/>
                          <w:right w:val="single" w:sz="4" w:space="0" w:color="auto"/>
                        </w:tcBorders>
                        <w:vAlign w:val="center"/>
                      </w:tcPr>
                      <w:p w:rsidR="00695E42" w:rsidRPr="007B76F1" w:rsidRDefault="00695E42" w:rsidP="007537DF">
                        <w:pPr>
                          <w:jc w:val="right"/>
                          <w:rPr>
                            <w:color w:val="000000"/>
                            <w:sz w:val="18"/>
                            <w:szCs w:val="18"/>
                          </w:rPr>
                        </w:pPr>
                        <w:r>
                          <w:rPr>
                            <w:color w:val="000000"/>
                            <w:spacing w:val="-1"/>
                            <w:sz w:val="18"/>
                            <w:szCs w:val="18"/>
                          </w:rPr>
                          <w:t>309 123,61</w:t>
                        </w:r>
                      </w:p>
                    </w:tc>
                    <w:tc>
                      <w:tcPr>
                        <w:tcW w:w="1701" w:type="dxa"/>
                        <w:tcBorders>
                          <w:top w:val="single" w:sz="4" w:space="0" w:color="auto"/>
                          <w:left w:val="single" w:sz="4" w:space="0" w:color="auto"/>
                          <w:bottom w:val="single" w:sz="4" w:space="0" w:color="auto"/>
                          <w:right w:val="single" w:sz="4" w:space="0" w:color="auto"/>
                        </w:tcBorders>
                        <w:vAlign w:val="center"/>
                      </w:tcPr>
                      <w:p w:rsidR="00695E42" w:rsidRPr="007B76F1" w:rsidRDefault="00695E42" w:rsidP="007537DF">
                        <w:pPr>
                          <w:jc w:val="right"/>
                          <w:rPr>
                            <w:color w:val="000000"/>
                            <w:sz w:val="18"/>
                            <w:szCs w:val="18"/>
                          </w:rPr>
                        </w:pPr>
                        <w:r>
                          <w:rPr>
                            <w:color w:val="000000"/>
                            <w:spacing w:val="-1"/>
                            <w:sz w:val="18"/>
                            <w:szCs w:val="18"/>
                          </w:rPr>
                          <w:t>308 903,75</w:t>
                        </w:r>
                      </w:p>
                    </w:tc>
                    <w:tc>
                      <w:tcPr>
                        <w:tcW w:w="1701" w:type="dxa"/>
                        <w:tcBorders>
                          <w:top w:val="single" w:sz="4" w:space="0" w:color="auto"/>
                          <w:left w:val="single" w:sz="4" w:space="0" w:color="auto"/>
                          <w:bottom w:val="single" w:sz="4" w:space="0" w:color="auto"/>
                          <w:right w:val="single" w:sz="4" w:space="0" w:color="auto"/>
                        </w:tcBorders>
                        <w:vAlign w:val="center"/>
                      </w:tcPr>
                      <w:p w:rsidR="00695E42" w:rsidRPr="007B76F1" w:rsidRDefault="00695E42" w:rsidP="007537DF">
                        <w:pPr>
                          <w:jc w:val="right"/>
                          <w:rPr>
                            <w:color w:val="000000"/>
                            <w:sz w:val="18"/>
                            <w:szCs w:val="18"/>
                          </w:rPr>
                        </w:pPr>
                        <w:r>
                          <w:rPr>
                            <w:color w:val="000000"/>
                            <w:sz w:val="18"/>
                            <w:szCs w:val="18"/>
                          </w:rPr>
                          <w:t>-219,86</w:t>
                        </w:r>
                      </w:p>
                    </w:tc>
                    <w:tc>
                      <w:tcPr>
                        <w:tcW w:w="708" w:type="dxa"/>
                        <w:tcBorders>
                          <w:top w:val="single" w:sz="4" w:space="0" w:color="auto"/>
                          <w:left w:val="single" w:sz="4" w:space="0" w:color="auto"/>
                          <w:bottom w:val="single" w:sz="4" w:space="0" w:color="auto"/>
                          <w:right w:val="single" w:sz="4" w:space="0" w:color="auto"/>
                        </w:tcBorders>
                      </w:tcPr>
                      <w:p w:rsidR="00695E42" w:rsidRPr="007B76F1" w:rsidRDefault="00695E42" w:rsidP="00695E42">
                        <w:pPr>
                          <w:spacing w:line="295" w:lineRule="exact"/>
                          <w:ind w:right="7"/>
                          <w:jc w:val="center"/>
                          <w:rPr>
                            <w:spacing w:val="-1"/>
                            <w:sz w:val="18"/>
                            <w:szCs w:val="18"/>
                          </w:rPr>
                        </w:pPr>
                        <w:r w:rsidRPr="007B76F1">
                          <w:rPr>
                            <w:spacing w:val="-1"/>
                            <w:sz w:val="18"/>
                            <w:szCs w:val="18"/>
                          </w:rPr>
                          <w:t>06</w:t>
                        </w:r>
                      </w:p>
                    </w:tc>
                    <w:tc>
                      <w:tcPr>
                        <w:tcW w:w="3827" w:type="dxa"/>
                        <w:tcBorders>
                          <w:top w:val="single" w:sz="4" w:space="0" w:color="auto"/>
                          <w:left w:val="single" w:sz="4" w:space="0" w:color="auto"/>
                          <w:bottom w:val="single" w:sz="4" w:space="0" w:color="auto"/>
                          <w:right w:val="single" w:sz="4" w:space="0" w:color="auto"/>
                        </w:tcBorders>
                      </w:tcPr>
                      <w:p w:rsidR="00695E42" w:rsidRPr="007B76F1" w:rsidRDefault="00695E42" w:rsidP="00695E42">
                        <w:pPr>
                          <w:spacing w:line="295" w:lineRule="exact"/>
                          <w:ind w:right="7"/>
                          <w:rPr>
                            <w:spacing w:val="-1"/>
                            <w:sz w:val="18"/>
                            <w:szCs w:val="18"/>
                          </w:rPr>
                        </w:pPr>
                        <w:r>
                          <w:rPr>
                            <w:spacing w:val="-1"/>
                            <w:sz w:val="18"/>
                            <w:szCs w:val="18"/>
                          </w:rPr>
                          <w:t>ГАДБ 182 (ФНС)</w:t>
                        </w:r>
                      </w:p>
                    </w:tc>
                  </w:tr>
                  <w:tr w:rsidR="00695E42" w:rsidRPr="007B76F1" w:rsidTr="00695E42">
                    <w:tc>
                      <w:tcPr>
                        <w:tcW w:w="1221" w:type="dxa"/>
                        <w:tcBorders>
                          <w:top w:val="single" w:sz="4" w:space="0" w:color="auto"/>
                          <w:left w:val="single" w:sz="4" w:space="0" w:color="auto"/>
                          <w:bottom w:val="single" w:sz="4" w:space="0" w:color="auto"/>
                          <w:right w:val="single" w:sz="4" w:space="0" w:color="auto"/>
                        </w:tcBorders>
                        <w:vAlign w:val="center"/>
                      </w:tcPr>
                      <w:p w:rsidR="00695E42" w:rsidRPr="007B76F1" w:rsidRDefault="00695E42" w:rsidP="00695E42">
                        <w:pPr>
                          <w:jc w:val="center"/>
                          <w:rPr>
                            <w:color w:val="000000"/>
                            <w:sz w:val="18"/>
                            <w:szCs w:val="18"/>
                          </w:rPr>
                        </w:pPr>
                        <w:r w:rsidRPr="007B76F1">
                          <w:rPr>
                            <w:color w:val="000000"/>
                            <w:spacing w:val="-1"/>
                            <w:sz w:val="18"/>
                            <w:szCs w:val="18"/>
                          </w:rPr>
                          <w:t>302.21</w:t>
                        </w:r>
                      </w:p>
                    </w:tc>
                    <w:tc>
                      <w:tcPr>
                        <w:tcW w:w="1418" w:type="dxa"/>
                        <w:tcBorders>
                          <w:top w:val="single" w:sz="4" w:space="0" w:color="auto"/>
                          <w:left w:val="single" w:sz="4" w:space="0" w:color="auto"/>
                          <w:bottom w:val="single" w:sz="4" w:space="0" w:color="auto"/>
                          <w:right w:val="single" w:sz="4" w:space="0" w:color="auto"/>
                        </w:tcBorders>
                        <w:vAlign w:val="center"/>
                      </w:tcPr>
                      <w:p w:rsidR="00695E42" w:rsidRPr="007B76F1" w:rsidRDefault="007537DF" w:rsidP="007537DF">
                        <w:pPr>
                          <w:jc w:val="right"/>
                          <w:rPr>
                            <w:color w:val="000000"/>
                            <w:sz w:val="18"/>
                            <w:szCs w:val="18"/>
                          </w:rPr>
                        </w:pPr>
                        <w:r w:rsidRPr="007537DF">
                          <w:rPr>
                            <w:color w:val="000000"/>
                            <w:sz w:val="18"/>
                            <w:szCs w:val="18"/>
                          </w:rPr>
                          <w:t>63 404,52</w:t>
                        </w:r>
                      </w:p>
                    </w:tc>
                    <w:tc>
                      <w:tcPr>
                        <w:tcW w:w="1701" w:type="dxa"/>
                        <w:tcBorders>
                          <w:top w:val="single" w:sz="4" w:space="0" w:color="auto"/>
                          <w:left w:val="single" w:sz="4" w:space="0" w:color="auto"/>
                          <w:bottom w:val="single" w:sz="4" w:space="0" w:color="auto"/>
                          <w:right w:val="single" w:sz="4" w:space="0" w:color="auto"/>
                        </w:tcBorders>
                        <w:vAlign w:val="center"/>
                      </w:tcPr>
                      <w:p w:rsidR="00695E42" w:rsidRPr="007B76F1" w:rsidRDefault="00695E42" w:rsidP="007537DF">
                        <w:pPr>
                          <w:jc w:val="right"/>
                          <w:rPr>
                            <w:color w:val="000000"/>
                            <w:sz w:val="18"/>
                            <w:szCs w:val="18"/>
                          </w:rPr>
                        </w:pPr>
                        <w:r w:rsidRPr="00695E42">
                          <w:rPr>
                            <w:color w:val="000000"/>
                            <w:sz w:val="18"/>
                            <w:szCs w:val="18"/>
                          </w:rPr>
                          <w:t>65 204,50</w:t>
                        </w:r>
                      </w:p>
                    </w:tc>
                    <w:tc>
                      <w:tcPr>
                        <w:tcW w:w="1701" w:type="dxa"/>
                        <w:tcBorders>
                          <w:top w:val="single" w:sz="4" w:space="0" w:color="auto"/>
                          <w:left w:val="single" w:sz="4" w:space="0" w:color="auto"/>
                          <w:bottom w:val="single" w:sz="4" w:space="0" w:color="auto"/>
                          <w:right w:val="single" w:sz="4" w:space="0" w:color="auto"/>
                        </w:tcBorders>
                        <w:vAlign w:val="center"/>
                      </w:tcPr>
                      <w:p w:rsidR="00695E42" w:rsidRPr="007B76F1" w:rsidRDefault="00695E42" w:rsidP="007537DF">
                        <w:pPr>
                          <w:jc w:val="right"/>
                          <w:rPr>
                            <w:color w:val="000000"/>
                            <w:sz w:val="18"/>
                            <w:szCs w:val="18"/>
                          </w:rPr>
                        </w:pPr>
                        <w:r w:rsidRPr="007B76F1">
                          <w:rPr>
                            <w:color w:val="000000"/>
                            <w:sz w:val="18"/>
                            <w:szCs w:val="18"/>
                          </w:rPr>
                          <w:t>1 799,98</w:t>
                        </w:r>
                      </w:p>
                    </w:tc>
                    <w:tc>
                      <w:tcPr>
                        <w:tcW w:w="708" w:type="dxa"/>
                        <w:tcBorders>
                          <w:top w:val="single" w:sz="4" w:space="0" w:color="auto"/>
                          <w:left w:val="single" w:sz="4" w:space="0" w:color="auto"/>
                          <w:bottom w:val="single" w:sz="4" w:space="0" w:color="auto"/>
                          <w:right w:val="single" w:sz="4" w:space="0" w:color="auto"/>
                        </w:tcBorders>
                      </w:tcPr>
                      <w:p w:rsidR="00695E42" w:rsidRPr="007B76F1" w:rsidRDefault="00695E42" w:rsidP="00695E42">
                        <w:pPr>
                          <w:spacing w:line="295" w:lineRule="exact"/>
                          <w:ind w:right="7"/>
                          <w:jc w:val="center"/>
                          <w:rPr>
                            <w:spacing w:val="-1"/>
                            <w:sz w:val="18"/>
                            <w:szCs w:val="18"/>
                          </w:rPr>
                        </w:pPr>
                        <w:r w:rsidRPr="007B76F1">
                          <w:rPr>
                            <w:spacing w:val="-1"/>
                            <w:sz w:val="18"/>
                            <w:szCs w:val="18"/>
                          </w:rPr>
                          <w:t>03</w:t>
                        </w:r>
                      </w:p>
                    </w:tc>
                    <w:tc>
                      <w:tcPr>
                        <w:tcW w:w="3827" w:type="dxa"/>
                        <w:tcBorders>
                          <w:top w:val="single" w:sz="4" w:space="0" w:color="auto"/>
                          <w:left w:val="single" w:sz="4" w:space="0" w:color="auto"/>
                          <w:bottom w:val="single" w:sz="4" w:space="0" w:color="auto"/>
                          <w:right w:val="single" w:sz="4" w:space="0" w:color="auto"/>
                        </w:tcBorders>
                      </w:tcPr>
                      <w:p w:rsidR="00695E42" w:rsidRPr="007B76F1" w:rsidRDefault="007537DF" w:rsidP="00695E42">
                        <w:pPr>
                          <w:spacing w:line="295" w:lineRule="exact"/>
                          <w:ind w:right="7"/>
                          <w:rPr>
                            <w:spacing w:val="-1"/>
                            <w:sz w:val="18"/>
                            <w:szCs w:val="18"/>
                          </w:rPr>
                        </w:pPr>
                        <w:r w:rsidRPr="007537DF">
                          <w:rPr>
                            <w:spacing w:val="-1"/>
                            <w:sz w:val="18"/>
                            <w:szCs w:val="18"/>
                          </w:rPr>
                          <w:t>ГРБС</w:t>
                        </w:r>
                        <w:r>
                          <w:rPr>
                            <w:spacing w:val="-1"/>
                            <w:sz w:val="18"/>
                            <w:szCs w:val="18"/>
                          </w:rPr>
                          <w:t xml:space="preserve"> </w:t>
                        </w:r>
                        <w:r w:rsidRPr="007537DF">
                          <w:rPr>
                            <w:spacing w:val="-1"/>
                            <w:sz w:val="18"/>
                            <w:szCs w:val="18"/>
                          </w:rPr>
                          <w:t>231 (Управление Образования)</w:t>
                        </w:r>
                      </w:p>
                    </w:tc>
                  </w:tr>
                  <w:tr w:rsidR="00695E42" w:rsidRPr="007B76F1" w:rsidTr="00695E42">
                    <w:tc>
                      <w:tcPr>
                        <w:tcW w:w="1221" w:type="dxa"/>
                        <w:tcBorders>
                          <w:top w:val="single" w:sz="4" w:space="0" w:color="auto"/>
                          <w:left w:val="single" w:sz="4" w:space="0" w:color="auto"/>
                          <w:bottom w:val="single" w:sz="4" w:space="0" w:color="auto"/>
                          <w:right w:val="single" w:sz="4" w:space="0" w:color="auto"/>
                        </w:tcBorders>
                        <w:vAlign w:val="center"/>
                      </w:tcPr>
                      <w:p w:rsidR="00695E42" w:rsidRPr="007B76F1" w:rsidRDefault="00695E42" w:rsidP="00695E42">
                        <w:pPr>
                          <w:jc w:val="center"/>
                          <w:rPr>
                            <w:color w:val="000000"/>
                            <w:sz w:val="18"/>
                            <w:szCs w:val="18"/>
                          </w:rPr>
                        </w:pPr>
                        <w:r w:rsidRPr="007B76F1">
                          <w:rPr>
                            <w:color w:val="000000"/>
                            <w:sz w:val="18"/>
                            <w:szCs w:val="18"/>
                          </w:rPr>
                          <w:t>302.23</w:t>
                        </w:r>
                      </w:p>
                    </w:tc>
                    <w:tc>
                      <w:tcPr>
                        <w:tcW w:w="1418" w:type="dxa"/>
                        <w:tcBorders>
                          <w:top w:val="single" w:sz="4" w:space="0" w:color="auto"/>
                          <w:left w:val="single" w:sz="4" w:space="0" w:color="auto"/>
                          <w:bottom w:val="single" w:sz="4" w:space="0" w:color="auto"/>
                          <w:right w:val="single" w:sz="4" w:space="0" w:color="auto"/>
                        </w:tcBorders>
                        <w:vAlign w:val="center"/>
                      </w:tcPr>
                      <w:p w:rsidR="007537DF" w:rsidRPr="007B76F1" w:rsidRDefault="007537DF" w:rsidP="007537DF">
                        <w:pPr>
                          <w:jc w:val="right"/>
                          <w:rPr>
                            <w:color w:val="000000"/>
                            <w:sz w:val="18"/>
                            <w:szCs w:val="18"/>
                          </w:rPr>
                        </w:pPr>
                        <w:r w:rsidRPr="007537DF">
                          <w:rPr>
                            <w:color w:val="000000"/>
                            <w:sz w:val="18"/>
                            <w:szCs w:val="18"/>
                          </w:rPr>
                          <w:t>2 365 572,17</w:t>
                        </w:r>
                      </w:p>
                    </w:tc>
                    <w:tc>
                      <w:tcPr>
                        <w:tcW w:w="1701" w:type="dxa"/>
                        <w:tcBorders>
                          <w:top w:val="single" w:sz="4" w:space="0" w:color="auto"/>
                          <w:left w:val="single" w:sz="4" w:space="0" w:color="auto"/>
                          <w:bottom w:val="single" w:sz="4" w:space="0" w:color="auto"/>
                          <w:right w:val="single" w:sz="4" w:space="0" w:color="auto"/>
                        </w:tcBorders>
                        <w:vAlign w:val="center"/>
                      </w:tcPr>
                      <w:p w:rsidR="00695E42" w:rsidRPr="007B76F1" w:rsidRDefault="007537DF" w:rsidP="007537DF">
                        <w:pPr>
                          <w:jc w:val="right"/>
                          <w:rPr>
                            <w:color w:val="000000"/>
                            <w:sz w:val="18"/>
                            <w:szCs w:val="18"/>
                          </w:rPr>
                        </w:pPr>
                        <w:r w:rsidRPr="007537DF">
                          <w:rPr>
                            <w:color w:val="000000"/>
                            <w:sz w:val="18"/>
                            <w:szCs w:val="18"/>
                          </w:rPr>
                          <w:t>2 365 645,21</w:t>
                        </w:r>
                      </w:p>
                    </w:tc>
                    <w:tc>
                      <w:tcPr>
                        <w:tcW w:w="1701" w:type="dxa"/>
                        <w:tcBorders>
                          <w:top w:val="single" w:sz="4" w:space="0" w:color="auto"/>
                          <w:left w:val="single" w:sz="4" w:space="0" w:color="auto"/>
                          <w:bottom w:val="single" w:sz="4" w:space="0" w:color="auto"/>
                          <w:right w:val="single" w:sz="4" w:space="0" w:color="auto"/>
                        </w:tcBorders>
                        <w:vAlign w:val="center"/>
                      </w:tcPr>
                      <w:p w:rsidR="00695E42" w:rsidRPr="007B76F1" w:rsidRDefault="00695E42" w:rsidP="007537DF">
                        <w:pPr>
                          <w:jc w:val="right"/>
                          <w:rPr>
                            <w:color w:val="000000"/>
                            <w:sz w:val="18"/>
                            <w:szCs w:val="18"/>
                          </w:rPr>
                        </w:pPr>
                        <w:r w:rsidRPr="007B76F1">
                          <w:rPr>
                            <w:color w:val="000000"/>
                            <w:sz w:val="18"/>
                            <w:szCs w:val="18"/>
                          </w:rPr>
                          <w:t>73,04</w:t>
                        </w:r>
                      </w:p>
                    </w:tc>
                    <w:tc>
                      <w:tcPr>
                        <w:tcW w:w="708" w:type="dxa"/>
                        <w:tcBorders>
                          <w:top w:val="single" w:sz="4" w:space="0" w:color="auto"/>
                          <w:left w:val="single" w:sz="4" w:space="0" w:color="auto"/>
                          <w:bottom w:val="single" w:sz="4" w:space="0" w:color="auto"/>
                          <w:right w:val="single" w:sz="4" w:space="0" w:color="auto"/>
                        </w:tcBorders>
                      </w:tcPr>
                      <w:p w:rsidR="00695E42" w:rsidRPr="007B76F1" w:rsidRDefault="00695E42" w:rsidP="00695E42">
                        <w:pPr>
                          <w:spacing w:line="295" w:lineRule="exact"/>
                          <w:ind w:right="7"/>
                          <w:jc w:val="center"/>
                          <w:rPr>
                            <w:spacing w:val="-1"/>
                            <w:sz w:val="18"/>
                            <w:szCs w:val="18"/>
                          </w:rPr>
                        </w:pPr>
                        <w:r w:rsidRPr="007B76F1">
                          <w:rPr>
                            <w:spacing w:val="-1"/>
                            <w:sz w:val="18"/>
                            <w:szCs w:val="18"/>
                          </w:rPr>
                          <w:t>03</w:t>
                        </w:r>
                      </w:p>
                    </w:tc>
                    <w:tc>
                      <w:tcPr>
                        <w:tcW w:w="3827" w:type="dxa"/>
                        <w:tcBorders>
                          <w:top w:val="single" w:sz="4" w:space="0" w:color="auto"/>
                          <w:left w:val="single" w:sz="4" w:space="0" w:color="auto"/>
                          <w:bottom w:val="single" w:sz="4" w:space="0" w:color="auto"/>
                          <w:right w:val="single" w:sz="4" w:space="0" w:color="auto"/>
                        </w:tcBorders>
                      </w:tcPr>
                      <w:p w:rsidR="00695E42" w:rsidRPr="007B76F1" w:rsidRDefault="007537DF" w:rsidP="007537DF">
                        <w:pPr>
                          <w:spacing w:line="295" w:lineRule="exact"/>
                          <w:ind w:right="7"/>
                          <w:rPr>
                            <w:spacing w:val="-1"/>
                            <w:sz w:val="18"/>
                            <w:szCs w:val="18"/>
                          </w:rPr>
                        </w:pPr>
                        <w:r w:rsidRPr="004A474C">
                          <w:rPr>
                            <w:spacing w:val="-1"/>
                            <w:sz w:val="18"/>
                            <w:szCs w:val="18"/>
                          </w:rPr>
                          <w:t xml:space="preserve">ГРБС </w:t>
                        </w:r>
                        <w:r>
                          <w:rPr>
                            <w:spacing w:val="-1"/>
                            <w:sz w:val="18"/>
                            <w:szCs w:val="18"/>
                          </w:rPr>
                          <w:t>070</w:t>
                        </w:r>
                        <w:r w:rsidRPr="004A474C">
                          <w:rPr>
                            <w:spacing w:val="-1"/>
                            <w:sz w:val="18"/>
                            <w:szCs w:val="18"/>
                          </w:rPr>
                          <w:t xml:space="preserve"> (</w:t>
                        </w:r>
                        <w:r>
                          <w:rPr>
                            <w:spacing w:val="-1"/>
                            <w:sz w:val="18"/>
                            <w:szCs w:val="18"/>
                          </w:rPr>
                          <w:t>КУМИ</w:t>
                        </w:r>
                        <w:r w:rsidRPr="004A474C">
                          <w:rPr>
                            <w:spacing w:val="-1"/>
                            <w:sz w:val="18"/>
                            <w:szCs w:val="18"/>
                          </w:rPr>
                          <w:t>)</w:t>
                        </w:r>
                        <w:r>
                          <w:rPr>
                            <w:spacing w:val="-1"/>
                            <w:sz w:val="18"/>
                            <w:szCs w:val="18"/>
                          </w:rPr>
                          <w:t xml:space="preserve"> -3,00 руб.; руб. ГРБС231 (Управление Образования) 76,04 руб</w:t>
                        </w:r>
                      </w:p>
                    </w:tc>
                  </w:tr>
                  <w:tr w:rsidR="007537DF" w:rsidRPr="007B76F1" w:rsidTr="00695E42">
                    <w:tc>
                      <w:tcPr>
                        <w:tcW w:w="1221" w:type="dxa"/>
                        <w:vAlign w:val="center"/>
                      </w:tcPr>
                      <w:p w:rsidR="007537DF" w:rsidRPr="007B76F1" w:rsidRDefault="007537DF" w:rsidP="007537DF">
                        <w:pPr>
                          <w:jc w:val="center"/>
                          <w:rPr>
                            <w:color w:val="000000"/>
                            <w:sz w:val="18"/>
                            <w:szCs w:val="18"/>
                          </w:rPr>
                        </w:pPr>
                        <w:r w:rsidRPr="007B76F1">
                          <w:rPr>
                            <w:color w:val="000000"/>
                            <w:sz w:val="18"/>
                            <w:szCs w:val="18"/>
                          </w:rPr>
                          <w:t>303.06</w:t>
                        </w:r>
                      </w:p>
                    </w:tc>
                    <w:tc>
                      <w:tcPr>
                        <w:tcW w:w="1418" w:type="dxa"/>
                        <w:vAlign w:val="center"/>
                      </w:tcPr>
                      <w:p w:rsidR="007537DF" w:rsidRPr="007B76F1" w:rsidRDefault="007537DF" w:rsidP="007537DF">
                        <w:pPr>
                          <w:jc w:val="right"/>
                          <w:rPr>
                            <w:color w:val="000000"/>
                            <w:sz w:val="18"/>
                            <w:szCs w:val="18"/>
                          </w:rPr>
                        </w:pPr>
                        <w:r w:rsidRPr="007537DF">
                          <w:rPr>
                            <w:color w:val="000000"/>
                            <w:sz w:val="18"/>
                            <w:szCs w:val="18"/>
                          </w:rPr>
                          <w:t>9 033,45</w:t>
                        </w:r>
                        <w:r w:rsidRPr="007537DF">
                          <w:rPr>
                            <w:color w:val="000000"/>
                            <w:sz w:val="18"/>
                            <w:szCs w:val="18"/>
                          </w:rPr>
                          <w:tab/>
                        </w:r>
                      </w:p>
                    </w:tc>
                    <w:tc>
                      <w:tcPr>
                        <w:tcW w:w="1701" w:type="dxa"/>
                        <w:vAlign w:val="center"/>
                      </w:tcPr>
                      <w:p w:rsidR="007537DF" w:rsidRPr="007B76F1" w:rsidRDefault="007537DF" w:rsidP="007537DF">
                        <w:pPr>
                          <w:jc w:val="right"/>
                          <w:rPr>
                            <w:color w:val="000000"/>
                            <w:sz w:val="18"/>
                            <w:szCs w:val="18"/>
                          </w:rPr>
                        </w:pPr>
                        <w:r w:rsidRPr="007537DF">
                          <w:rPr>
                            <w:color w:val="000000"/>
                            <w:sz w:val="18"/>
                            <w:szCs w:val="18"/>
                          </w:rPr>
                          <w:t>9 075,76</w:t>
                        </w:r>
                      </w:p>
                    </w:tc>
                    <w:tc>
                      <w:tcPr>
                        <w:tcW w:w="1701" w:type="dxa"/>
                        <w:vAlign w:val="center"/>
                      </w:tcPr>
                      <w:p w:rsidR="007537DF" w:rsidRPr="007B76F1" w:rsidRDefault="007537DF" w:rsidP="007537DF">
                        <w:pPr>
                          <w:jc w:val="right"/>
                          <w:rPr>
                            <w:color w:val="000000"/>
                            <w:sz w:val="18"/>
                            <w:szCs w:val="18"/>
                          </w:rPr>
                        </w:pPr>
                        <w:r w:rsidRPr="007B76F1">
                          <w:rPr>
                            <w:color w:val="000000"/>
                            <w:sz w:val="18"/>
                            <w:szCs w:val="18"/>
                          </w:rPr>
                          <w:t>42,31</w:t>
                        </w:r>
                      </w:p>
                    </w:tc>
                    <w:tc>
                      <w:tcPr>
                        <w:tcW w:w="708" w:type="dxa"/>
                      </w:tcPr>
                      <w:p w:rsidR="007537DF" w:rsidRPr="007B76F1" w:rsidRDefault="007537DF" w:rsidP="00695E42">
                        <w:pPr>
                          <w:spacing w:line="295" w:lineRule="exact"/>
                          <w:ind w:right="7"/>
                          <w:jc w:val="center"/>
                          <w:rPr>
                            <w:spacing w:val="-1"/>
                            <w:sz w:val="18"/>
                            <w:szCs w:val="18"/>
                          </w:rPr>
                        </w:pPr>
                        <w:r>
                          <w:rPr>
                            <w:spacing w:val="-1"/>
                            <w:sz w:val="18"/>
                            <w:szCs w:val="18"/>
                          </w:rPr>
                          <w:t>03</w:t>
                        </w:r>
                      </w:p>
                    </w:tc>
                    <w:tc>
                      <w:tcPr>
                        <w:tcW w:w="3827" w:type="dxa"/>
                      </w:tcPr>
                      <w:p w:rsidR="007537DF" w:rsidRPr="007B76F1" w:rsidRDefault="007537DF" w:rsidP="007537DF">
                        <w:pPr>
                          <w:spacing w:line="295" w:lineRule="exact"/>
                          <w:ind w:right="7"/>
                          <w:rPr>
                            <w:spacing w:val="-1"/>
                            <w:sz w:val="18"/>
                            <w:szCs w:val="18"/>
                          </w:rPr>
                        </w:pPr>
                        <w:r w:rsidRPr="007537DF">
                          <w:rPr>
                            <w:spacing w:val="-1"/>
                            <w:sz w:val="18"/>
                            <w:szCs w:val="18"/>
                          </w:rPr>
                          <w:t xml:space="preserve">ГРБС </w:t>
                        </w:r>
                        <w:r>
                          <w:rPr>
                            <w:spacing w:val="-1"/>
                            <w:sz w:val="18"/>
                            <w:szCs w:val="18"/>
                          </w:rPr>
                          <w:t>050</w:t>
                        </w:r>
                        <w:r w:rsidRPr="007537DF">
                          <w:rPr>
                            <w:spacing w:val="-1"/>
                            <w:sz w:val="18"/>
                            <w:szCs w:val="18"/>
                          </w:rPr>
                          <w:t xml:space="preserve"> (</w:t>
                        </w:r>
                        <w:r>
                          <w:rPr>
                            <w:spacing w:val="-1"/>
                            <w:sz w:val="18"/>
                            <w:szCs w:val="18"/>
                          </w:rPr>
                          <w:t>комфин</w:t>
                        </w:r>
                        <w:r w:rsidRPr="007537DF">
                          <w:rPr>
                            <w:spacing w:val="-1"/>
                            <w:sz w:val="18"/>
                            <w:szCs w:val="18"/>
                          </w:rPr>
                          <w:t>)</w:t>
                        </w:r>
                      </w:p>
                    </w:tc>
                  </w:tr>
                </w:tbl>
                <w:p w:rsidR="00695E42" w:rsidRPr="007537DF" w:rsidRDefault="007537DF" w:rsidP="000765B3">
                  <w:pPr>
                    <w:shd w:val="clear" w:color="auto" w:fill="FFFFFF"/>
                    <w:ind w:left="50" w:right="7" w:firstLine="517"/>
                    <w:contextualSpacing/>
                    <w:jc w:val="both"/>
                    <w:rPr>
                      <w:spacing w:val="-1"/>
                      <w:sz w:val="18"/>
                      <w:szCs w:val="18"/>
                    </w:rPr>
                  </w:pPr>
                  <w:r w:rsidRPr="007537DF">
                    <w:rPr>
                      <w:spacing w:val="-1"/>
                      <w:sz w:val="18"/>
                      <w:szCs w:val="18"/>
                    </w:rPr>
                    <w:t xml:space="preserve">Итого                                                    </w:t>
                  </w:r>
                  <w:r>
                    <w:rPr>
                      <w:spacing w:val="-1"/>
                      <w:sz w:val="18"/>
                      <w:szCs w:val="18"/>
                    </w:rPr>
                    <w:t xml:space="preserve">                      </w:t>
                  </w:r>
                  <w:r w:rsidRPr="007537DF">
                    <w:rPr>
                      <w:spacing w:val="-1"/>
                      <w:sz w:val="18"/>
                      <w:szCs w:val="18"/>
                    </w:rPr>
                    <w:t xml:space="preserve">              1695,47</w:t>
                  </w:r>
                </w:p>
                <w:p w:rsidR="00695E42" w:rsidRDefault="00695E42" w:rsidP="000765B3">
                  <w:pPr>
                    <w:shd w:val="clear" w:color="auto" w:fill="FFFFFF"/>
                    <w:ind w:left="50" w:right="7" w:firstLine="517"/>
                    <w:contextualSpacing/>
                    <w:jc w:val="both"/>
                    <w:rPr>
                      <w:spacing w:val="-1"/>
                      <w:sz w:val="18"/>
                      <w:szCs w:val="18"/>
                    </w:rPr>
                  </w:pPr>
                </w:p>
                <w:p w:rsidR="00EB6636" w:rsidRDefault="00EB6636" w:rsidP="000765B3">
                  <w:pPr>
                    <w:shd w:val="clear" w:color="auto" w:fill="FFFFFF"/>
                    <w:ind w:left="50" w:right="7" w:firstLine="517"/>
                    <w:contextualSpacing/>
                    <w:jc w:val="both"/>
                    <w:rPr>
                      <w:spacing w:val="-1"/>
                      <w:sz w:val="18"/>
                      <w:szCs w:val="18"/>
                    </w:rPr>
                  </w:pPr>
                </w:p>
                <w:p w:rsidR="00EB6636" w:rsidRDefault="00EB6636" w:rsidP="000765B3">
                  <w:pPr>
                    <w:shd w:val="clear" w:color="auto" w:fill="FFFFFF"/>
                    <w:ind w:left="50" w:right="7" w:firstLine="517"/>
                    <w:contextualSpacing/>
                    <w:jc w:val="both"/>
                    <w:rPr>
                      <w:spacing w:val="-1"/>
                      <w:sz w:val="18"/>
                      <w:szCs w:val="18"/>
                    </w:rPr>
                  </w:pPr>
                </w:p>
                <w:p w:rsidR="007B04D5" w:rsidRPr="007B04D5" w:rsidRDefault="007B04D5" w:rsidP="007B04D5">
                  <w:pPr>
                    <w:shd w:val="clear" w:color="auto" w:fill="FFFFFF"/>
                    <w:ind w:left="50" w:right="7" w:firstLine="517"/>
                    <w:contextualSpacing/>
                    <w:jc w:val="both"/>
                    <w:rPr>
                      <w:spacing w:val="-1"/>
                      <w:sz w:val="24"/>
                      <w:szCs w:val="24"/>
                    </w:rPr>
                  </w:pPr>
                  <w:r w:rsidRPr="007B04D5">
                    <w:rPr>
                      <w:b/>
                      <w:spacing w:val="-1"/>
                      <w:sz w:val="24"/>
                      <w:szCs w:val="24"/>
                    </w:rPr>
                    <w:lastRenderedPageBreak/>
                    <w:t>Форма 0503</w:t>
                  </w:r>
                  <w:r>
                    <w:rPr>
                      <w:b/>
                      <w:spacing w:val="-1"/>
                      <w:sz w:val="24"/>
                      <w:szCs w:val="24"/>
                    </w:rPr>
                    <w:t>1</w:t>
                  </w:r>
                  <w:r w:rsidRPr="007B04D5">
                    <w:rPr>
                      <w:b/>
                      <w:spacing w:val="-1"/>
                      <w:sz w:val="24"/>
                      <w:szCs w:val="24"/>
                    </w:rPr>
                    <w:t xml:space="preserve">68 «Сведения о движении нефинансовых активов бюджета» </w:t>
                  </w:r>
                </w:p>
                <w:p w:rsidR="007B04D5" w:rsidRPr="007B04D5" w:rsidRDefault="007B04D5" w:rsidP="007B04D5">
                  <w:pPr>
                    <w:spacing w:line="276" w:lineRule="auto"/>
                    <w:ind w:firstLine="709"/>
                    <w:jc w:val="both"/>
                    <w:rPr>
                      <w:spacing w:val="-1"/>
                      <w:sz w:val="24"/>
                      <w:szCs w:val="24"/>
                    </w:rPr>
                  </w:pPr>
                  <w:r w:rsidRPr="007B04D5">
                    <w:rPr>
                      <w:sz w:val="24"/>
                      <w:szCs w:val="24"/>
                      <w:lang w:eastAsia="ar-SA"/>
                    </w:rPr>
                    <w:t>По результатам инвентаризации, проведенной в целях составления годовой бюджетной отчетности, обеспечено соответствие показателей бюджетного учета кадастровой стоимости земельных участков и данных, указанных в выписке из Единого государственного реестра недвижимости о кадастровой стоимости объекта недвижимости по состоянию на 01.01.2024 года, переоценка кадастровой стоимости земельных участков.</w:t>
                  </w:r>
                </w:p>
                <w:p w:rsidR="007B04D5" w:rsidRPr="007B04D5" w:rsidRDefault="007B04D5" w:rsidP="007B04D5">
                  <w:pPr>
                    <w:shd w:val="clear" w:color="auto" w:fill="FFFFFF"/>
                    <w:ind w:left="50" w:right="7" w:firstLine="517"/>
                    <w:contextualSpacing/>
                    <w:jc w:val="both"/>
                    <w:rPr>
                      <w:spacing w:val="-1"/>
                      <w:sz w:val="24"/>
                      <w:szCs w:val="24"/>
                    </w:rPr>
                  </w:pPr>
                  <w:r w:rsidRPr="007B04D5">
                    <w:rPr>
                      <w:spacing w:val="-1"/>
                      <w:sz w:val="24"/>
                      <w:szCs w:val="24"/>
                    </w:rPr>
                    <w:t>В соответствии с федеральным стандартом «Аренда» приняты к учету земельные участки собственность, по которым не разграничена:</w:t>
                  </w:r>
                </w:p>
                <w:p w:rsidR="007B04D5" w:rsidRPr="007B04D5" w:rsidRDefault="007B04D5" w:rsidP="007B04D5">
                  <w:pPr>
                    <w:shd w:val="clear" w:color="auto" w:fill="FFFFFF"/>
                    <w:ind w:left="50" w:right="7" w:firstLine="517"/>
                    <w:contextualSpacing/>
                    <w:jc w:val="both"/>
                    <w:rPr>
                      <w:spacing w:val="-1"/>
                      <w:sz w:val="24"/>
                      <w:szCs w:val="24"/>
                    </w:rPr>
                  </w:pPr>
                  <w:r w:rsidRPr="007B04D5">
                    <w:rPr>
                      <w:spacing w:val="-1"/>
                      <w:sz w:val="24"/>
                      <w:szCs w:val="24"/>
                    </w:rPr>
                    <w:t>Счет 103.13</w:t>
                  </w:r>
                </w:p>
                <w:tbl>
                  <w:tblPr>
                    <w:tblW w:w="10248" w:type="dxa"/>
                    <w:tblInd w:w="95" w:type="dxa"/>
                    <w:tblLayout w:type="fixed"/>
                    <w:tblLook w:val="04A0" w:firstRow="1" w:lastRow="0" w:firstColumn="1" w:lastColumn="0" w:noHBand="0" w:noVBand="1"/>
                  </w:tblPr>
                  <w:tblGrid>
                    <w:gridCol w:w="5570"/>
                    <w:gridCol w:w="4678"/>
                  </w:tblGrid>
                  <w:tr w:rsidR="007B04D5" w:rsidRPr="007B04D5" w:rsidTr="007B04D5">
                    <w:trPr>
                      <w:trHeight w:val="300"/>
                    </w:trPr>
                    <w:tc>
                      <w:tcPr>
                        <w:tcW w:w="5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04D5" w:rsidRPr="007B04D5" w:rsidRDefault="007B04D5" w:rsidP="007B04D5">
                        <w:pPr>
                          <w:jc w:val="center"/>
                          <w:rPr>
                            <w:color w:val="000000"/>
                            <w:sz w:val="22"/>
                            <w:szCs w:val="22"/>
                          </w:rPr>
                        </w:pPr>
                        <w:r w:rsidRPr="007B04D5">
                          <w:rPr>
                            <w:color w:val="000000"/>
                            <w:sz w:val="22"/>
                            <w:szCs w:val="22"/>
                          </w:rPr>
                          <w:t>показатель</w:t>
                        </w:r>
                      </w:p>
                    </w:tc>
                    <w:tc>
                      <w:tcPr>
                        <w:tcW w:w="4678" w:type="dxa"/>
                        <w:tcBorders>
                          <w:top w:val="single" w:sz="4" w:space="0" w:color="auto"/>
                          <w:left w:val="nil"/>
                          <w:bottom w:val="single" w:sz="4" w:space="0" w:color="auto"/>
                          <w:right w:val="single" w:sz="4" w:space="0" w:color="auto"/>
                        </w:tcBorders>
                        <w:vAlign w:val="center"/>
                      </w:tcPr>
                      <w:p w:rsidR="007B04D5" w:rsidRPr="007B04D5" w:rsidRDefault="007B04D5" w:rsidP="007B04D5">
                        <w:pPr>
                          <w:jc w:val="center"/>
                          <w:rPr>
                            <w:color w:val="000000"/>
                            <w:sz w:val="22"/>
                            <w:szCs w:val="22"/>
                          </w:rPr>
                        </w:pPr>
                        <w:r w:rsidRPr="007B04D5">
                          <w:rPr>
                            <w:color w:val="000000"/>
                            <w:sz w:val="22"/>
                            <w:szCs w:val="22"/>
                          </w:rPr>
                          <w:t>район</w:t>
                        </w:r>
                      </w:p>
                    </w:tc>
                  </w:tr>
                  <w:tr w:rsidR="007B04D5" w:rsidRPr="007B04D5" w:rsidTr="007B04D5">
                    <w:trPr>
                      <w:trHeight w:val="300"/>
                    </w:trPr>
                    <w:tc>
                      <w:tcPr>
                        <w:tcW w:w="5570" w:type="dxa"/>
                        <w:tcBorders>
                          <w:top w:val="nil"/>
                          <w:left w:val="single" w:sz="4" w:space="0" w:color="auto"/>
                          <w:bottom w:val="single" w:sz="4" w:space="0" w:color="auto"/>
                          <w:right w:val="single" w:sz="4" w:space="0" w:color="auto"/>
                        </w:tcBorders>
                        <w:shd w:val="clear" w:color="auto" w:fill="auto"/>
                        <w:noWrap/>
                        <w:vAlign w:val="bottom"/>
                        <w:hideMark/>
                      </w:tcPr>
                      <w:p w:rsidR="007B04D5" w:rsidRPr="007B04D5" w:rsidRDefault="007B04D5" w:rsidP="007B04D5">
                        <w:pPr>
                          <w:rPr>
                            <w:color w:val="000000"/>
                            <w:sz w:val="22"/>
                            <w:szCs w:val="22"/>
                          </w:rPr>
                        </w:pPr>
                        <w:r w:rsidRPr="007B04D5">
                          <w:rPr>
                            <w:color w:val="000000"/>
                            <w:sz w:val="22"/>
                            <w:szCs w:val="22"/>
                          </w:rPr>
                          <w:t>сальдо на начало отчетного</w:t>
                        </w:r>
                      </w:p>
                    </w:tc>
                    <w:tc>
                      <w:tcPr>
                        <w:tcW w:w="4678" w:type="dxa"/>
                        <w:tcBorders>
                          <w:top w:val="nil"/>
                          <w:left w:val="nil"/>
                          <w:bottom w:val="single" w:sz="4" w:space="0" w:color="auto"/>
                          <w:right w:val="single" w:sz="4" w:space="0" w:color="auto"/>
                        </w:tcBorders>
                        <w:vAlign w:val="center"/>
                      </w:tcPr>
                      <w:p w:rsidR="007B04D5" w:rsidRPr="007B04D5" w:rsidRDefault="007B04D5" w:rsidP="007B04D5">
                        <w:pPr>
                          <w:jc w:val="center"/>
                          <w:rPr>
                            <w:color w:val="000000"/>
                            <w:sz w:val="18"/>
                            <w:szCs w:val="18"/>
                          </w:rPr>
                        </w:pPr>
                        <w:r w:rsidRPr="007B04D5">
                          <w:rPr>
                            <w:color w:val="000000"/>
                            <w:sz w:val="18"/>
                            <w:szCs w:val="18"/>
                          </w:rPr>
                          <w:t>2 400 735 503,61</w:t>
                        </w:r>
                      </w:p>
                    </w:tc>
                  </w:tr>
                  <w:tr w:rsidR="007B04D5" w:rsidRPr="007B04D5" w:rsidTr="007B04D5">
                    <w:trPr>
                      <w:trHeight w:val="300"/>
                    </w:trPr>
                    <w:tc>
                      <w:tcPr>
                        <w:tcW w:w="5570" w:type="dxa"/>
                        <w:tcBorders>
                          <w:top w:val="nil"/>
                          <w:left w:val="single" w:sz="4" w:space="0" w:color="auto"/>
                          <w:bottom w:val="single" w:sz="4" w:space="0" w:color="auto"/>
                          <w:right w:val="single" w:sz="4" w:space="0" w:color="auto"/>
                        </w:tcBorders>
                        <w:shd w:val="clear" w:color="auto" w:fill="auto"/>
                        <w:noWrap/>
                        <w:vAlign w:val="bottom"/>
                        <w:hideMark/>
                      </w:tcPr>
                      <w:p w:rsidR="007B04D5" w:rsidRPr="007B04D5" w:rsidRDefault="007B04D5" w:rsidP="007B04D5">
                        <w:pPr>
                          <w:rPr>
                            <w:color w:val="000000"/>
                            <w:sz w:val="22"/>
                            <w:szCs w:val="22"/>
                          </w:rPr>
                        </w:pPr>
                        <w:r w:rsidRPr="007B04D5">
                          <w:rPr>
                            <w:color w:val="000000"/>
                            <w:sz w:val="22"/>
                            <w:szCs w:val="22"/>
                          </w:rPr>
                          <w:t>Заключены договора аренды в течение  2023года</w:t>
                        </w:r>
                      </w:p>
                      <w:p w:rsidR="007B04D5" w:rsidRPr="007B04D5" w:rsidRDefault="007B04D5" w:rsidP="007B04D5">
                        <w:pPr>
                          <w:rPr>
                            <w:color w:val="000000"/>
                            <w:sz w:val="22"/>
                            <w:szCs w:val="22"/>
                          </w:rPr>
                        </w:pPr>
                      </w:p>
                    </w:tc>
                    <w:tc>
                      <w:tcPr>
                        <w:tcW w:w="4678" w:type="dxa"/>
                        <w:tcBorders>
                          <w:top w:val="nil"/>
                          <w:left w:val="nil"/>
                          <w:bottom w:val="single" w:sz="4" w:space="0" w:color="auto"/>
                          <w:right w:val="single" w:sz="4" w:space="0" w:color="auto"/>
                        </w:tcBorders>
                        <w:vAlign w:val="center"/>
                      </w:tcPr>
                      <w:p w:rsidR="007B04D5" w:rsidRPr="007B04D5" w:rsidRDefault="007B04D5" w:rsidP="007B04D5">
                        <w:pPr>
                          <w:jc w:val="center"/>
                          <w:rPr>
                            <w:color w:val="000000"/>
                            <w:sz w:val="18"/>
                            <w:szCs w:val="18"/>
                          </w:rPr>
                        </w:pPr>
                        <w:r w:rsidRPr="007B04D5">
                          <w:rPr>
                            <w:color w:val="000000"/>
                            <w:sz w:val="18"/>
                            <w:szCs w:val="18"/>
                          </w:rPr>
                          <w:t>286 494 710,11</w:t>
                        </w:r>
                      </w:p>
                    </w:tc>
                  </w:tr>
                  <w:tr w:rsidR="007B04D5" w:rsidRPr="007B04D5" w:rsidTr="007B04D5">
                    <w:trPr>
                      <w:trHeight w:val="300"/>
                    </w:trPr>
                    <w:tc>
                      <w:tcPr>
                        <w:tcW w:w="5570" w:type="dxa"/>
                        <w:tcBorders>
                          <w:top w:val="nil"/>
                          <w:left w:val="single" w:sz="4" w:space="0" w:color="auto"/>
                          <w:bottom w:val="single" w:sz="4" w:space="0" w:color="auto"/>
                          <w:right w:val="single" w:sz="4" w:space="0" w:color="auto"/>
                        </w:tcBorders>
                        <w:shd w:val="clear" w:color="auto" w:fill="auto"/>
                        <w:noWrap/>
                        <w:vAlign w:val="bottom"/>
                        <w:hideMark/>
                      </w:tcPr>
                      <w:p w:rsidR="007B04D5" w:rsidRPr="007B04D5" w:rsidRDefault="007B04D5" w:rsidP="007B04D5">
                        <w:pPr>
                          <w:rPr>
                            <w:color w:val="000000"/>
                            <w:sz w:val="22"/>
                            <w:szCs w:val="22"/>
                          </w:rPr>
                        </w:pPr>
                        <w:r w:rsidRPr="007B04D5">
                          <w:rPr>
                            <w:color w:val="000000"/>
                            <w:sz w:val="22"/>
                            <w:szCs w:val="22"/>
                          </w:rPr>
                          <w:t>Расторгнуты договора аренды в течение  2023 года</w:t>
                        </w:r>
                      </w:p>
                      <w:p w:rsidR="007B04D5" w:rsidRPr="007B04D5" w:rsidRDefault="007B04D5" w:rsidP="007B04D5">
                        <w:pPr>
                          <w:rPr>
                            <w:color w:val="000000"/>
                            <w:sz w:val="22"/>
                            <w:szCs w:val="22"/>
                          </w:rPr>
                        </w:pPr>
                      </w:p>
                    </w:tc>
                    <w:tc>
                      <w:tcPr>
                        <w:tcW w:w="4678" w:type="dxa"/>
                        <w:tcBorders>
                          <w:top w:val="nil"/>
                          <w:left w:val="nil"/>
                          <w:bottom w:val="single" w:sz="4" w:space="0" w:color="auto"/>
                          <w:right w:val="single" w:sz="4" w:space="0" w:color="auto"/>
                        </w:tcBorders>
                        <w:vAlign w:val="center"/>
                      </w:tcPr>
                      <w:p w:rsidR="007B04D5" w:rsidRPr="007B04D5" w:rsidRDefault="007B04D5" w:rsidP="007B04D5">
                        <w:pPr>
                          <w:jc w:val="center"/>
                          <w:rPr>
                            <w:color w:val="000000"/>
                            <w:sz w:val="18"/>
                            <w:szCs w:val="18"/>
                          </w:rPr>
                        </w:pPr>
                        <w:r w:rsidRPr="007B04D5">
                          <w:rPr>
                            <w:color w:val="000000"/>
                            <w:sz w:val="18"/>
                            <w:szCs w:val="18"/>
                          </w:rPr>
                          <w:t>105 123 925,88</w:t>
                        </w:r>
                      </w:p>
                    </w:tc>
                  </w:tr>
                  <w:tr w:rsidR="007B04D5" w:rsidRPr="007B04D5" w:rsidTr="007B04D5">
                    <w:trPr>
                      <w:trHeight w:val="300"/>
                    </w:trPr>
                    <w:tc>
                      <w:tcPr>
                        <w:tcW w:w="5570" w:type="dxa"/>
                        <w:tcBorders>
                          <w:top w:val="nil"/>
                          <w:left w:val="single" w:sz="4" w:space="0" w:color="auto"/>
                          <w:bottom w:val="single" w:sz="4" w:space="0" w:color="auto"/>
                          <w:right w:val="single" w:sz="4" w:space="0" w:color="auto"/>
                        </w:tcBorders>
                        <w:shd w:val="clear" w:color="auto" w:fill="auto"/>
                        <w:noWrap/>
                        <w:vAlign w:val="bottom"/>
                        <w:hideMark/>
                      </w:tcPr>
                      <w:p w:rsidR="007B04D5" w:rsidRPr="007B04D5" w:rsidRDefault="007B04D5" w:rsidP="007B04D5">
                        <w:pPr>
                          <w:rPr>
                            <w:color w:val="000000"/>
                            <w:sz w:val="22"/>
                            <w:szCs w:val="22"/>
                          </w:rPr>
                        </w:pPr>
                        <w:r w:rsidRPr="007B04D5">
                          <w:rPr>
                            <w:color w:val="000000"/>
                            <w:sz w:val="22"/>
                            <w:szCs w:val="22"/>
                          </w:rPr>
                          <w:t>сальдо на конец отчетного периода</w:t>
                        </w:r>
                      </w:p>
                    </w:tc>
                    <w:tc>
                      <w:tcPr>
                        <w:tcW w:w="4678" w:type="dxa"/>
                        <w:tcBorders>
                          <w:top w:val="nil"/>
                          <w:left w:val="nil"/>
                          <w:bottom w:val="single" w:sz="4" w:space="0" w:color="auto"/>
                          <w:right w:val="single" w:sz="4" w:space="0" w:color="auto"/>
                        </w:tcBorders>
                        <w:vAlign w:val="center"/>
                      </w:tcPr>
                      <w:p w:rsidR="007B04D5" w:rsidRPr="007B04D5" w:rsidRDefault="007B04D5" w:rsidP="007B04D5">
                        <w:pPr>
                          <w:jc w:val="center"/>
                          <w:rPr>
                            <w:color w:val="000000"/>
                            <w:sz w:val="18"/>
                            <w:szCs w:val="18"/>
                          </w:rPr>
                        </w:pPr>
                        <w:r w:rsidRPr="007B04D5">
                          <w:rPr>
                            <w:color w:val="000000"/>
                            <w:sz w:val="18"/>
                            <w:szCs w:val="18"/>
                          </w:rPr>
                          <w:t>2 582 106 287,84</w:t>
                        </w:r>
                      </w:p>
                    </w:tc>
                  </w:tr>
                </w:tbl>
                <w:p w:rsidR="007B04D5" w:rsidRPr="007B04D5" w:rsidRDefault="007B04D5" w:rsidP="007B04D5">
                  <w:pPr>
                    <w:shd w:val="clear" w:color="auto" w:fill="FFFFFF"/>
                    <w:ind w:left="50" w:right="7" w:firstLine="517"/>
                    <w:contextualSpacing/>
                    <w:jc w:val="both"/>
                    <w:rPr>
                      <w:b/>
                      <w:spacing w:val="-1"/>
                      <w:sz w:val="24"/>
                      <w:szCs w:val="24"/>
                    </w:rPr>
                  </w:pPr>
                </w:p>
                <w:p w:rsidR="007B04D5" w:rsidRDefault="00EB6636" w:rsidP="007B04D5">
                  <w:pPr>
                    <w:jc w:val="center"/>
                    <w:rPr>
                      <w:b/>
                      <w:sz w:val="24"/>
                      <w:szCs w:val="24"/>
                    </w:rPr>
                  </w:pPr>
                  <w:r>
                    <w:rPr>
                      <w:b/>
                      <w:sz w:val="24"/>
                      <w:szCs w:val="24"/>
                    </w:rPr>
                    <w:t>Отклонения по м</w:t>
                  </w:r>
                  <w:r w:rsidR="007B04D5" w:rsidRPr="007B04D5">
                    <w:rPr>
                      <w:b/>
                      <w:sz w:val="24"/>
                      <w:szCs w:val="24"/>
                    </w:rPr>
                    <w:t>ежформенн</w:t>
                  </w:r>
                  <w:r>
                    <w:rPr>
                      <w:b/>
                      <w:sz w:val="24"/>
                      <w:szCs w:val="24"/>
                    </w:rPr>
                    <w:t>ому</w:t>
                  </w:r>
                  <w:r w:rsidR="007B04D5" w:rsidRPr="007B04D5">
                    <w:rPr>
                      <w:b/>
                      <w:sz w:val="24"/>
                      <w:szCs w:val="24"/>
                    </w:rPr>
                    <w:t xml:space="preserve"> контрол</w:t>
                  </w:r>
                  <w:r>
                    <w:rPr>
                      <w:b/>
                      <w:sz w:val="24"/>
                      <w:szCs w:val="24"/>
                    </w:rPr>
                    <w:t>ю</w:t>
                  </w:r>
                </w:p>
                <w:p w:rsidR="007B04D5" w:rsidRDefault="007B04D5" w:rsidP="007B04D5">
                  <w:pPr>
                    <w:jc w:val="center"/>
                    <w:rPr>
                      <w:b/>
                      <w:sz w:val="24"/>
                      <w:szCs w:val="24"/>
                    </w:rPr>
                  </w:pPr>
                </w:p>
                <w:tbl>
                  <w:tblPr>
                    <w:tblW w:w="10245" w:type="dxa"/>
                    <w:tblInd w:w="93" w:type="dxa"/>
                    <w:tblLayout w:type="fixed"/>
                    <w:tblLook w:val="04A0" w:firstRow="1" w:lastRow="0" w:firstColumn="1" w:lastColumn="0" w:noHBand="0" w:noVBand="1"/>
                  </w:tblPr>
                  <w:tblGrid>
                    <w:gridCol w:w="1056"/>
                    <w:gridCol w:w="1890"/>
                    <w:gridCol w:w="637"/>
                    <w:gridCol w:w="425"/>
                    <w:gridCol w:w="1418"/>
                    <w:gridCol w:w="1701"/>
                    <w:gridCol w:w="1559"/>
                    <w:gridCol w:w="1559"/>
                  </w:tblGrid>
                  <w:tr w:rsidR="00CC1BC7" w:rsidRPr="007B04D5" w:rsidTr="00CC1BC7">
                    <w:trPr>
                      <w:trHeight w:val="450"/>
                    </w:trPr>
                    <w:tc>
                      <w:tcPr>
                        <w:tcW w:w="1056" w:type="dxa"/>
                        <w:tcBorders>
                          <w:top w:val="single" w:sz="8" w:space="0" w:color="000000"/>
                          <w:left w:val="single" w:sz="8" w:space="0" w:color="000000"/>
                          <w:bottom w:val="single" w:sz="4" w:space="0" w:color="000000"/>
                          <w:right w:val="single" w:sz="4" w:space="0" w:color="000000"/>
                        </w:tcBorders>
                        <w:shd w:val="clear" w:color="auto" w:fill="auto"/>
                        <w:hideMark/>
                      </w:tcPr>
                      <w:p w:rsidR="00CC1BC7" w:rsidRPr="007B04D5" w:rsidRDefault="00CC1BC7" w:rsidP="007B04D5">
                        <w:pPr>
                          <w:rPr>
                            <w:b/>
                            <w:bCs/>
                            <w:sz w:val="16"/>
                            <w:szCs w:val="16"/>
                          </w:rPr>
                        </w:pPr>
                        <w:r w:rsidRPr="007B04D5">
                          <w:rPr>
                            <w:b/>
                            <w:bCs/>
                            <w:sz w:val="16"/>
                            <w:szCs w:val="16"/>
                          </w:rPr>
                          <w:t>Операция</w:t>
                        </w:r>
                      </w:p>
                    </w:tc>
                    <w:tc>
                      <w:tcPr>
                        <w:tcW w:w="1890" w:type="dxa"/>
                        <w:tcBorders>
                          <w:top w:val="single" w:sz="8" w:space="0" w:color="000000"/>
                          <w:left w:val="nil"/>
                          <w:bottom w:val="single" w:sz="4" w:space="0" w:color="000000"/>
                          <w:right w:val="single" w:sz="4" w:space="0" w:color="000000"/>
                        </w:tcBorders>
                        <w:shd w:val="clear" w:color="auto" w:fill="auto"/>
                        <w:hideMark/>
                      </w:tcPr>
                      <w:p w:rsidR="00CC1BC7" w:rsidRPr="007B04D5" w:rsidRDefault="00CC1BC7" w:rsidP="007B04D5">
                        <w:pPr>
                          <w:rPr>
                            <w:b/>
                            <w:bCs/>
                            <w:sz w:val="16"/>
                            <w:szCs w:val="16"/>
                          </w:rPr>
                        </w:pPr>
                        <w:r w:rsidRPr="007B04D5">
                          <w:rPr>
                            <w:b/>
                            <w:bCs/>
                            <w:sz w:val="16"/>
                            <w:szCs w:val="16"/>
                          </w:rPr>
                          <w:t>Сообщение</w:t>
                        </w:r>
                      </w:p>
                    </w:tc>
                    <w:tc>
                      <w:tcPr>
                        <w:tcW w:w="637" w:type="dxa"/>
                        <w:tcBorders>
                          <w:top w:val="single" w:sz="8" w:space="0" w:color="000000"/>
                          <w:left w:val="nil"/>
                          <w:bottom w:val="single" w:sz="4" w:space="0" w:color="000000"/>
                          <w:right w:val="single" w:sz="4" w:space="0" w:color="000000"/>
                        </w:tcBorders>
                        <w:shd w:val="clear" w:color="auto" w:fill="auto"/>
                        <w:hideMark/>
                      </w:tcPr>
                      <w:p w:rsidR="00CC1BC7" w:rsidRPr="007B04D5" w:rsidRDefault="00CC1BC7" w:rsidP="007B04D5">
                        <w:pPr>
                          <w:rPr>
                            <w:b/>
                            <w:bCs/>
                            <w:sz w:val="16"/>
                            <w:szCs w:val="16"/>
                          </w:rPr>
                        </w:pPr>
                        <w:r w:rsidRPr="007B04D5">
                          <w:rPr>
                            <w:b/>
                            <w:bCs/>
                            <w:sz w:val="16"/>
                            <w:szCs w:val="16"/>
                          </w:rPr>
                          <w:t>Код строки</w:t>
                        </w:r>
                      </w:p>
                    </w:tc>
                    <w:tc>
                      <w:tcPr>
                        <w:tcW w:w="425" w:type="dxa"/>
                        <w:tcBorders>
                          <w:top w:val="single" w:sz="8" w:space="0" w:color="000000"/>
                          <w:left w:val="nil"/>
                          <w:bottom w:val="single" w:sz="4" w:space="0" w:color="000000"/>
                          <w:right w:val="single" w:sz="4" w:space="0" w:color="000000"/>
                        </w:tcBorders>
                        <w:shd w:val="clear" w:color="auto" w:fill="auto"/>
                        <w:hideMark/>
                      </w:tcPr>
                      <w:p w:rsidR="00CC1BC7" w:rsidRPr="007B04D5" w:rsidRDefault="00CC1BC7" w:rsidP="007B04D5">
                        <w:pPr>
                          <w:rPr>
                            <w:b/>
                            <w:bCs/>
                            <w:sz w:val="16"/>
                            <w:szCs w:val="16"/>
                          </w:rPr>
                        </w:pPr>
                        <w:r w:rsidRPr="007B04D5">
                          <w:rPr>
                            <w:b/>
                            <w:bCs/>
                            <w:sz w:val="16"/>
                            <w:szCs w:val="16"/>
                          </w:rPr>
                          <w:t>Графа</w:t>
                        </w:r>
                      </w:p>
                    </w:tc>
                    <w:tc>
                      <w:tcPr>
                        <w:tcW w:w="1418" w:type="dxa"/>
                        <w:tcBorders>
                          <w:top w:val="single" w:sz="8" w:space="0" w:color="000000"/>
                          <w:left w:val="nil"/>
                          <w:bottom w:val="single" w:sz="4" w:space="0" w:color="000000"/>
                          <w:right w:val="single" w:sz="4" w:space="0" w:color="000000"/>
                        </w:tcBorders>
                        <w:shd w:val="clear" w:color="auto" w:fill="auto"/>
                        <w:hideMark/>
                      </w:tcPr>
                      <w:p w:rsidR="00CC1BC7" w:rsidRPr="007B04D5" w:rsidRDefault="00CC1BC7" w:rsidP="007B04D5">
                        <w:pPr>
                          <w:rPr>
                            <w:b/>
                            <w:bCs/>
                            <w:sz w:val="16"/>
                            <w:szCs w:val="16"/>
                          </w:rPr>
                        </w:pPr>
                        <w:r w:rsidRPr="007B04D5">
                          <w:rPr>
                            <w:b/>
                            <w:bCs/>
                            <w:sz w:val="16"/>
                            <w:szCs w:val="16"/>
                          </w:rPr>
                          <w:t>Значение</w:t>
                        </w:r>
                      </w:p>
                    </w:tc>
                    <w:tc>
                      <w:tcPr>
                        <w:tcW w:w="1701" w:type="dxa"/>
                        <w:tcBorders>
                          <w:top w:val="single" w:sz="8" w:space="0" w:color="000000"/>
                          <w:left w:val="nil"/>
                          <w:bottom w:val="single" w:sz="4" w:space="0" w:color="000000"/>
                          <w:right w:val="single" w:sz="4" w:space="0" w:color="000000"/>
                        </w:tcBorders>
                        <w:shd w:val="clear" w:color="auto" w:fill="auto"/>
                        <w:hideMark/>
                      </w:tcPr>
                      <w:p w:rsidR="00CC1BC7" w:rsidRPr="007B04D5" w:rsidRDefault="00CC1BC7" w:rsidP="007B04D5">
                        <w:pPr>
                          <w:rPr>
                            <w:b/>
                            <w:bCs/>
                            <w:sz w:val="16"/>
                            <w:szCs w:val="16"/>
                          </w:rPr>
                        </w:pPr>
                        <w:r w:rsidRPr="007B04D5">
                          <w:rPr>
                            <w:b/>
                            <w:bCs/>
                            <w:sz w:val="16"/>
                            <w:szCs w:val="16"/>
                          </w:rPr>
                          <w:t>Связанное значение</w:t>
                        </w:r>
                      </w:p>
                    </w:tc>
                    <w:tc>
                      <w:tcPr>
                        <w:tcW w:w="1559" w:type="dxa"/>
                        <w:tcBorders>
                          <w:top w:val="single" w:sz="8" w:space="0" w:color="000000"/>
                          <w:left w:val="nil"/>
                          <w:bottom w:val="single" w:sz="4" w:space="0" w:color="000000"/>
                          <w:right w:val="single" w:sz="8" w:space="0" w:color="000000"/>
                        </w:tcBorders>
                        <w:shd w:val="clear" w:color="auto" w:fill="auto"/>
                        <w:hideMark/>
                      </w:tcPr>
                      <w:p w:rsidR="00CC1BC7" w:rsidRPr="007B04D5" w:rsidRDefault="00CC1BC7" w:rsidP="007B04D5">
                        <w:pPr>
                          <w:rPr>
                            <w:b/>
                            <w:bCs/>
                            <w:sz w:val="16"/>
                            <w:szCs w:val="16"/>
                          </w:rPr>
                        </w:pPr>
                        <w:r w:rsidRPr="007B04D5">
                          <w:rPr>
                            <w:b/>
                            <w:bCs/>
                            <w:sz w:val="16"/>
                            <w:szCs w:val="16"/>
                          </w:rPr>
                          <w:t>Отклонение</w:t>
                        </w:r>
                      </w:p>
                    </w:tc>
                    <w:tc>
                      <w:tcPr>
                        <w:tcW w:w="1559" w:type="dxa"/>
                        <w:tcBorders>
                          <w:top w:val="single" w:sz="8" w:space="0" w:color="000000"/>
                          <w:left w:val="nil"/>
                          <w:bottom w:val="single" w:sz="4" w:space="0" w:color="000000"/>
                          <w:right w:val="single" w:sz="8" w:space="0" w:color="000000"/>
                        </w:tcBorders>
                      </w:tcPr>
                      <w:p w:rsidR="00CC1BC7" w:rsidRPr="007B04D5" w:rsidRDefault="00CC1BC7" w:rsidP="00CC1BC7">
                        <w:pPr>
                          <w:rPr>
                            <w:b/>
                            <w:bCs/>
                            <w:sz w:val="16"/>
                            <w:szCs w:val="16"/>
                          </w:rPr>
                        </w:pPr>
                        <w:r>
                          <w:rPr>
                            <w:b/>
                            <w:bCs/>
                            <w:sz w:val="16"/>
                            <w:szCs w:val="16"/>
                          </w:rPr>
                          <w:t>Источник данных отклонения</w:t>
                        </w:r>
                      </w:p>
                    </w:tc>
                  </w:tr>
                  <w:tr w:rsidR="00CC1BC7" w:rsidRPr="007B04D5" w:rsidTr="00CC1BC7">
                    <w:trPr>
                      <w:trHeight w:val="1350"/>
                    </w:trPr>
                    <w:tc>
                      <w:tcPr>
                        <w:tcW w:w="1056" w:type="dxa"/>
                        <w:tcBorders>
                          <w:top w:val="nil"/>
                          <w:left w:val="single" w:sz="8" w:space="0" w:color="000000"/>
                          <w:bottom w:val="single" w:sz="4" w:space="0" w:color="000000"/>
                          <w:right w:val="single" w:sz="4" w:space="0" w:color="000000"/>
                        </w:tcBorders>
                        <w:shd w:val="clear" w:color="auto" w:fill="auto"/>
                        <w:hideMark/>
                      </w:tcPr>
                      <w:p w:rsidR="00CC1BC7" w:rsidRPr="00863E72" w:rsidRDefault="00CC1BC7" w:rsidP="007B04D5">
                        <w:r w:rsidRPr="00863E72">
                          <w:t>Контроль ф.168 и ф.168 (прошлый год)</w:t>
                        </w:r>
                      </w:p>
                    </w:tc>
                    <w:tc>
                      <w:tcPr>
                        <w:tcW w:w="1890" w:type="dxa"/>
                        <w:tcBorders>
                          <w:top w:val="nil"/>
                          <w:left w:val="nil"/>
                          <w:bottom w:val="single" w:sz="4" w:space="0" w:color="000000"/>
                          <w:right w:val="single" w:sz="4" w:space="0" w:color="000000"/>
                        </w:tcBorders>
                        <w:shd w:val="clear" w:color="auto" w:fill="auto"/>
                        <w:hideMark/>
                      </w:tcPr>
                      <w:p w:rsidR="00CC1BC7" w:rsidRPr="007B04D5" w:rsidRDefault="00CC1BC7" w:rsidP="007B04D5">
                        <w:pPr>
                          <w:rPr>
                            <w:sz w:val="16"/>
                            <w:szCs w:val="16"/>
                          </w:rPr>
                        </w:pPr>
                        <w:r w:rsidRPr="007B04D5">
                          <w:rPr>
                            <w:sz w:val="16"/>
                            <w:szCs w:val="16"/>
                          </w:rPr>
                          <w:t>Несоответствие остатков по стр. 071 сч. 010611000 на начало этого года и конец прошлого. Допустимо отклонение на суммы ф.0503173</w:t>
                        </w:r>
                      </w:p>
                    </w:tc>
                    <w:tc>
                      <w:tcPr>
                        <w:tcW w:w="637" w:type="dxa"/>
                        <w:tcBorders>
                          <w:top w:val="nil"/>
                          <w:left w:val="nil"/>
                          <w:bottom w:val="single" w:sz="4" w:space="0" w:color="000000"/>
                          <w:right w:val="single" w:sz="4" w:space="0" w:color="000000"/>
                        </w:tcBorders>
                        <w:shd w:val="clear" w:color="auto" w:fill="auto"/>
                      </w:tcPr>
                      <w:p w:rsidR="00CC1BC7" w:rsidRPr="00CC1BC7" w:rsidRDefault="00CC1BC7" w:rsidP="00C45E6D">
                        <w:pPr>
                          <w:rPr>
                            <w:sz w:val="16"/>
                            <w:szCs w:val="16"/>
                          </w:rPr>
                        </w:pPr>
                        <w:r w:rsidRPr="00CC1BC7">
                          <w:rPr>
                            <w:sz w:val="16"/>
                            <w:szCs w:val="16"/>
                          </w:rPr>
                          <w:t>071</w:t>
                        </w:r>
                      </w:p>
                    </w:tc>
                    <w:tc>
                      <w:tcPr>
                        <w:tcW w:w="425" w:type="dxa"/>
                        <w:tcBorders>
                          <w:top w:val="nil"/>
                          <w:left w:val="nil"/>
                          <w:bottom w:val="single" w:sz="4" w:space="0" w:color="000000"/>
                          <w:right w:val="single" w:sz="4" w:space="0" w:color="000000"/>
                        </w:tcBorders>
                        <w:shd w:val="clear" w:color="auto" w:fill="auto"/>
                      </w:tcPr>
                      <w:p w:rsidR="00CC1BC7" w:rsidRPr="00CC1BC7" w:rsidRDefault="00CC1BC7" w:rsidP="00C45E6D">
                        <w:pPr>
                          <w:rPr>
                            <w:sz w:val="16"/>
                            <w:szCs w:val="16"/>
                          </w:rPr>
                        </w:pPr>
                        <w:r w:rsidRPr="00CC1BC7">
                          <w:rPr>
                            <w:sz w:val="16"/>
                            <w:szCs w:val="16"/>
                          </w:rPr>
                          <w:t>4</w:t>
                        </w:r>
                      </w:p>
                    </w:tc>
                    <w:tc>
                      <w:tcPr>
                        <w:tcW w:w="1418" w:type="dxa"/>
                        <w:tcBorders>
                          <w:top w:val="nil"/>
                          <w:left w:val="nil"/>
                          <w:bottom w:val="single" w:sz="4" w:space="0" w:color="000000"/>
                          <w:right w:val="single" w:sz="4" w:space="0" w:color="000000"/>
                        </w:tcBorders>
                        <w:shd w:val="clear" w:color="auto" w:fill="auto"/>
                      </w:tcPr>
                      <w:p w:rsidR="00CC1BC7" w:rsidRPr="00CC1BC7" w:rsidRDefault="00CC1BC7" w:rsidP="00C45E6D">
                        <w:pPr>
                          <w:rPr>
                            <w:sz w:val="16"/>
                            <w:szCs w:val="16"/>
                          </w:rPr>
                        </w:pPr>
                        <w:r w:rsidRPr="00CC1BC7">
                          <w:rPr>
                            <w:sz w:val="16"/>
                            <w:szCs w:val="16"/>
                          </w:rPr>
                          <w:t>628 916 938,74</w:t>
                        </w:r>
                      </w:p>
                    </w:tc>
                    <w:tc>
                      <w:tcPr>
                        <w:tcW w:w="1701" w:type="dxa"/>
                        <w:tcBorders>
                          <w:top w:val="nil"/>
                          <w:left w:val="nil"/>
                          <w:bottom w:val="single" w:sz="4" w:space="0" w:color="000000"/>
                          <w:right w:val="single" w:sz="4" w:space="0" w:color="000000"/>
                        </w:tcBorders>
                        <w:shd w:val="clear" w:color="auto" w:fill="auto"/>
                      </w:tcPr>
                      <w:p w:rsidR="00CC1BC7" w:rsidRPr="00CC1BC7" w:rsidRDefault="00CC1BC7" w:rsidP="00C45E6D">
                        <w:pPr>
                          <w:rPr>
                            <w:sz w:val="16"/>
                            <w:szCs w:val="16"/>
                          </w:rPr>
                        </w:pPr>
                        <w:r w:rsidRPr="00CC1BC7">
                          <w:rPr>
                            <w:sz w:val="16"/>
                            <w:szCs w:val="16"/>
                          </w:rPr>
                          <w:t>628 080 938,74</w:t>
                        </w:r>
                      </w:p>
                    </w:tc>
                    <w:tc>
                      <w:tcPr>
                        <w:tcW w:w="1559" w:type="dxa"/>
                        <w:tcBorders>
                          <w:top w:val="nil"/>
                          <w:left w:val="nil"/>
                          <w:bottom w:val="single" w:sz="4" w:space="0" w:color="000000"/>
                          <w:right w:val="single" w:sz="8" w:space="0" w:color="000000"/>
                        </w:tcBorders>
                        <w:shd w:val="clear" w:color="auto" w:fill="auto"/>
                      </w:tcPr>
                      <w:p w:rsidR="00CC1BC7" w:rsidRPr="00CC1BC7" w:rsidRDefault="00CC1BC7" w:rsidP="00C45E6D">
                        <w:pPr>
                          <w:rPr>
                            <w:sz w:val="16"/>
                            <w:szCs w:val="16"/>
                          </w:rPr>
                        </w:pPr>
                        <w:r w:rsidRPr="00CC1BC7">
                          <w:rPr>
                            <w:sz w:val="16"/>
                            <w:szCs w:val="16"/>
                          </w:rPr>
                          <w:t>836 000,00</w:t>
                        </w:r>
                      </w:p>
                    </w:tc>
                    <w:tc>
                      <w:tcPr>
                        <w:tcW w:w="1559" w:type="dxa"/>
                        <w:tcBorders>
                          <w:top w:val="nil"/>
                          <w:left w:val="nil"/>
                          <w:bottom w:val="single" w:sz="4" w:space="0" w:color="000000"/>
                          <w:right w:val="single" w:sz="8" w:space="0" w:color="000000"/>
                        </w:tcBorders>
                      </w:tcPr>
                      <w:p w:rsidR="00CC1BC7" w:rsidRPr="00CC1BC7" w:rsidRDefault="00CC1BC7" w:rsidP="00C45E6D">
                        <w:pPr>
                          <w:rPr>
                            <w:sz w:val="16"/>
                            <w:szCs w:val="16"/>
                          </w:rPr>
                        </w:pPr>
                        <w:r>
                          <w:rPr>
                            <w:sz w:val="16"/>
                            <w:szCs w:val="16"/>
                          </w:rPr>
                          <w:t>ГРБС 481 (УЖКХ)</w:t>
                        </w:r>
                      </w:p>
                    </w:tc>
                  </w:tr>
                  <w:tr w:rsidR="00CC1BC7" w:rsidRPr="007B04D5" w:rsidTr="00CC1BC7">
                    <w:trPr>
                      <w:trHeight w:val="1350"/>
                    </w:trPr>
                    <w:tc>
                      <w:tcPr>
                        <w:tcW w:w="1056" w:type="dxa"/>
                        <w:tcBorders>
                          <w:top w:val="nil"/>
                          <w:left w:val="single" w:sz="8" w:space="0" w:color="000000"/>
                          <w:bottom w:val="single" w:sz="4" w:space="0" w:color="000000"/>
                          <w:right w:val="single" w:sz="4" w:space="0" w:color="000000"/>
                        </w:tcBorders>
                        <w:shd w:val="clear" w:color="auto" w:fill="auto"/>
                        <w:hideMark/>
                      </w:tcPr>
                      <w:p w:rsidR="00CC1BC7" w:rsidRDefault="00CC1BC7" w:rsidP="007B04D5">
                        <w:r w:rsidRPr="00863E72">
                          <w:t>Контроль ф.168 и ф.168 (прошлый год)</w:t>
                        </w:r>
                      </w:p>
                    </w:tc>
                    <w:tc>
                      <w:tcPr>
                        <w:tcW w:w="1890" w:type="dxa"/>
                        <w:tcBorders>
                          <w:top w:val="nil"/>
                          <w:left w:val="nil"/>
                          <w:bottom w:val="single" w:sz="4" w:space="0" w:color="000000"/>
                          <w:right w:val="single" w:sz="4" w:space="0" w:color="000000"/>
                        </w:tcBorders>
                        <w:shd w:val="clear" w:color="auto" w:fill="auto"/>
                        <w:hideMark/>
                      </w:tcPr>
                      <w:p w:rsidR="00CC1BC7" w:rsidRPr="007B04D5" w:rsidRDefault="00CC1BC7" w:rsidP="007B04D5">
                        <w:pPr>
                          <w:rPr>
                            <w:sz w:val="16"/>
                            <w:szCs w:val="16"/>
                          </w:rPr>
                        </w:pPr>
                        <w:r w:rsidRPr="007B04D5">
                          <w:rPr>
                            <w:sz w:val="16"/>
                            <w:szCs w:val="16"/>
                          </w:rPr>
                          <w:t>Несоответствие остатков по стр. 070 сч. 0106Х1000 на начало этого года и конец прошлого. Допустимо отклонение на суммы ф.0503173</w:t>
                        </w:r>
                      </w:p>
                    </w:tc>
                    <w:tc>
                      <w:tcPr>
                        <w:tcW w:w="637" w:type="dxa"/>
                        <w:tcBorders>
                          <w:top w:val="nil"/>
                          <w:left w:val="nil"/>
                          <w:bottom w:val="single" w:sz="4" w:space="0" w:color="000000"/>
                          <w:right w:val="single" w:sz="4" w:space="0" w:color="000000"/>
                        </w:tcBorders>
                        <w:shd w:val="clear" w:color="auto" w:fill="auto"/>
                      </w:tcPr>
                      <w:p w:rsidR="00CC1BC7" w:rsidRPr="00CC1BC7" w:rsidRDefault="00CC1BC7" w:rsidP="00C45E6D">
                        <w:pPr>
                          <w:rPr>
                            <w:sz w:val="16"/>
                            <w:szCs w:val="16"/>
                          </w:rPr>
                        </w:pPr>
                        <w:r w:rsidRPr="00CC1BC7">
                          <w:rPr>
                            <w:sz w:val="16"/>
                            <w:szCs w:val="16"/>
                          </w:rPr>
                          <w:t>070</w:t>
                        </w:r>
                      </w:p>
                    </w:tc>
                    <w:tc>
                      <w:tcPr>
                        <w:tcW w:w="425" w:type="dxa"/>
                        <w:tcBorders>
                          <w:top w:val="nil"/>
                          <w:left w:val="nil"/>
                          <w:bottom w:val="single" w:sz="4" w:space="0" w:color="000000"/>
                          <w:right w:val="single" w:sz="4" w:space="0" w:color="000000"/>
                        </w:tcBorders>
                        <w:shd w:val="clear" w:color="auto" w:fill="auto"/>
                      </w:tcPr>
                      <w:p w:rsidR="00CC1BC7" w:rsidRPr="00CC1BC7" w:rsidRDefault="00CC1BC7" w:rsidP="00C45E6D">
                        <w:pPr>
                          <w:rPr>
                            <w:sz w:val="16"/>
                            <w:szCs w:val="16"/>
                          </w:rPr>
                        </w:pPr>
                        <w:r w:rsidRPr="00CC1BC7">
                          <w:rPr>
                            <w:sz w:val="16"/>
                            <w:szCs w:val="16"/>
                          </w:rPr>
                          <w:t>4</w:t>
                        </w:r>
                      </w:p>
                    </w:tc>
                    <w:tc>
                      <w:tcPr>
                        <w:tcW w:w="1418" w:type="dxa"/>
                        <w:tcBorders>
                          <w:top w:val="nil"/>
                          <w:left w:val="nil"/>
                          <w:bottom w:val="single" w:sz="4" w:space="0" w:color="000000"/>
                          <w:right w:val="single" w:sz="4" w:space="0" w:color="000000"/>
                        </w:tcBorders>
                        <w:shd w:val="clear" w:color="auto" w:fill="auto"/>
                      </w:tcPr>
                      <w:p w:rsidR="00CC1BC7" w:rsidRPr="00CC1BC7" w:rsidRDefault="00CC1BC7" w:rsidP="00C45E6D">
                        <w:pPr>
                          <w:rPr>
                            <w:sz w:val="16"/>
                            <w:szCs w:val="16"/>
                          </w:rPr>
                        </w:pPr>
                        <w:r w:rsidRPr="00CC1BC7">
                          <w:rPr>
                            <w:sz w:val="16"/>
                            <w:szCs w:val="16"/>
                          </w:rPr>
                          <w:t>666 038 897,84</w:t>
                        </w:r>
                      </w:p>
                    </w:tc>
                    <w:tc>
                      <w:tcPr>
                        <w:tcW w:w="1701" w:type="dxa"/>
                        <w:tcBorders>
                          <w:top w:val="nil"/>
                          <w:left w:val="nil"/>
                          <w:bottom w:val="single" w:sz="4" w:space="0" w:color="000000"/>
                          <w:right w:val="single" w:sz="4" w:space="0" w:color="000000"/>
                        </w:tcBorders>
                        <w:shd w:val="clear" w:color="auto" w:fill="auto"/>
                      </w:tcPr>
                      <w:p w:rsidR="00CC1BC7" w:rsidRPr="00CC1BC7" w:rsidRDefault="00CC1BC7" w:rsidP="00C45E6D">
                        <w:pPr>
                          <w:rPr>
                            <w:sz w:val="16"/>
                            <w:szCs w:val="16"/>
                          </w:rPr>
                        </w:pPr>
                        <w:r w:rsidRPr="00CC1BC7">
                          <w:rPr>
                            <w:sz w:val="16"/>
                            <w:szCs w:val="16"/>
                          </w:rPr>
                          <w:t>665 202 897,84</w:t>
                        </w:r>
                      </w:p>
                    </w:tc>
                    <w:tc>
                      <w:tcPr>
                        <w:tcW w:w="1559" w:type="dxa"/>
                        <w:tcBorders>
                          <w:top w:val="nil"/>
                          <w:left w:val="nil"/>
                          <w:bottom w:val="single" w:sz="4" w:space="0" w:color="000000"/>
                          <w:right w:val="single" w:sz="8" w:space="0" w:color="000000"/>
                        </w:tcBorders>
                        <w:shd w:val="clear" w:color="auto" w:fill="auto"/>
                      </w:tcPr>
                      <w:p w:rsidR="00CC1BC7" w:rsidRPr="00CC1BC7" w:rsidRDefault="00CC1BC7" w:rsidP="00C45E6D">
                        <w:pPr>
                          <w:rPr>
                            <w:sz w:val="16"/>
                            <w:szCs w:val="16"/>
                          </w:rPr>
                        </w:pPr>
                        <w:r w:rsidRPr="00CC1BC7">
                          <w:rPr>
                            <w:sz w:val="16"/>
                            <w:szCs w:val="16"/>
                          </w:rPr>
                          <w:t>836 000,00</w:t>
                        </w:r>
                      </w:p>
                    </w:tc>
                    <w:tc>
                      <w:tcPr>
                        <w:tcW w:w="1559" w:type="dxa"/>
                        <w:tcBorders>
                          <w:top w:val="nil"/>
                          <w:left w:val="nil"/>
                          <w:bottom w:val="single" w:sz="4" w:space="0" w:color="000000"/>
                          <w:right w:val="single" w:sz="8" w:space="0" w:color="000000"/>
                        </w:tcBorders>
                      </w:tcPr>
                      <w:p w:rsidR="00CC1BC7" w:rsidRPr="00CC1BC7" w:rsidRDefault="00CC1BC7" w:rsidP="00C45E6D">
                        <w:pPr>
                          <w:rPr>
                            <w:sz w:val="16"/>
                            <w:szCs w:val="16"/>
                          </w:rPr>
                        </w:pPr>
                        <w:r w:rsidRPr="00CC1BC7">
                          <w:rPr>
                            <w:sz w:val="16"/>
                            <w:szCs w:val="16"/>
                          </w:rPr>
                          <w:t>ГРБС 481 (УЖКХ)</w:t>
                        </w:r>
                      </w:p>
                    </w:tc>
                  </w:tr>
                </w:tbl>
                <w:p w:rsidR="007B04D5" w:rsidRPr="007B04D5" w:rsidRDefault="007B04D5" w:rsidP="007B04D5">
                  <w:pPr>
                    <w:shd w:val="clear" w:color="auto" w:fill="FFFFFF"/>
                    <w:ind w:left="50" w:right="7" w:firstLine="517"/>
                    <w:contextualSpacing/>
                    <w:jc w:val="both"/>
                    <w:rPr>
                      <w:b/>
                      <w:spacing w:val="-1"/>
                      <w:sz w:val="24"/>
                      <w:szCs w:val="24"/>
                    </w:rPr>
                  </w:pPr>
                </w:p>
                <w:p w:rsidR="007B04D5" w:rsidRPr="007B04D5" w:rsidRDefault="007B04D5" w:rsidP="007B04D5">
                  <w:pPr>
                    <w:shd w:val="clear" w:color="auto" w:fill="FFFFFF"/>
                    <w:ind w:left="50" w:right="7" w:firstLine="517"/>
                    <w:contextualSpacing/>
                    <w:rPr>
                      <w:spacing w:val="-1"/>
                      <w:sz w:val="24"/>
                      <w:szCs w:val="24"/>
                    </w:rPr>
                  </w:pPr>
                  <w:r w:rsidRPr="007B04D5">
                    <w:rPr>
                      <w:spacing w:val="-1"/>
                      <w:sz w:val="24"/>
                      <w:szCs w:val="24"/>
                    </w:rPr>
                    <w:t>Изменение на счетах бюджетного учета отражено в форме 0503</w:t>
                  </w:r>
                  <w:r w:rsidR="00CC1BC7">
                    <w:rPr>
                      <w:spacing w:val="-1"/>
                      <w:sz w:val="24"/>
                      <w:szCs w:val="24"/>
                    </w:rPr>
                    <w:t>1</w:t>
                  </w:r>
                  <w:r w:rsidRPr="007B04D5">
                    <w:rPr>
                      <w:spacing w:val="-1"/>
                      <w:sz w:val="24"/>
                      <w:szCs w:val="24"/>
                    </w:rPr>
                    <w:t>73 по коду причины 03.</w:t>
                  </w:r>
                </w:p>
                <w:p w:rsidR="007B04D5" w:rsidRDefault="007B04D5" w:rsidP="000765B3">
                  <w:pPr>
                    <w:shd w:val="clear" w:color="auto" w:fill="FFFFFF"/>
                    <w:ind w:left="50" w:right="7" w:firstLine="517"/>
                    <w:contextualSpacing/>
                    <w:jc w:val="both"/>
                    <w:rPr>
                      <w:spacing w:val="-1"/>
                      <w:sz w:val="18"/>
                      <w:szCs w:val="18"/>
                    </w:rPr>
                  </w:pPr>
                </w:p>
                <w:p w:rsidR="007B04D5" w:rsidRPr="007537DF" w:rsidRDefault="007B04D5" w:rsidP="000765B3">
                  <w:pPr>
                    <w:shd w:val="clear" w:color="auto" w:fill="FFFFFF"/>
                    <w:ind w:left="50" w:right="7" w:firstLine="517"/>
                    <w:contextualSpacing/>
                    <w:jc w:val="both"/>
                    <w:rPr>
                      <w:spacing w:val="-1"/>
                      <w:sz w:val="18"/>
                      <w:szCs w:val="18"/>
                    </w:rPr>
                  </w:pPr>
                </w:p>
                <w:p w:rsidR="003B392E" w:rsidRDefault="003B392E">
                  <w:pPr>
                    <w:ind w:left="40" w:firstLine="500"/>
                    <w:jc w:val="both"/>
                  </w:pPr>
                </w:p>
                <w:p w:rsidR="00F479EC" w:rsidRDefault="00F479EC" w:rsidP="00A81C52">
                  <w:pPr>
                    <w:shd w:val="clear" w:color="auto" w:fill="FFFFFF"/>
                    <w:ind w:left="50" w:right="7" w:firstLine="517"/>
                    <w:contextualSpacing/>
                    <w:jc w:val="both"/>
                    <w:rPr>
                      <w:b/>
                      <w:spacing w:val="-1"/>
                      <w:sz w:val="24"/>
                      <w:szCs w:val="24"/>
                    </w:rPr>
                  </w:pPr>
                  <w:r>
                    <w:rPr>
                      <w:b/>
                      <w:spacing w:val="-1"/>
                      <w:sz w:val="24"/>
                      <w:szCs w:val="24"/>
                    </w:rPr>
                    <w:t xml:space="preserve">Форма </w:t>
                  </w:r>
                  <w:r w:rsidR="00D20385">
                    <w:rPr>
                      <w:b/>
                      <w:spacing w:val="-1"/>
                      <w:sz w:val="24"/>
                      <w:szCs w:val="24"/>
                    </w:rPr>
                    <w:t>0503371 «Сведения о финансовых вложениях»</w:t>
                  </w:r>
                </w:p>
                <w:p w:rsidR="00D20385" w:rsidRPr="00D20385" w:rsidRDefault="00D20385" w:rsidP="00D20385">
                  <w:pPr>
                    <w:shd w:val="clear" w:color="auto" w:fill="FFFFFF"/>
                    <w:ind w:left="50" w:right="7" w:firstLine="517"/>
                    <w:contextualSpacing/>
                    <w:jc w:val="center"/>
                    <w:rPr>
                      <w:spacing w:val="-1"/>
                    </w:rPr>
                  </w:pPr>
                </w:p>
                <w:tbl>
                  <w:tblPr>
                    <w:tblW w:w="10299"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9"/>
                    <w:gridCol w:w="2060"/>
                    <w:gridCol w:w="2060"/>
                    <w:gridCol w:w="2060"/>
                    <w:gridCol w:w="2060"/>
                  </w:tblGrid>
                  <w:tr w:rsidR="0004646F" w:rsidRPr="0004646F" w:rsidTr="0004646F">
                    <w:tc>
                      <w:tcPr>
                        <w:tcW w:w="2059" w:type="dxa"/>
                      </w:tcPr>
                      <w:p w:rsidR="00D20385" w:rsidRPr="0004646F" w:rsidRDefault="00D20385" w:rsidP="0004646F">
                        <w:pPr>
                          <w:ind w:right="7"/>
                          <w:contextualSpacing/>
                          <w:jc w:val="center"/>
                          <w:rPr>
                            <w:spacing w:val="-1"/>
                          </w:rPr>
                        </w:pPr>
                        <w:r w:rsidRPr="0004646F">
                          <w:rPr>
                            <w:spacing w:val="-1"/>
                          </w:rPr>
                          <w:t>Код счета</w:t>
                        </w:r>
                      </w:p>
                    </w:tc>
                    <w:tc>
                      <w:tcPr>
                        <w:tcW w:w="2060" w:type="dxa"/>
                      </w:tcPr>
                      <w:p w:rsidR="00D20385" w:rsidRPr="0004646F" w:rsidRDefault="00D20385" w:rsidP="0004646F">
                        <w:pPr>
                          <w:ind w:right="7"/>
                          <w:contextualSpacing/>
                          <w:jc w:val="center"/>
                          <w:rPr>
                            <w:spacing w:val="-1"/>
                          </w:rPr>
                        </w:pPr>
                        <w:r w:rsidRPr="0004646F">
                          <w:rPr>
                            <w:spacing w:val="-1"/>
                          </w:rPr>
                          <w:t>Вид финансового вложения</w:t>
                        </w:r>
                      </w:p>
                    </w:tc>
                    <w:tc>
                      <w:tcPr>
                        <w:tcW w:w="2060" w:type="dxa"/>
                      </w:tcPr>
                      <w:p w:rsidR="00D20385" w:rsidRPr="0004646F" w:rsidRDefault="00D20385" w:rsidP="007537DF">
                        <w:pPr>
                          <w:ind w:right="7"/>
                          <w:contextualSpacing/>
                          <w:jc w:val="center"/>
                          <w:rPr>
                            <w:spacing w:val="-1"/>
                          </w:rPr>
                        </w:pPr>
                        <w:r w:rsidRPr="0004646F">
                          <w:rPr>
                            <w:spacing w:val="-1"/>
                          </w:rPr>
                          <w:t>Сумма на 01.01.202</w:t>
                        </w:r>
                        <w:r w:rsidR="007537DF">
                          <w:rPr>
                            <w:spacing w:val="-1"/>
                          </w:rPr>
                          <w:t>3</w:t>
                        </w:r>
                      </w:p>
                    </w:tc>
                    <w:tc>
                      <w:tcPr>
                        <w:tcW w:w="2060" w:type="dxa"/>
                      </w:tcPr>
                      <w:p w:rsidR="00D20385" w:rsidRPr="0004646F" w:rsidRDefault="00D20385" w:rsidP="007537DF">
                        <w:pPr>
                          <w:ind w:right="7"/>
                          <w:contextualSpacing/>
                          <w:jc w:val="center"/>
                          <w:rPr>
                            <w:spacing w:val="-1"/>
                          </w:rPr>
                        </w:pPr>
                        <w:r w:rsidRPr="0004646F">
                          <w:rPr>
                            <w:spacing w:val="-1"/>
                          </w:rPr>
                          <w:t>Сумма на 01.01.202</w:t>
                        </w:r>
                        <w:r w:rsidR="007537DF">
                          <w:rPr>
                            <w:spacing w:val="-1"/>
                          </w:rPr>
                          <w:t>4</w:t>
                        </w:r>
                      </w:p>
                    </w:tc>
                    <w:tc>
                      <w:tcPr>
                        <w:tcW w:w="2060" w:type="dxa"/>
                      </w:tcPr>
                      <w:p w:rsidR="00D20385" w:rsidRPr="0004646F" w:rsidRDefault="00D20385" w:rsidP="0004646F">
                        <w:pPr>
                          <w:ind w:right="7"/>
                          <w:contextualSpacing/>
                          <w:jc w:val="center"/>
                          <w:rPr>
                            <w:spacing w:val="-1"/>
                          </w:rPr>
                        </w:pPr>
                        <w:r w:rsidRPr="0004646F">
                          <w:rPr>
                            <w:spacing w:val="-1"/>
                          </w:rPr>
                          <w:t>изменение</w:t>
                        </w:r>
                      </w:p>
                    </w:tc>
                  </w:tr>
                  <w:tr w:rsidR="0097617A" w:rsidRPr="0004646F" w:rsidTr="0004646F">
                    <w:tc>
                      <w:tcPr>
                        <w:tcW w:w="2059" w:type="dxa"/>
                      </w:tcPr>
                      <w:p w:rsidR="0097617A" w:rsidRPr="0004646F" w:rsidRDefault="0097617A" w:rsidP="0004646F">
                        <w:pPr>
                          <w:ind w:right="7"/>
                          <w:contextualSpacing/>
                          <w:jc w:val="center"/>
                          <w:rPr>
                            <w:spacing w:val="-1"/>
                          </w:rPr>
                        </w:pPr>
                        <w:r w:rsidRPr="0004646F">
                          <w:rPr>
                            <w:spacing w:val="-1"/>
                          </w:rPr>
                          <w:t>204.31</w:t>
                        </w:r>
                      </w:p>
                    </w:tc>
                    <w:tc>
                      <w:tcPr>
                        <w:tcW w:w="2060" w:type="dxa"/>
                      </w:tcPr>
                      <w:p w:rsidR="0097617A" w:rsidRPr="0004646F" w:rsidRDefault="0097617A" w:rsidP="0004646F">
                        <w:pPr>
                          <w:ind w:right="7"/>
                          <w:contextualSpacing/>
                          <w:jc w:val="center"/>
                          <w:rPr>
                            <w:spacing w:val="-1"/>
                          </w:rPr>
                        </w:pPr>
                        <w:r w:rsidRPr="0004646F">
                          <w:rPr>
                            <w:spacing w:val="-1"/>
                          </w:rPr>
                          <w:t>акции</w:t>
                        </w:r>
                      </w:p>
                    </w:tc>
                    <w:tc>
                      <w:tcPr>
                        <w:tcW w:w="2060" w:type="dxa"/>
                      </w:tcPr>
                      <w:p w:rsidR="0097617A" w:rsidRPr="0004646F" w:rsidRDefault="0097617A" w:rsidP="0097617A">
                        <w:pPr>
                          <w:ind w:right="7"/>
                          <w:contextualSpacing/>
                          <w:jc w:val="center"/>
                          <w:rPr>
                            <w:spacing w:val="-1"/>
                          </w:rPr>
                        </w:pPr>
                        <w:r w:rsidRPr="0004646F">
                          <w:rPr>
                            <w:spacing w:val="-1"/>
                          </w:rPr>
                          <w:t>5 375 000,00</w:t>
                        </w:r>
                      </w:p>
                    </w:tc>
                    <w:tc>
                      <w:tcPr>
                        <w:tcW w:w="2060" w:type="dxa"/>
                      </w:tcPr>
                      <w:p w:rsidR="0097617A" w:rsidRPr="0004646F" w:rsidRDefault="0097617A" w:rsidP="0004646F">
                        <w:pPr>
                          <w:ind w:right="7"/>
                          <w:contextualSpacing/>
                          <w:jc w:val="center"/>
                          <w:rPr>
                            <w:spacing w:val="-1"/>
                          </w:rPr>
                        </w:pPr>
                        <w:r w:rsidRPr="0004646F">
                          <w:rPr>
                            <w:spacing w:val="-1"/>
                          </w:rPr>
                          <w:t>5 375 000,00</w:t>
                        </w:r>
                      </w:p>
                    </w:tc>
                    <w:tc>
                      <w:tcPr>
                        <w:tcW w:w="2060" w:type="dxa"/>
                      </w:tcPr>
                      <w:p w:rsidR="0097617A" w:rsidRPr="0004646F" w:rsidRDefault="0097617A" w:rsidP="0004646F">
                        <w:pPr>
                          <w:ind w:right="7"/>
                          <w:contextualSpacing/>
                          <w:jc w:val="center"/>
                          <w:rPr>
                            <w:spacing w:val="-1"/>
                          </w:rPr>
                        </w:pPr>
                        <w:r>
                          <w:rPr>
                            <w:spacing w:val="-1"/>
                          </w:rPr>
                          <w:t>0,00</w:t>
                        </w:r>
                      </w:p>
                    </w:tc>
                  </w:tr>
                  <w:tr w:rsidR="007537DF" w:rsidRPr="0004646F" w:rsidTr="0004646F">
                    <w:tc>
                      <w:tcPr>
                        <w:tcW w:w="2059" w:type="dxa"/>
                      </w:tcPr>
                      <w:p w:rsidR="007537DF" w:rsidRPr="0004646F" w:rsidRDefault="007537DF" w:rsidP="0004646F">
                        <w:pPr>
                          <w:ind w:right="7"/>
                          <w:contextualSpacing/>
                          <w:jc w:val="center"/>
                          <w:rPr>
                            <w:spacing w:val="-1"/>
                          </w:rPr>
                        </w:pPr>
                        <w:r w:rsidRPr="0004646F">
                          <w:rPr>
                            <w:spacing w:val="-1"/>
                          </w:rPr>
                          <w:t>204.33</w:t>
                        </w:r>
                      </w:p>
                    </w:tc>
                    <w:tc>
                      <w:tcPr>
                        <w:tcW w:w="2060" w:type="dxa"/>
                      </w:tcPr>
                      <w:p w:rsidR="007537DF" w:rsidRPr="00D20385" w:rsidRDefault="007537DF" w:rsidP="0004646F">
                        <w:pPr>
                          <w:spacing w:line="200" w:lineRule="atLeast"/>
                          <w:jc w:val="center"/>
                        </w:pPr>
                        <w:r w:rsidRPr="00D20385">
                          <w:t>участие в государственных (муниципальных) учреждениях</w:t>
                        </w:r>
                      </w:p>
                      <w:p w:rsidR="007537DF" w:rsidRPr="0004646F" w:rsidRDefault="007537DF" w:rsidP="0004646F">
                        <w:pPr>
                          <w:ind w:right="7"/>
                          <w:contextualSpacing/>
                          <w:jc w:val="center"/>
                          <w:rPr>
                            <w:spacing w:val="-1"/>
                          </w:rPr>
                        </w:pPr>
                      </w:p>
                    </w:tc>
                    <w:tc>
                      <w:tcPr>
                        <w:tcW w:w="2060" w:type="dxa"/>
                      </w:tcPr>
                      <w:p w:rsidR="007537DF" w:rsidRPr="00044E7B" w:rsidRDefault="007537DF" w:rsidP="007537DF">
                        <w:pPr>
                          <w:jc w:val="right"/>
                        </w:pPr>
                        <w:r w:rsidRPr="00044E7B">
                          <w:t>4 618 939 538,27</w:t>
                        </w:r>
                      </w:p>
                    </w:tc>
                    <w:tc>
                      <w:tcPr>
                        <w:tcW w:w="2060" w:type="dxa"/>
                      </w:tcPr>
                      <w:p w:rsidR="007537DF" w:rsidRPr="0004646F" w:rsidRDefault="007537DF" w:rsidP="0004646F">
                        <w:pPr>
                          <w:ind w:right="7"/>
                          <w:contextualSpacing/>
                          <w:jc w:val="center"/>
                          <w:rPr>
                            <w:spacing w:val="-1"/>
                          </w:rPr>
                        </w:pPr>
                        <w:r w:rsidRPr="007537DF">
                          <w:rPr>
                            <w:spacing w:val="-1"/>
                          </w:rPr>
                          <w:t>5 710 396 948,94</w:t>
                        </w:r>
                      </w:p>
                    </w:tc>
                    <w:tc>
                      <w:tcPr>
                        <w:tcW w:w="2060" w:type="dxa"/>
                      </w:tcPr>
                      <w:p w:rsidR="007537DF" w:rsidRPr="0004646F" w:rsidRDefault="007537DF" w:rsidP="007B04D5">
                        <w:pPr>
                          <w:ind w:right="7"/>
                          <w:contextualSpacing/>
                          <w:jc w:val="center"/>
                          <w:rPr>
                            <w:spacing w:val="-1"/>
                          </w:rPr>
                        </w:pPr>
                        <w:r>
                          <w:rPr>
                            <w:spacing w:val="-1"/>
                          </w:rPr>
                          <w:t xml:space="preserve">+ </w:t>
                        </w:r>
                        <w:r w:rsidR="007B04D5">
                          <w:rPr>
                            <w:spacing w:val="-1"/>
                          </w:rPr>
                          <w:t>1 091 457 410,67</w:t>
                        </w:r>
                      </w:p>
                    </w:tc>
                  </w:tr>
                  <w:tr w:rsidR="007537DF" w:rsidRPr="0004646F" w:rsidTr="0004646F">
                    <w:tc>
                      <w:tcPr>
                        <w:tcW w:w="2059" w:type="dxa"/>
                      </w:tcPr>
                      <w:p w:rsidR="007537DF" w:rsidRPr="0004646F" w:rsidRDefault="007537DF" w:rsidP="0004646F">
                        <w:pPr>
                          <w:ind w:right="7"/>
                          <w:contextualSpacing/>
                          <w:jc w:val="center"/>
                          <w:rPr>
                            <w:spacing w:val="-1"/>
                          </w:rPr>
                        </w:pPr>
                        <w:r w:rsidRPr="0004646F">
                          <w:rPr>
                            <w:spacing w:val="-1"/>
                          </w:rPr>
                          <w:t>204.34</w:t>
                        </w:r>
                      </w:p>
                    </w:tc>
                    <w:tc>
                      <w:tcPr>
                        <w:tcW w:w="2060" w:type="dxa"/>
                        <w:vAlign w:val="center"/>
                      </w:tcPr>
                      <w:p w:rsidR="007537DF" w:rsidRPr="0004646F" w:rsidRDefault="007537DF" w:rsidP="0004646F">
                        <w:pPr>
                          <w:spacing w:line="200" w:lineRule="atLeast"/>
                          <w:rPr>
                            <w:sz w:val="24"/>
                            <w:szCs w:val="24"/>
                          </w:rPr>
                        </w:pPr>
                        <w:r w:rsidRPr="00D20385">
                          <w:t>иные формы участия в капитале</w:t>
                        </w:r>
                      </w:p>
                    </w:tc>
                    <w:tc>
                      <w:tcPr>
                        <w:tcW w:w="2060" w:type="dxa"/>
                      </w:tcPr>
                      <w:p w:rsidR="007537DF" w:rsidRDefault="007537DF" w:rsidP="007537DF">
                        <w:pPr>
                          <w:jc w:val="right"/>
                        </w:pPr>
                        <w:r w:rsidRPr="00044E7B">
                          <w:t>23 120 700,00</w:t>
                        </w:r>
                      </w:p>
                    </w:tc>
                    <w:tc>
                      <w:tcPr>
                        <w:tcW w:w="2060" w:type="dxa"/>
                      </w:tcPr>
                      <w:p w:rsidR="007537DF" w:rsidRPr="0004646F" w:rsidRDefault="007537DF" w:rsidP="0004646F">
                        <w:pPr>
                          <w:ind w:right="7"/>
                          <w:contextualSpacing/>
                          <w:jc w:val="center"/>
                          <w:rPr>
                            <w:spacing w:val="-1"/>
                          </w:rPr>
                        </w:pPr>
                        <w:r>
                          <w:rPr>
                            <w:spacing w:val="-1"/>
                          </w:rPr>
                          <w:t>23 120 700,00</w:t>
                        </w:r>
                      </w:p>
                    </w:tc>
                    <w:tc>
                      <w:tcPr>
                        <w:tcW w:w="2060" w:type="dxa"/>
                      </w:tcPr>
                      <w:p w:rsidR="007537DF" w:rsidRPr="0004646F" w:rsidRDefault="007537DF" w:rsidP="00C15BEB">
                        <w:pPr>
                          <w:ind w:right="7"/>
                          <w:contextualSpacing/>
                          <w:jc w:val="center"/>
                          <w:rPr>
                            <w:spacing w:val="-1"/>
                          </w:rPr>
                        </w:pPr>
                        <w:r>
                          <w:rPr>
                            <w:spacing w:val="-1"/>
                          </w:rPr>
                          <w:t>0,00</w:t>
                        </w:r>
                      </w:p>
                    </w:tc>
                  </w:tr>
                </w:tbl>
                <w:p w:rsidR="00F479EC" w:rsidRDefault="00F479EC" w:rsidP="00A81C52">
                  <w:pPr>
                    <w:shd w:val="clear" w:color="auto" w:fill="FFFFFF"/>
                    <w:ind w:left="50" w:right="7" w:firstLine="517"/>
                    <w:contextualSpacing/>
                    <w:jc w:val="both"/>
                    <w:rPr>
                      <w:b/>
                      <w:spacing w:val="-1"/>
                      <w:sz w:val="24"/>
                      <w:szCs w:val="24"/>
                    </w:rPr>
                  </w:pPr>
                </w:p>
                <w:p w:rsidR="000B2345" w:rsidRDefault="000B2345" w:rsidP="00A81C52">
                  <w:pPr>
                    <w:shd w:val="clear" w:color="auto" w:fill="FFFFFF"/>
                    <w:ind w:left="50" w:right="7" w:firstLine="517"/>
                    <w:contextualSpacing/>
                    <w:jc w:val="both"/>
                    <w:rPr>
                      <w:spacing w:val="-1"/>
                      <w:sz w:val="24"/>
                      <w:szCs w:val="24"/>
                    </w:rPr>
                  </w:pPr>
                  <w:r>
                    <w:rPr>
                      <w:spacing w:val="-1"/>
                      <w:sz w:val="24"/>
                      <w:szCs w:val="24"/>
                    </w:rPr>
                    <w:t xml:space="preserve">По сч.204.33 Увеличение вложений в бюджетные и автономные учреждения, отражено в ф.0503110 по КД </w:t>
                  </w:r>
                  <w:r w:rsidRPr="000B2345">
                    <w:rPr>
                      <w:spacing w:val="-1"/>
                      <w:sz w:val="24"/>
                      <w:szCs w:val="24"/>
                    </w:rPr>
                    <w:t>1 11 09000 00 0000 000</w:t>
                  </w:r>
                  <w:r>
                    <w:rPr>
                      <w:spacing w:val="-1"/>
                      <w:sz w:val="24"/>
                      <w:szCs w:val="24"/>
                    </w:rPr>
                    <w:t>;</w:t>
                  </w:r>
                </w:p>
                <w:p w:rsidR="000B2345" w:rsidRDefault="000B2345" w:rsidP="00A81C52">
                  <w:pPr>
                    <w:shd w:val="clear" w:color="auto" w:fill="FFFFFF"/>
                    <w:ind w:left="50" w:right="7" w:firstLine="517"/>
                    <w:contextualSpacing/>
                    <w:jc w:val="both"/>
                    <w:rPr>
                      <w:b/>
                      <w:spacing w:val="-1"/>
                      <w:sz w:val="24"/>
                      <w:szCs w:val="24"/>
                    </w:rPr>
                  </w:pPr>
                </w:p>
                <w:p w:rsidR="007B04D5" w:rsidRPr="007B04D5" w:rsidRDefault="007B04D5" w:rsidP="007B04D5">
                  <w:pPr>
                    <w:shd w:val="clear" w:color="auto" w:fill="FFFFFF"/>
                    <w:ind w:left="50" w:right="7" w:firstLine="517"/>
                    <w:contextualSpacing/>
                    <w:jc w:val="both"/>
                    <w:rPr>
                      <w:spacing w:val="-1"/>
                      <w:sz w:val="24"/>
                      <w:szCs w:val="24"/>
                    </w:rPr>
                  </w:pPr>
                  <w:r w:rsidRPr="007B04D5">
                    <w:rPr>
                      <w:b/>
                      <w:spacing w:val="-1"/>
                      <w:sz w:val="24"/>
                      <w:szCs w:val="24"/>
                    </w:rPr>
                    <w:t xml:space="preserve">Форма 0503372 «Сведения о государственном (муниципальном) долге </w:t>
                  </w:r>
                  <w:r w:rsidRPr="007B04D5">
                    <w:rPr>
                      <w:b/>
                      <w:spacing w:val="-1"/>
                      <w:sz w:val="24"/>
                      <w:szCs w:val="24"/>
                    </w:rPr>
                    <w:lastRenderedPageBreak/>
                    <w:t>консолидированного бюджета» -</w:t>
                  </w:r>
                  <w:r w:rsidRPr="007B04D5">
                    <w:rPr>
                      <w:spacing w:val="-1"/>
                      <w:sz w:val="24"/>
                      <w:szCs w:val="24"/>
                    </w:rPr>
                    <w:t xml:space="preserve"> долг муниципального образования Кондинский район  по бюджетным кредитам перед  Департаментом финансов ХМАО - Югры  на 1 января 2023 года муниципальный долг составил 17109,1  тыс. рублей (в том числе по досрочному завозу –17109,1 тыс.рублей), на 1 января 2024 года 88 434,0тыс. рублей (в том числе по досрочному завозу – 32 434,0тыс.рублей);  кредиты от кредитных организаций в 2023 году не привлекались.</w:t>
                  </w:r>
                </w:p>
                <w:p w:rsidR="007B04D5" w:rsidRPr="007B04D5" w:rsidRDefault="007B04D5" w:rsidP="007B04D5">
                  <w:pPr>
                    <w:shd w:val="clear" w:color="auto" w:fill="FFFFFF"/>
                    <w:ind w:left="50" w:right="7" w:firstLine="517"/>
                    <w:contextualSpacing/>
                    <w:jc w:val="both"/>
                    <w:rPr>
                      <w:spacing w:val="-1"/>
                      <w:sz w:val="24"/>
                      <w:szCs w:val="24"/>
                    </w:rPr>
                  </w:pPr>
                </w:p>
                <w:p w:rsidR="007B04D5" w:rsidRPr="007B04D5" w:rsidRDefault="007B04D5" w:rsidP="007B04D5">
                  <w:pPr>
                    <w:shd w:val="clear" w:color="auto" w:fill="FFFFFF"/>
                    <w:ind w:left="50" w:right="7" w:firstLine="517"/>
                    <w:contextualSpacing/>
                    <w:jc w:val="both"/>
                    <w:rPr>
                      <w:b/>
                      <w:spacing w:val="-1"/>
                      <w:sz w:val="24"/>
                      <w:szCs w:val="24"/>
                    </w:rPr>
                  </w:pPr>
                  <w:r w:rsidRPr="007B04D5">
                    <w:rPr>
                      <w:spacing w:val="-1"/>
                      <w:sz w:val="24"/>
                      <w:szCs w:val="24"/>
                    </w:rPr>
                    <w:t xml:space="preserve"> </w:t>
                  </w:r>
                  <w:r w:rsidRPr="007B04D5">
                    <w:rPr>
                      <w:b/>
                      <w:spacing w:val="-1"/>
                      <w:sz w:val="24"/>
                      <w:szCs w:val="24"/>
                    </w:rPr>
                    <w:t>Форма 0503190 «Сведения о вложениях в объекты недвижимого имущества, объектах незавершенного строительства»</w:t>
                  </w:r>
                </w:p>
                <w:p w:rsidR="007B04D5" w:rsidRPr="007B04D5" w:rsidRDefault="007B04D5" w:rsidP="007B04D5">
                  <w:pPr>
                    <w:jc w:val="both"/>
                    <w:rPr>
                      <w:color w:val="000000"/>
                      <w:sz w:val="24"/>
                      <w:szCs w:val="24"/>
                      <w:u w:val="single"/>
                    </w:rPr>
                  </w:pPr>
                  <w:r w:rsidRPr="007B04D5">
                    <w:rPr>
                      <w:b/>
                      <w:spacing w:val="-1"/>
                      <w:sz w:val="24"/>
                      <w:szCs w:val="24"/>
                    </w:rPr>
                    <w:t xml:space="preserve"> </w:t>
                  </w:r>
                </w:p>
                <w:p w:rsidR="007B04D5" w:rsidRPr="007B04D5" w:rsidRDefault="007B04D5" w:rsidP="007B04D5">
                  <w:pPr>
                    <w:jc w:val="both"/>
                    <w:rPr>
                      <w:color w:val="000000"/>
                      <w:sz w:val="24"/>
                      <w:szCs w:val="24"/>
                    </w:rPr>
                  </w:pPr>
                  <w:r w:rsidRPr="007B04D5">
                    <w:rPr>
                      <w:color w:val="000000"/>
                      <w:sz w:val="24"/>
                      <w:szCs w:val="24"/>
                    </w:rPr>
                    <w:t xml:space="preserve">По состоянию на 01.01.2023г. на счете 106.11 числилось 11 объектов незавершенного строительства на сумму 628 080 938,74 рублей. </w:t>
                  </w:r>
                </w:p>
                <w:p w:rsidR="007B04D5" w:rsidRPr="007B04D5" w:rsidRDefault="007B04D5" w:rsidP="007B04D5">
                  <w:pPr>
                    <w:jc w:val="both"/>
                    <w:rPr>
                      <w:color w:val="000000"/>
                      <w:sz w:val="24"/>
                      <w:szCs w:val="24"/>
                    </w:rPr>
                  </w:pPr>
                  <w:r w:rsidRPr="007B04D5">
                    <w:rPr>
                      <w:color w:val="000000"/>
                      <w:sz w:val="24"/>
                      <w:szCs w:val="24"/>
                    </w:rPr>
                    <w:t>В том числе в результате исправления ошибок в составе объектов незавершенного строительства на начало года включен объект</w:t>
                  </w:r>
                  <w:r w:rsidRPr="007B04D5">
                    <w:rPr>
                      <w:rFonts w:ascii="Calibri" w:eastAsia="Calibri" w:hAnsi="Calibri"/>
                      <w:sz w:val="22"/>
                      <w:szCs w:val="22"/>
                      <w:lang w:eastAsia="en-US"/>
                    </w:rPr>
                    <w:t xml:space="preserve"> «</w:t>
                  </w:r>
                  <w:r w:rsidRPr="007B04D5">
                    <w:rPr>
                      <w:color w:val="000000"/>
                      <w:sz w:val="24"/>
                      <w:szCs w:val="24"/>
                    </w:rPr>
                    <w:t>Строительство канализационных очистных сооружений 300м3/сут. в пгт. Кондинское, Кондинского района»  на сумму 836000,00.</w:t>
                  </w:r>
                </w:p>
                <w:p w:rsidR="007B04D5" w:rsidRPr="007B04D5" w:rsidRDefault="007B04D5" w:rsidP="007B04D5">
                  <w:pPr>
                    <w:jc w:val="both"/>
                    <w:rPr>
                      <w:color w:val="000000"/>
                      <w:sz w:val="24"/>
                      <w:szCs w:val="24"/>
                    </w:rPr>
                  </w:pPr>
                  <w:r w:rsidRPr="007B04D5">
                    <w:rPr>
                      <w:color w:val="000000"/>
                      <w:sz w:val="24"/>
                      <w:szCs w:val="24"/>
                    </w:rPr>
                    <w:t xml:space="preserve">По состоянию на 01.01.2024г. на счете 106.11 числится 9 объектов незавершенного строительства на общую сумму 874 343 548,43 рублей.  </w:t>
                  </w:r>
                </w:p>
                <w:p w:rsidR="007B04D5" w:rsidRPr="007B04D5" w:rsidRDefault="007B04D5" w:rsidP="007B04D5">
                  <w:pPr>
                    <w:jc w:val="both"/>
                    <w:rPr>
                      <w:color w:val="000000"/>
                      <w:sz w:val="24"/>
                      <w:szCs w:val="24"/>
                    </w:rPr>
                  </w:pPr>
                </w:p>
                <w:p w:rsidR="007B04D5" w:rsidRPr="007B04D5" w:rsidRDefault="007B04D5" w:rsidP="007B04D5">
                  <w:pPr>
                    <w:jc w:val="both"/>
                    <w:rPr>
                      <w:sz w:val="24"/>
                      <w:szCs w:val="24"/>
                    </w:rPr>
                  </w:pPr>
                  <w:r w:rsidRPr="007B04D5">
                    <w:rPr>
                      <w:sz w:val="24"/>
                      <w:szCs w:val="24"/>
                    </w:rPr>
                    <w:t>По объекту «Строительство канализационных очистных сооружений 300м3/сут. в пгт. Кондинское, Кондинского района» с целью формирования достоверной стоимости объекта, были приняты затраты на разработку проектной документации от управления жилищно-коммунального хозяйства администрации Кондинского района (код главы 481) на муниципальное учреждение управление капитального строительства Кондинского района, в связи с тем, что учреждение осуществляет строительный контроль.</w:t>
                  </w:r>
                </w:p>
                <w:p w:rsidR="007B04D5" w:rsidRPr="007B04D5" w:rsidRDefault="007B04D5" w:rsidP="007B04D5">
                  <w:pPr>
                    <w:jc w:val="both"/>
                    <w:rPr>
                      <w:sz w:val="24"/>
                      <w:szCs w:val="24"/>
                    </w:rPr>
                  </w:pPr>
                </w:p>
                <w:p w:rsidR="007B04D5" w:rsidRPr="007B04D5" w:rsidRDefault="007B04D5" w:rsidP="007B04D5">
                  <w:pPr>
                    <w:jc w:val="both"/>
                    <w:rPr>
                      <w:sz w:val="24"/>
                      <w:szCs w:val="24"/>
                    </w:rPr>
                  </w:pPr>
                  <w:r w:rsidRPr="007B04D5">
                    <w:rPr>
                      <w:sz w:val="24"/>
                      <w:szCs w:val="24"/>
                    </w:rPr>
                    <w:t>По объектам «Школа-детский сад в д.Ушья» и «Реконструкция школы с пристроем для размещения групп детского сада, п.Половинка» на отчетную дату уточнена сметная стоимость на основании заключенных муниципальных контрактах в связи с тем, что первоначальная расчетная сметная стоимость была сформирована исходя из укрупненных сметных нормативов.</w:t>
                  </w:r>
                </w:p>
                <w:p w:rsidR="007B04D5" w:rsidRPr="007B04D5" w:rsidRDefault="007B04D5" w:rsidP="007B04D5">
                  <w:pPr>
                    <w:jc w:val="both"/>
                    <w:rPr>
                      <w:color w:val="000000"/>
                      <w:sz w:val="24"/>
                      <w:szCs w:val="24"/>
                    </w:rPr>
                  </w:pPr>
                </w:p>
                <w:p w:rsidR="007B04D5" w:rsidRPr="007B04D5" w:rsidRDefault="007B04D5" w:rsidP="007B04D5">
                  <w:pPr>
                    <w:jc w:val="both"/>
                    <w:rPr>
                      <w:color w:val="000000"/>
                      <w:sz w:val="24"/>
                      <w:szCs w:val="24"/>
                    </w:rPr>
                  </w:pPr>
                  <w:r w:rsidRPr="007B04D5">
                    <w:rPr>
                      <w:color w:val="000000"/>
                      <w:sz w:val="24"/>
                      <w:szCs w:val="24"/>
                    </w:rPr>
                    <w:t>Имеются проблемные объекты, по которым требуется пояснения:</w:t>
                  </w:r>
                </w:p>
                <w:p w:rsidR="007B04D5" w:rsidRPr="007B04D5" w:rsidRDefault="007B04D5" w:rsidP="007B04D5">
                  <w:pPr>
                    <w:jc w:val="both"/>
                    <w:rPr>
                      <w:color w:val="000000"/>
                      <w:sz w:val="24"/>
                      <w:szCs w:val="24"/>
                    </w:rPr>
                  </w:pPr>
                  <w:r w:rsidRPr="007B04D5">
                    <w:rPr>
                      <w:color w:val="000000"/>
                      <w:sz w:val="24"/>
                      <w:szCs w:val="24"/>
                    </w:rPr>
                    <w:t>1.</w:t>
                  </w:r>
                  <w:r w:rsidRPr="007B04D5">
                    <w:rPr>
                      <w:color w:val="000000"/>
                      <w:sz w:val="24"/>
                      <w:szCs w:val="24"/>
                    </w:rPr>
                    <w:tab/>
                    <w:t>Комплексные очистные сооружения бытовых сточных вод в пгт. Междуреченский</w:t>
                  </w:r>
                </w:p>
                <w:p w:rsidR="007B04D5" w:rsidRPr="007B04D5" w:rsidRDefault="007B04D5" w:rsidP="007B04D5">
                  <w:pPr>
                    <w:jc w:val="both"/>
                    <w:rPr>
                      <w:color w:val="000000"/>
                      <w:sz w:val="24"/>
                      <w:szCs w:val="24"/>
                    </w:rPr>
                  </w:pPr>
                  <w:r w:rsidRPr="007B04D5">
                    <w:rPr>
                      <w:color w:val="000000"/>
                      <w:sz w:val="24"/>
                      <w:szCs w:val="24"/>
                    </w:rPr>
                    <w:t>Объект включен в государственную программу ХМАО – Югры «Жилищно-коммунальный комплекс и городская среда» постановлением Правительства ХМАО – Югры от 23.08.2019 N 288-п, (сроки реализации определены 2025 - 2027 годы). По данному объекту необходимо произвести комплексное обследование построенных сетей и сооружений, провести корректировку проектно-сметной документации, обеспечить прохождение государственной экспертизы и получение заключения о достоверности стоимости капитального строительства.</w:t>
                  </w:r>
                </w:p>
                <w:p w:rsidR="007B04D5" w:rsidRPr="007B04D5" w:rsidRDefault="007B04D5" w:rsidP="007B04D5">
                  <w:pPr>
                    <w:jc w:val="both"/>
                    <w:rPr>
                      <w:color w:val="000000"/>
                      <w:sz w:val="24"/>
                      <w:szCs w:val="24"/>
                    </w:rPr>
                  </w:pPr>
                </w:p>
                <w:p w:rsidR="007B04D5" w:rsidRPr="007B04D5" w:rsidRDefault="007B04D5" w:rsidP="007B04D5">
                  <w:pPr>
                    <w:jc w:val="both"/>
                    <w:rPr>
                      <w:color w:val="000000"/>
                      <w:sz w:val="24"/>
                      <w:szCs w:val="24"/>
                    </w:rPr>
                  </w:pPr>
                  <w:r w:rsidRPr="007B04D5">
                    <w:rPr>
                      <w:color w:val="000000"/>
                      <w:sz w:val="24"/>
                      <w:szCs w:val="24"/>
                    </w:rPr>
                    <w:t>2.</w:t>
                  </w:r>
                  <w:r w:rsidRPr="007B04D5">
                    <w:rPr>
                      <w:color w:val="000000"/>
                      <w:sz w:val="24"/>
                      <w:szCs w:val="24"/>
                    </w:rPr>
                    <w:tab/>
                    <w:t>Детский оздоровительно-образовательный (профильный) центр «Юбилейный», пгт. Луговой (2-я очередь)</w:t>
                  </w:r>
                </w:p>
                <w:p w:rsidR="007B04D5" w:rsidRPr="007B04D5" w:rsidRDefault="007B04D5" w:rsidP="007B04D5">
                  <w:pPr>
                    <w:jc w:val="both"/>
                    <w:rPr>
                      <w:color w:val="000000"/>
                      <w:sz w:val="24"/>
                      <w:szCs w:val="24"/>
                    </w:rPr>
                  </w:pPr>
                  <w:r w:rsidRPr="007B04D5">
                    <w:rPr>
                      <w:color w:val="000000"/>
                      <w:sz w:val="24"/>
                      <w:szCs w:val="24"/>
                    </w:rPr>
                    <w:t>Объект был включен в АИП ХМАО – Югры в 2013 году для выполнения проектно-изыскательских работ.</w:t>
                  </w:r>
                </w:p>
                <w:p w:rsidR="007B04D5" w:rsidRPr="007B04D5" w:rsidRDefault="007B04D5" w:rsidP="007B04D5">
                  <w:pPr>
                    <w:jc w:val="both"/>
                    <w:rPr>
                      <w:color w:val="000000"/>
                      <w:sz w:val="24"/>
                      <w:szCs w:val="24"/>
                    </w:rPr>
                  </w:pPr>
                  <w:r w:rsidRPr="007B04D5">
                    <w:rPr>
                      <w:color w:val="000000"/>
                      <w:sz w:val="24"/>
                      <w:szCs w:val="24"/>
                    </w:rPr>
                    <w:t xml:space="preserve">Расхождение сумм по графам 13 и 15 связано с тем, что по условиям Муниципального контракта №638-ПЭ от 06.12.20130 года, заключенному с ООО НТЦ «Спец-Строй», было зарезервировано 30% от выполнения этапов работ до получения положительного заключения о достоверности определения сметной стоимости строительства и приемки Заказчиком результатов проектно-изыскательских работ в порядке, предусмотренном Муниципальным контрактом. </w:t>
                  </w:r>
                </w:p>
                <w:p w:rsidR="007B04D5" w:rsidRPr="007B04D5" w:rsidRDefault="007B04D5" w:rsidP="007B04D5">
                  <w:pPr>
                    <w:jc w:val="both"/>
                    <w:rPr>
                      <w:color w:val="000000"/>
                      <w:sz w:val="24"/>
                      <w:szCs w:val="24"/>
                    </w:rPr>
                  </w:pPr>
                  <w:r w:rsidRPr="007B04D5">
                    <w:rPr>
                      <w:color w:val="000000"/>
                      <w:sz w:val="24"/>
                      <w:szCs w:val="24"/>
                    </w:rPr>
                    <w:t>По состоянию на 31.12.2023 года результаты выполнения проектно-изыскательских работ и положительное заключение о достоверности определения сметной стоимости строительства не были получены.</w:t>
                  </w:r>
                </w:p>
                <w:p w:rsidR="007B04D5" w:rsidRPr="007B04D5" w:rsidRDefault="007B04D5" w:rsidP="007B04D5">
                  <w:pPr>
                    <w:jc w:val="both"/>
                    <w:rPr>
                      <w:color w:val="000000"/>
                      <w:sz w:val="24"/>
                      <w:szCs w:val="24"/>
                    </w:rPr>
                  </w:pPr>
                  <w:r w:rsidRPr="007B04D5">
                    <w:rPr>
                      <w:color w:val="000000"/>
                      <w:sz w:val="24"/>
                      <w:szCs w:val="24"/>
                    </w:rPr>
                    <w:t>Сроки реализации объекта предусмотрены государственной программой ХМАО – Югры "Развитие образования".</w:t>
                  </w:r>
                </w:p>
                <w:p w:rsidR="007B04D5" w:rsidRPr="007B04D5" w:rsidRDefault="007B04D5" w:rsidP="007B04D5">
                  <w:pPr>
                    <w:jc w:val="both"/>
                    <w:rPr>
                      <w:color w:val="000000"/>
                      <w:sz w:val="24"/>
                      <w:szCs w:val="24"/>
                    </w:rPr>
                  </w:pPr>
                  <w:r w:rsidRPr="007B04D5">
                    <w:rPr>
                      <w:color w:val="000000"/>
                      <w:sz w:val="24"/>
                      <w:szCs w:val="24"/>
                    </w:rPr>
                    <w:lastRenderedPageBreak/>
                    <w:t>Для строительства объекта необходимо провести корректировку проектно-сметной документации, обеспечить прохождение государственной экспертизы и получение заключения о достоверности определения сметной стоимости строительства.</w:t>
                  </w:r>
                </w:p>
                <w:p w:rsidR="007B04D5" w:rsidRPr="007B04D5" w:rsidRDefault="007B04D5" w:rsidP="007B04D5">
                  <w:pPr>
                    <w:jc w:val="both"/>
                    <w:rPr>
                      <w:color w:val="000000"/>
                      <w:sz w:val="24"/>
                      <w:szCs w:val="24"/>
                    </w:rPr>
                  </w:pPr>
                </w:p>
                <w:p w:rsidR="007B04D5" w:rsidRPr="007B04D5" w:rsidRDefault="007B04D5" w:rsidP="007B04D5">
                  <w:pPr>
                    <w:jc w:val="both"/>
                    <w:rPr>
                      <w:color w:val="000000"/>
                      <w:sz w:val="24"/>
                      <w:szCs w:val="24"/>
                    </w:rPr>
                  </w:pPr>
                  <w:r w:rsidRPr="007B04D5">
                    <w:rPr>
                      <w:color w:val="000000"/>
                      <w:sz w:val="24"/>
                      <w:szCs w:val="24"/>
                    </w:rPr>
                    <w:t>3.</w:t>
                  </w:r>
                  <w:r w:rsidRPr="007B04D5">
                    <w:rPr>
                      <w:color w:val="000000"/>
                      <w:sz w:val="24"/>
                      <w:szCs w:val="24"/>
                    </w:rPr>
                    <w:tab/>
                    <w:t xml:space="preserve">Котельная с.Леуши </w:t>
                  </w:r>
                </w:p>
                <w:p w:rsidR="007B04D5" w:rsidRPr="007B04D5" w:rsidRDefault="007B04D5" w:rsidP="007B04D5">
                  <w:pPr>
                    <w:jc w:val="both"/>
                    <w:rPr>
                      <w:color w:val="000000"/>
                      <w:sz w:val="24"/>
                      <w:szCs w:val="24"/>
                    </w:rPr>
                  </w:pPr>
                  <w:r w:rsidRPr="007B04D5">
                    <w:rPr>
                      <w:color w:val="000000"/>
                      <w:sz w:val="24"/>
                      <w:szCs w:val="24"/>
                    </w:rPr>
                    <w:t>В 2008 году для котельной в с.Леуши было приобретено оборудование, которое должны были смонтировать на вновь построенной котельной. Подрядчик не смог выполнить обязательства, контракт был расторгнут. Дорогостоящее оборудование было передано через КУМИ на другие котельные. На остатке числятся расходные материалы и комплектующие для монтажа.</w:t>
                  </w:r>
                </w:p>
                <w:p w:rsidR="007B04D5" w:rsidRPr="007B04D5" w:rsidRDefault="007B04D5" w:rsidP="007B04D5">
                  <w:pPr>
                    <w:jc w:val="both"/>
                    <w:rPr>
                      <w:color w:val="000000"/>
                      <w:sz w:val="24"/>
                      <w:szCs w:val="24"/>
                    </w:rPr>
                  </w:pPr>
                  <w:r w:rsidRPr="007B04D5">
                    <w:rPr>
                      <w:color w:val="000000"/>
                      <w:sz w:val="24"/>
                      <w:szCs w:val="24"/>
                    </w:rPr>
                    <w:t>По объекту НЗС «Котельная с. Леуши», общей стоимостью 1 211,911 тыс. руб. (11.12.2020 года на 2021 год утвержден план мероприятий по снижению объемов и количества объектов незавершенного строительства в ХМАО-Югре по муниципальному образованию Кондинский район, списание затрат по объекту незавершенного строительства «Котельная с.Леуши» запланировано на 2024-2025 года).</w:t>
                  </w:r>
                </w:p>
                <w:p w:rsidR="007B04D5" w:rsidRPr="007B04D5" w:rsidRDefault="007B04D5" w:rsidP="007B04D5">
                  <w:pPr>
                    <w:jc w:val="both"/>
                    <w:rPr>
                      <w:color w:val="000000"/>
                      <w:sz w:val="24"/>
                      <w:szCs w:val="24"/>
                    </w:rPr>
                  </w:pPr>
                </w:p>
                <w:p w:rsidR="00A81C52" w:rsidRPr="005C5F2B" w:rsidRDefault="00A81C52" w:rsidP="00A81C52">
                  <w:pPr>
                    <w:autoSpaceDE w:val="0"/>
                    <w:autoSpaceDN w:val="0"/>
                    <w:adjustRightInd w:val="0"/>
                    <w:jc w:val="center"/>
                    <w:rPr>
                      <w:b/>
                      <w:spacing w:val="-1"/>
                      <w:sz w:val="24"/>
                      <w:szCs w:val="24"/>
                    </w:rPr>
                  </w:pPr>
                  <w:r w:rsidRPr="005C5F2B">
                    <w:rPr>
                      <w:b/>
                      <w:spacing w:val="-1"/>
                      <w:sz w:val="24"/>
                      <w:szCs w:val="24"/>
                    </w:rPr>
                    <w:t>Форма 0503</w:t>
                  </w:r>
                  <w:r w:rsidR="00267FED" w:rsidRPr="005C5F2B">
                    <w:rPr>
                      <w:b/>
                      <w:spacing w:val="-1"/>
                      <w:sz w:val="24"/>
                      <w:szCs w:val="24"/>
                    </w:rPr>
                    <w:t>1</w:t>
                  </w:r>
                  <w:r w:rsidRPr="005C5F2B">
                    <w:rPr>
                      <w:b/>
                      <w:spacing w:val="-1"/>
                      <w:sz w:val="24"/>
                      <w:szCs w:val="24"/>
                    </w:rPr>
                    <w:t>73 «Сведения об изменении остатков валюты баланса»</w:t>
                  </w:r>
                </w:p>
                <w:p w:rsidR="00A81C52" w:rsidRPr="005C5F2B" w:rsidRDefault="00A81C52" w:rsidP="00A81C52">
                  <w:pPr>
                    <w:shd w:val="clear" w:color="auto" w:fill="FFFFFF"/>
                    <w:ind w:right="6" w:firstLine="709"/>
                    <w:jc w:val="both"/>
                    <w:rPr>
                      <w:sz w:val="24"/>
                      <w:szCs w:val="24"/>
                    </w:rPr>
                  </w:pPr>
                </w:p>
                <w:p w:rsidR="002E2E73" w:rsidRDefault="00267FED" w:rsidP="00267FED">
                  <w:pPr>
                    <w:shd w:val="clear" w:color="auto" w:fill="FFFFFF"/>
                    <w:ind w:right="6" w:firstLine="709"/>
                    <w:jc w:val="both"/>
                    <w:rPr>
                      <w:sz w:val="24"/>
                      <w:szCs w:val="24"/>
                    </w:rPr>
                  </w:pPr>
                  <w:r w:rsidRPr="005C5F2B">
                    <w:rPr>
                      <w:sz w:val="24"/>
                      <w:szCs w:val="24"/>
                    </w:rPr>
                    <w:t>В результате исправления ошибки произошло изменение показателей баланса по строке</w:t>
                  </w:r>
                  <w:r w:rsidR="003919E7" w:rsidRPr="005C5F2B">
                    <w:rPr>
                      <w:sz w:val="24"/>
                      <w:szCs w:val="24"/>
                    </w:rPr>
                    <w:t xml:space="preserve"> по строке 120 (Вложения в нефинансовые активы (010600000)</w:t>
                  </w:r>
                  <w:r w:rsidR="005C5F2B" w:rsidRPr="005C5F2B">
                    <w:rPr>
                      <w:sz w:val="24"/>
                      <w:szCs w:val="24"/>
                    </w:rPr>
                    <w:t>на сумму 836 000</w:t>
                  </w:r>
                  <w:r w:rsidR="003919E7" w:rsidRPr="005C5F2B">
                    <w:rPr>
                      <w:sz w:val="24"/>
                      <w:szCs w:val="24"/>
                    </w:rPr>
                    <w:t>,</w:t>
                  </w:r>
                  <w:r w:rsidR="005C5F2B" w:rsidRPr="005C5F2B">
                    <w:rPr>
                      <w:sz w:val="24"/>
                      <w:szCs w:val="24"/>
                    </w:rPr>
                    <w:t>00 рублей</w:t>
                  </w:r>
                  <w:r w:rsidR="002E2E73">
                    <w:rPr>
                      <w:sz w:val="24"/>
                      <w:szCs w:val="24"/>
                    </w:rPr>
                    <w:t>.</w:t>
                  </w:r>
                  <w:r w:rsidR="003919E7" w:rsidRPr="005C5F2B">
                    <w:rPr>
                      <w:sz w:val="24"/>
                      <w:szCs w:val="24"/>
                    </w:rPr>
                    <w:tab/>
                  </w:r>
                </w:p>
                <w:p w:rsidR="00267FED" w:rsidRPr="005C5F2B" w:rsidRDefault="002E2E73" w:rsidP="00267FED">
                  <w:pPr>
                    <w:shd w:val="clear" w:color="auto" w:fill="FFFFFF"/>
                    <w:ind w:right="6" w:firstLine="709"/>
                    <w:jc w:val="both"/>
                    <w:rPr>
                      <w:sz w:val="24"/>
                      <w:szCs w:val="24"/>
                    </w:rPr>
                  </w:pPr>
                  <w:r>
                    <w:rPr>
                      <w:sz w:val="24"/>
                      <w:szCs w:val="24"/>
                    </w:rPr>
                    <w:t>П</w:t>
                  </w:r>
                  <w:r w:rsidR="003919E7" w:rsidRPr="005C5F2B">
                    <w:rPr>
                      <w:sz w:val="24"/>
                      <w:szCs w:val="24"/>
                    </w:rPr>
                    <w:t>о строке 140</w:t>
                  </w:r>
                  <w:r w:rsidR="00267FED" w:rsidRPr="005C5F2B">
                    <w:rPr>
                      <w:sz w:val="24"/>
                      <w:szCs w:val="24"/>
                    </w:rPr>
                    <w:t xml:space="preserve"> (</w:t>
                  </w:r>
                  <w:r w:rsidR="003919E7" w:rsidRPr="005C5F2B">
                    <w:rPr>
                      <w:sz w:val="24"/>
                      <w:szCs w:val="24"/>
                    </w:rPr>
                    <w:t xml:space="preserve">Нефинансовые активы имущества казны (010800000) изменений нет, т.к произведено уточнение </w:t>
                  </w:r>
                  <w:r w:rsidR="0069220E">
                    <w:rPr>
                      <w:sz w:val="24"/>
                      <w:szCs w:val="24"/>
                    </w:rPr>
                    <w:t>между</w:t>
                  </w:r>
                  <w:r w:rsidR="003919E7" w:rsidRPr="005C5F2B">
                    <w:rPr>
                      <w:sz w:val="24"/>
                      <w:szCs w:val="24"/>
                    </w:rPr>
                    <w:t xml:space="preserve">  движим</w:t>
                  </w:r>
                  <w:r w:rsidR="0069220E">
                    <w:rPr>
                      <w:sz w:val="24"/>
                      <w:szCs w:val="24"/>
                    </w:rPr>
                    <w:t>ым</w:t>
                  </w:r>
                  <w:r w:rsidR="003919E7" w:rsidRPr="005C5F2B">
                    <w:rPr>
                      <w:sz w:val="24"/>
                      <w:szCs w:val="24"/>
                    </w:rPr>
                    <w:t xml:space="preserve"> и недвижим</w:t>
                  </w:r>
                  <w:r w:rsidR="0069220E">
                    <w:rPr>
                      <w:sz w:val="24"/>
                      <w:szCs w:val="24"/>
                    </w:rPr>
                    <w:t>ым</w:t>
                  </w:r>
                  <w:r w:rsidR="003919E7" w:rsidRPr="005C5F2B">
                    <w:rPr>
                      <w:sz w:val="24"/>
                      <w:szCs w:val="24"/>
                    </w:rPr>
                    <w:t xml:space="preserve"> имуществ</w:t>
                  </w:r>
                  <w:r w:rsidR="0069220E">
                    <w:rPr>
                      <w:sz w:val="24"/>
                      <w:szCs w:val="24"/>
                    </w:rPr>
                    <w:t>ом</w:t>
                  </w:r>
                  <w:r w:rsidR="003919E7" w:rsidRPr="005C5F2B">
                    <w:rPr>
                      <w:sz w:val="24"/>
                      <w:szCs w:val="24"/>
                    </w:rPr>
                    <w:t xml:space="preserve"> казны и начисленной </w:t>
                  </w:r>
                  <w:r w:rsidR="0069220E">
                    <w:rPr>
                      <w:sz w:val="24"/>
                      <w:szCs w:val="24"/>
                    </w:rPr>
                    <w:t>по нему амортизацией</w:t>
                  </w:r>
                  <w:r w:rsidR="003919E7" w:rsidRPr="005C5F2B">
                    <w:rPr>
                      <w:sz w:val="24"/>
                      <w:szCs w:val="24"/>
                    </w:rPr>
                    <w:t>.</w:t>
                  </w:r>
                </w:p>
                <w:p w:rsidR="00054E66" w:rsidRPr="00267FED" w:rsidRDefault="000653D3" w:rsidP="000653D3">
                  <w:pPr>
                    <w:shd w:val="clear" w:color="auto" w:fill="FFFFFF"/>
                    <w:ind w:left="50" w:right="7" w:hanging="50"/>
                    <w:contextualSpacing/>
                    <w:rPr>
                      <w:b/>
                      <w:spacing w:val="-1"/>
                      <w:sz w:val="24"/>
                      <w:szCs w:val="24"/>
                    </w:rPr>
                  </w:pPr>
                  <w:r w:rsidRPr="005C5F2B">
                    <w:rPr>
                      <w:spacing w:val="-1"/>
                      <w:sz w:val="24"/>
                      <w:szCs w:val="24"/>
                    </w:rPr>
                    <w:t xml:space="preserve">            </w:t>
                  </w:r>
                  <w:r w:rsidR="00267FED" w:rsidRPr="005C5F2B">
                    <w:rPr>
                      <w:spacing w:val="-1"/>
                      <w:sz w:val="24"/>
                      <w:szCs w:val="24"/>
                    </w:rPr>
                    <w:t>Изменения в части дебиторской и кредиторской задолженности описаны по форме 0503</w:t>
                  </w:r>
                  <w:r w:rsidR="001720F9" w:rsidRPr="005C5F2B">
                    <w:rPr>
                      <w:spacing w:val="-1"/>
                      <w:sz w:val="24"/>
                      <w:szCs w:val="24"/>
                    </w:rPr>
                    <w:t>169</w:t>
                  </w:r>
                  <w:r w:rsidR="00267FED" w:rsidRPr="005C5F2B">
                    <w:rPr>
                      <w:spacing w:val="-1"/>
                      <w:sz w:val="24"/>
                      <w:szCs w:val="24"/>
                    </w:rPr>
                    <w:t xml:space="preserve"> «Сведения по дебиторской и кредиторской задолженности</w:t>
                  </w:r>
                </w:p>
                <w:p w:rsidR="00054E66" w:rsidRDefault="00054E66" w:rsidP="000653D3">
                  <w:pPr>
                    <w:shd w:val="clear" w:color="auto" w:fill="FFFFFF"/>
                    <w:ind w:left="50" w:right="7" w:hanging="50"/>
                    <w:contextualSpacing/>
                    <w:rPr>
                      <w:b/>
                      <w:spacing w:val="-1"/>
                      <w:sz w:val="24"/>
                      <w:szCs w:val="24"/>
                    </w:rPr>
                  </w:pPr>
                </w:p>
                <w:p w:rsidR="006C1230" w:rsidRPr="006C1230" w:rsidRDefault="006C1230" w:rsidP="006C1230">
                  <w:pPr>
                    <w:jc w:val="center"/>
                    <w:rPr>
                      <w:b/>
                      <w:sz w:val="24"/>
                      <w:szCs w:val="24"/>
                    </w:rPr>
                  </w:pPr>
                  <w:r w:rsidRPr="006C1230">
                    <w:rPr>
                      <w:b/>
                      <w:sz w:val="24"/>
                      <w:szCs w:val="24"/>
                    </w:rPr>
                    <w:t>Форма 0503296 «Сведения об исполнении судебных решений»</w:t>
                  </w:r>
                </w:p>
                <w:p w:rsidR="006C1230" w:rsidRPr="006C1230" w:rsidRDefault="006C1230" w:rsidP="006C1230">
                  <w:pPr>
                    <w:shd w:val="clear" w:color="auto" w:fill="FFFFFF"/>
                    <w:ind w:left="50" w:right="7" w:firstLine="658"/>
                    <w:contextualSpacing/>
                    <w:jc w:val="both"/>
                    <w:rPr>
                      <w:spacing w:val="-1"/>
                      <w:sz w:val="24"/>
                      <w:szCs w:val="24"/>
                    </w:rPr>
                  </w:pPr>
                </w:p>
                <w:p w:rsidR="006C1230" w:rsidRPr="006C1230" w:rsidRDefault="006C1230" w:rsidP="006C1230">
                  <w:pPr>
                    <w:shd w:val="clear" w:color="auto" w:fill="FFFFFF"/>
                    <w:ind w:left="50" w:right="7" w:hanging="50"/>
                    <w:contextualSpacing/>
                    <w:rPr>
                      <w:spacing w:val="-1"/>
                      <w:sz w:val="24"/>
                      <w:szCs w:val="24"/>
                    </w:rPr>
                  </w:pPr>
                  <w:r>
                    <w:rPr>
                      <w:spacing w:val="-1"/>
                      <w:sz w:val="24"/>
                      <w:szCs w:val="24"/>
                    </w:rPr>
                    <w:t xml:space="preserve">         В 2023 году п</w:t>
                  </w:r>
                  <w:r w:rsidRPr="006C1230">
                    <w:rPr>
                      <w:spacing w:val="-1"/>
                      <w:sz w:val="24"/>
                      <w:szCs w:val="24"/>
                    </w:rPr>
                    <w:t>ред</w:t>
                  </w:r>
                  <w:r>
                    <w:rPr>
                      <w:spacing w:val="-1"/>
                      <w:sz w:val="24"/>
                      <w:szCs w:val="24"/>
                    </w:rPr>
                    <w:t>ъ</w:t>
                  </w:r>
                  <w:r w:rsidRPr="006C1230">
                    <w:rPr>
                      <w:spacing w:val="-1"/>
                      <w:sz w:val="24"/>
                      <w:szCs w:val="24"/>
                    </w:rPr>
                    <w:t xml:space="preserve">явлено по решениям суда </w:t>
                  </w:r>
                  <w:r w:rsidRPr="006C1230">
                    <w:rPr>
                      <w:rFonts w:eastAsia="Calibri"/>
                      <w:sz w:val="24"/>
                      <w:szCs w:val="24"/>
                      <w:lang w:eastAsia="en-US"/>
                    </w:rPr>
                    <w:t>8 526 233,28</w:t>
                  </w:r>
                  <w:r>
                    <w:rPr>
                      <w:rFonts w:eastAsia="Calibri"/>
                      <w:sz w:val="24"/>
                      <w:szCs w:val="24"/>
                      <w:lang w:eastAsia="en-US"/>
                    </w:rPr>
                    <w:t xml:space="preserve"> рублей, исполнено в размере 8 406 858,49 рублей.</w:t>
                  </w:r>
                </w:p>
                <w:tbl>
                  <w:tblPr>
                    <w:tblStyle w:val="a6"/>
                    <w:tblW w:w="0" w:type="auto"/>
                    <w:tblInd w:w="50" w:type="dxa"/>
                    <w:tblLayout w:type="fixed"/>
                    <w:tblLook w:val="04A0" w:firstRow="1" w:lastRow="0" w:firstColumn="1" w:lastColumn="0" w:noHBand="0" w:noVBand="1"/>
                  </w:tblPr>
                  <w:tblGrid>
                    <w:gridCol w:w="1961"/>
                    <w:gridCol w:w="1961"/>
                    <w:gridCol w:w="1961"/>
                    <w:gridCol w:w="1961"/>
                    <w:gridCol w:w="1961"/>
                  </w:tblGrid>
                  <w:tr w:rsidR="006C1230" w:rsidRPr="006C1230" w:rsidTr="006C1230">
                    <w:tc>
                      <w:tcPr>
                        <w:tcW w:w="9805" w:type="dxa"/>
                        <w:gridSpan w:val="5"/>
                        <w:tcBorders>
                          <w:bottom w:val="single" w:sz="4" w:space="0" w:color="auto"/>
                        </w:tcBorders>
                      </w:tcPr>
                      <w:p w:rsidR="006C1230" w:rsidRPr="006C1230" w:rsidRDefault="006C1230" w:rsidP="006C1230">
                        <w:pPr>
                          <w:spacing w:after="200" w:line="276" w:lineRule="auto"/>
                          <w:ind w:right="7"/>
                          <w:contextualSpacing/>
                          <w:jc w:val="center"/>
                          <w:rPr>
                            <w:rFonts w:ascii="Calibri" w:eastAsia="Calibri" w:hAnsi="Calibri"/>
                            <w:spacing w:val="-1"/>
                            <w:sz w:val="24"/>
                            <w:szCs w:val="24"/>
                            <w:lang w:eastAsia="en-US"/>
                          </w:rPr>
                        </w:pPr>
                        <w:r w:rsidRPr="006C1230">
                          <w:rPr>
                            <w:rFonts w:ascii="Calibri" w:eastAsia="Calibri" w:hAnsi="Calibri"/>
                            <w:sz w:val="24"/>
                            <w:szCs w:val="24"/>
                            <w:lang w:eastAsia="en-US"/>
                          </w:rPr>
                          <w:t>исполнено в отчетном году</w:t>
                        </w:r>
                        <w:r w:rsidR="0069220E">
                          <w:rPr>
                            <w:rFonts w:ascii="Calibri" w:eastAsia="Calibri" w:hAnsi="Calibri"/>
                            <w:sz w:val="24"/>
                            <w:szCs w:val="24"/>
                            <w:lang w:eastAsia="en-US"/>
                          </w:rPr>
                          <w:t>,</w:t>
                        </w:r>
                        <w:r w:rsidRPr="006C1230">
                          <w:rPr>
                            <w:rFonts w:ascii="Calibri" w:eastAsia="Calibri" w:hAnsi="Calibri"/>
                            <w:sz w:val="24"/>
                            <w:szCs w:val="24"/>
                            <w:lang w:eastAsia="en-US"/>
                          </w:rPr>
                          <w:t xml:space="preserve"> в том числе</w:t>
                        </w:r>
                        <w:r w:rsidR="0069220E">
                          <w:rPr>
                            <w:rFonts w:ascii="Calibri" w:eastAsia="Calibri" w:hAnsi="Calibri"/>
                            <w:sz w:val="24"/>
                            <w:szCs w:val="24"/>
                            <w:lang w:eastAsia="en-US"/>
                          </w:rPr>
                          <w:t xml:space="preserve"> по КВР</w:t>
                        </w:r>
                      </w:p>
                    </w:tc>
                  </w:tr>
                  <w:tr w:rsidR="006C1230" w:rsidRPr="006C1230" w:rsidTr="006C1230">
                    <w:tc>
                      <w:tcPr>
                        <w:tcW w:w="1961" w:type="dxa"/>
                        <w:tcBorders>
                          <w:bottom w:val="single" w:sz="4" w:space="0" w:color="auto"/>
                        </w:tcBorders>
                      </w:tcPr>
                      <w:p w:rsidR="006C1230" w:rsidRPr="006C1230" w:rsidRDefault="006C1230" w:rsidP="006C1230">
                        <w:pPr>
                          <w:spacing w:after="200" w:line="276" w:lineRule="auto"/>
                          <w:ind w:right="7"/>
                          <w:contextualSpacing/>
                          <w:jc w:val="both"/>
                          <w:rPr>
                            <w:rFonts w:ascii="Calibri" w:eastAsia="Calibri" w:hAnsi="Calibri"/>
                            <w:spacing w:val="-1"/>
                            <w:sz w:val="24"/>
                            <w:szCs w:val="24"/>
                            <w:lang w:eastAsia="en-US"/>
                          </w:rPr>
                        </w:pPr>
                        <w:r w:rsidRPr="006C1230">
                          <w:rPr>
                            <w:rFonts w:ascii="Calibri" w:eastAsia="Calibri" w:hAnsi="Calibri"/>
                            <w:spacing w:val="-1"/>
                            <w:sz w:val="24"/>
                            <w:szCs w:val="24"/>
                            <w:lang w:eastAsia="en-US"/>
                          </w:rPr>
                          <w:t>всего</w:t>
                        </w:r>
                      </w:p>
                    </w:tc>
                    <w:tc>
                      <w:tcPr>
                        <w:tcW w:w="1961" w:type="dxa"/>
                        <w:tcBorders>
                          <w:bottom w:val="single" w:sz="4" w:space="0" w:color="auto"/>
                        </w:tcBorders>
                      </w:tcPr>
                      <w:p w:rsidR="006C1230" w:rsidRPr="006C1230" w:rsidRDefault="006C1230" w:rsidP="006C1230">
                        <w:pPr>
                          <w:spacing w:after="200" w:line="276" w:lineRule="auto"/>
                          <w:ind w:right="7"/>
                          <w:contextualSpacing/>
                          <w:jc w:val="both"/>
                          <w:rPr>
                            <w:rFonts w:ascii="Calibri" w:eastAsia="Calibri" w:hAnsi="Calibri"/>
                            <w:spacing w:val="-1"/>
                            <w:sz w:val="24"/>
                            <w:szCs w:val="24"/>
                            <w:lang w:eastAsia="en-US"/>
                          </w:rPr>
                        </w:pPr>
                        <w:r w:rsidRPr="006C1230">
                          <w:rPr>
                            <w:rFonts w:ascii="Calibri" w:eastAsia="Calibri" w:hAnsi="Calibri"/>
                            <w:spacing w:val="-1"/>
                            <w:sz w:val="24"/>
                            <w:szCs w:val="24"/>
                            <w:lang w:eastAsia="en-US"/>
                          </w:rPr>
                          <w:t>244</w:t>
                        </w:r>
                      </w:p>
                    </w:tc>
                    <w:tc>
                      <w:tcPr>
                        <w:tcW w:w="1961" w:type="dxa"/>
                        <w:tcBorders>
                          <w:bottom w:val="single" w:sz="4" w:space="0" w:color="auto"/>
                        </w:tcBorders>
                      </w:tcPr>
                      <w:p w:rsidR="006C1230" w:rsidRPr="006C1230" w:rsidRDefault="006C1230" w:rsidP="006C1230">
                        <w:pPr>
                          <w:spacing w:after="200" w:line="276" w:lineRule="auto"/>
                          <w:ind w:right="7"/>
                          <w:contextualSpacing/>
                          <w:jc w:val="both"/>
                          <w:rPr>
                            <w:rFonts w:ascii="Calibri" w:eastAsia="Calibri" w:hAnsi="Calibri"/>
                            <w:spacing w:val="-1"/>
                            <w:sz w:val="24"/>
                            <w:szCs w:val="24"/>
                            <w:lang w:eastAsia="en-US"/>
                          </w:rPr>
                        </w:pPr>
                        <w:r w:rsidRPr="006C1230">
                          <w:rPr>
                            <w:rFonts w:ascii="Calibri" w:eastAsia="Calibri" w:hAnsi="Calibri"/>
                            <w:spacing w:val="-1"/>
                            <w:sz w:val="24"/>
                            <w:szCs w:val="24"/>
                            <w:lang w:eastAsia="en-US"/>
                          </w:rPr>
                          <w:t>247</w:t>
                        </w:r>
                      </w:p>
                    </w:tc>
                    <w:tc>
                      <w:tcPr>
                        <w:tcW w:w="1961" w:type="dxa"/>
                        <w:tcBorders>
                          <w:bottom w:val="single" w:sz="4" w:space="0" w:color="auto"/>
                        </w:tcBorders>
                      </w:tcPr>
                      <w:p w:rsidR="006C1230" w:rsidRPr="006C1230" w:rsidRDefault="006C1230" w:rsidP="006C1230">
                        <w:pPr>
                          <w:spacing w:after="200" w:line="276" w:lineRule="auto"/>
                          <w:ind w:right="7"/>
                          <w:contextualSpacing/>
                          <w:jc w:val="both"/>
                          <w:rPr>
                            <w:rFonts w:ascii="Calibri" w:eastAsia="Calibri" w:hAnsi="Calibri"/>
                            <w:spacing w:val="-1"/>
                            <w:sz w:val="24"/>
                            <w:szCs w:val="24"/>
                            <w:lang w:eastAsia="en-US"/>
                          </w:rPr>
                        </w:pPr>
                        <w:r w:rsidRPr="006C1230">
                          <w:rPr>
                            <w:rFonts w:ascii="Calibri" w:eastAsia="Calibri" w:hAnsi="Calibri"/>
                            <w:spacing w:val="-1"/>
                            <w:sz w:val="24"/>
                            <w:szCs w:val="24"/>
                            <w:lang w:eastAsia="en-US"/>
                          </w:rPr>
                          <w:t>831</w:t>
                        </w:r>
                      </w:p>
                    </w:tc>
                    <w:tc>
                      <w:tcPr>
                        <w:tcW w:w="1961" w:type="dxa"/>
                        <w:tcBorders>
                          <w:bottom w:val="single" w:sz="4" w:space="0" w:color="auto"/>
                        </w:tcBorders>
                      </w:tcPr>
                      <w:p w:rsidR="006C1230" w:rsidRPr="006C1230" w:rsidRDefault="006C1230" w:rsidP="00873F12">
                        <w:pPr>
                          <w:spacing w:after="200" w:line="276" w:lineRule="auto"/>
                          <w:ind w:right="7"/>
                          <w:contextualSpacing/>
                          <w:jc w:val="both"/>
                          <w:rPr>
                            <w:rFonts w:ascii="Calibri" w:eastAsia="Calibri" w:hAnsi="Calibri"/>
                            <w:spacing w:val="-1"/>
                            <w:sz w:val="24"/>
                            <w:szCs w:val="24"/>
                            <w:lang w:eastAsia="en-US"/>
                          </w:rPr>
                        </w:pPr>
                        <w:r w:rsidRPr="006C1230">
                          <w:rPr>
                            <w:rFonts w:ascii="Calibri" w:eastAsia="Calibri" w:hAnsi="Calibri"/>
                            <w:spacing w:val="-1"/>
                            <w:sz w:val="24"/>
                            <w:szCs w:val="24"/>
                            <w:lang w:eastAsia="en-US"/>
                          </w:rPr>
                          <w:t>85</w:t>
                        </w:r>
                        <w:r w:rsidR="00873F12">
                          <w:rPr>
                            <w:rFonts w:ascii="Calibri" w:eastAsia="Calibri" w:hAnsi="Calibri"/>
                            <w:spacing w:val="-1"/>
                            <w:sz w:val="24"/>
                            <w:szCs w:val="24"/>
                            <w:lang w:eastAsia="en-US"/>
                          </w:rPr>
                          <w:t>3</w:t>
                        </w:r>
                      </w:p>
                    </w:tc>
                  </w:tr>
                  <w:tr w:rsidR="006C1230" w:rsidRPr="006C1230" w:rsidTr="006C1230">
                    <w:tc>
                      <w:tcPr>
                        <w:tcW w:w="1961" w:type="dxa"/>
                        <w:tcBorders>
                          <w:top w:val="single" w:sz="4" w:space="0" w:color="auto"/>
                          <w:left w:val="single" w:sz="4" w:space="0" w:color="auto"/>
                          <w:bottom w:val="single" w:sz="4" w:space="0" w:color="auto"/>
                          <w:right w:val="single" w:sz="4" w:space="0" w:color="auto"/>
                        </w:tcBorders>
                      </w:tcPr>
                      <w:p w:rsidR="006C1230" w:rsidRPr="006C1230" w:rsidRDefault="006C1230" w:rsidP="006C1230">
                        <w:pPr>
                          <w:spacing w:after="200" w:line="276" w:lineRule="auto"/>
                          <w:ind w:right="7"/>
                          <w:contextualSpacing/>
                          <w:jc w:val="center"/>
                          <w:rPr>
                            <w:rFonts w:ascii="Calibri" w:eastAsia="Calibri" w:hAnsi="Calibri"/>
                            <w:spacing w:val="-1"/>
                            <w:sz w:val="18"/>
                            <w:szCs w:val="18"/>
                            <w:lang w:eastAsia="en-US"/>
                          </w:rPr>
                        </w:pPr>
                        <w:r>
                          <w:rPr>
                            <w:rFonts w:ascii="Calibri" w:eastAsia="Calibri" w:hAnsi="Calibri"/>
                            <w:sz w:val="18"/>
                            <w:szCs w:val="18"/>
                            <w:lang w:eastAsia="en-US"/>
                          </w:rPr>
                          <w:t>8 406 858,49</w:t>
                        </w:r>
                      </w:p>
                    </w:tc>
                    <w:tc>
                      <w:tcPr>
                        <w:tcW w:w="1961" w:type="dxa"/>
                        <w:tcBorders>
                          <w:top w:val="single" w:sz="4" w:space="0" w:color="auto"/>
                          <w:left w:val="single" w:sz="4" w:space="0" w:color="auto"/>
                          <w:bottom w:val="single" w:sz="4" w:space="0" w:color="auto"/>
                          <w:right w:val="single" w:sz="4" w:space="0" w:color="auto"/>
                        </w:tcBorders>
                      </w:tcPr>
                      <w:p w:rsidR="006C1230" w:rsidRPr="006C1230" w:rsidRDefault="006C1230" w:rsidP="006C1230">
                        <w:pPr>
                          <w:autoSpaceDE w:val="0"/>
                          <w:autoSpaceDN w:val="0"/>
                          <w:adjustRightInd w:val="0"/>
                          <w:spacing w:after="200" w:line="276" w:lineRule="auto"/>
                          <w:jc w:val="center"/>
                          <w:rPr>
                            <w:rFonts w:ascii="Calibri" w:eastAsia="Calibri" w:hAnsi="Calibri"/>
                            <w:sz w:val="18"/>
                            <w:szCs w:val="18"/>
                            <w:lang w:eastAsia="en-US"/>
                          </w:rPr>
                        </w:pPr>
                        <w:r>
                          <w:rPr>
                            <w:rFonts w:ascii="Calibri" w:eastAsia="Calibri" w:hAnsi="Calibri"/>
                            <w:sz w:val="18"/>
                            <w:szCs w:val="18"/>
                            <w:lang w:eastAsia="en-US"/>
                          </w:rPr>
                          <w:t>12 545,24</w:t>
                        </w:r>
                      </w:p>
                    </w:tc>
                    <w:tc>
                      <w:tcPr>
                        <w:tcW w:w="1961" w:type="dxa"/>
                        <w:tcBorders>
                          <w:top w:val="single" w:sz="4" w:space="0" w:color="auto"/>
                          <w:left w:val="single" w:sz="4" w:space="0" w:color="auto"/>
                          <w:bottom w:val="single" w:sz="4" w:space="0" w:color="auto"/>
                          <w:right w:val="single" w:sz="4" w:space="0" w:color="auto"/>
                        </w:tcBorders>
                      </w:tcPr>
                      <w:p w:rsidR="006C1230" w:rsidRPr="006C1230" w:rsidRDefault="00873F12" w:rsidP="006C1230">
                        <w:pPr>
                          <w:autoSpaceDE w:val="0"/>
                          <w:autoSpaceDN w:val="0"/>
                          <w:adjustRightInd w:val="0"/>
                          <w:spacing w:after="200" w:line="276" w:lineRule="auto"/>
                          <w:jc w:val="center"/>
                          <w:rPr>
                            <w:rFonts w:ascii="Calibri" w:eastAsia="Calibri" w:hAnsi="Calibri"/>
                            <w:sz w:val="18"/>
                            <w:szCs w:val="18"/>
                            <w:lang w:eastAsia="en-US"/>
                          </w:rPr>
                        </w:pPr>
                        <w:r>
                          <w:rPr>
                            <w:rFonts w:ascii="Calibri" w:eastAsia="Calibri" w:hAnsi="Calibri"/>
                            <w:sz w:val="18"/>
                            <w:szCs w:val="18"/>
                            <w:lang w:eastAsia="en-US"/>
                          </w:rPr>
                          <w:t>2 485 562,00</w:t>
                        </w:r>
                      </w:p>
                    </w:tc>
                    <w:tc>
                      <w:tcPr>
                        <w:tcW w:w="1961" w:type="dxa"/>
                        <w:tcBorders>
                          <w:top w:val="single" w:sz="4" w:space="0" w:color="auto"/>
                          <w:left w:val="single" w:sz="4" w:space="0" w:color="auto"/>
                          <w:bottom w:val="single" w:sz="4" w:space="0" w:color="auto"/>
                          <w:right w:val="single" w:sz="4" w:space="0" w:color="auto"/>
                        </w:tcBorders>
                      </w:tcPr>
                      <w:p w:rsidR="006C1230" w:rsidRPr="006C1230" w:rsidRDefault="00873F12" w:rsidP="006C1230">
                        <w:pPr>
                          <w:autoSpaceDE w:val="0"/>
                          <w:autoSpaceDN w:val="0"/>
                          <w:adjustRightInd w:val="0"/>
                          <w:spacing w:after="200" w:line="276" w:lineRule="auto"/>
                          <w:jc w:val="center"/>
                          <w:rPr>
                            <w:rFonts w:ascii="Calibri" w:eastAsia="Calibri" w:hAnsi="Calibri"/>
                            <w:sz w:val="18"/>
                            <w:szCs w:val="18"/>
                            <w:lang w:eastAsia="en-US"/>
                          </w:rPr>
                        </w:pPr>
                        <w:r>
                          <w:rPr>
                            <w:rFonts w:ascii="Calibri" w:eastAsia="Calibri" w:hAnsi="Calibri"/>
                            <w:sz w:val="18"/>
                            <w:szCs w:val="18"/>
                            <w:lang w:eastAsia="en-US"/>
                          </w:rPr>
                          <w:t>5 268 134,13</w:t>
                        </w:r>
                      </w:p>
                    </w:tc>
                    <w:tc>
                      <w:tcPr>
                        <w:tcW w:w="1961" w:type="dxa"/>
                        <w:tcBorders>
                          <w:top w:val="single" w:sz="4" w:space="0" w:color="auto"/>
                          <w:left w:val="single" w:sz="4" w:space="0" w:color="auto"/>
                          <w:bottom w:val="single" w:sz="4" w:space="0" w:color="auto"/>
                          <w:right w:val="single" w:sz="4" w:space="0" w:color="auto"/>
                        </w:tcBorders>
                      </w:tcPr>
                      <w:p w:rsidR="006C1230" w:rsidRPr="006C1230" w:rsidRDefault="00873F12" w:rsidP="006C1230">
                        <w:pPr>
                          <w:autoSpaceDE w:val="0"/>
                          <w:autoSpaceDN w:val="0"/>
                          <w:adjustRightInd w:val="0"/>
                          <w:spacing w:after="200" w:line="276" w:lineRule="auto"/>
                          <w:jc w:val="center"/>
                          <w:rPr>
                            <w:rFonts w:ascii="Calibri" w:eastAsia="Calibri" w:hAnsi="Calibri"/>
                            <w:sz w:val="18"/>
                            <w:szCs w:val="18"/>
                            <w:lang w:eastAsia="en-US"/>
                          </w:rPr>
                        </w:pPr>
                        <w:r>
                          <w:rPr>
                            <w:rFonts w:ascii="Calibri" w:eastAsia="Calibri" w:hAnsi="Calibri"/>
                            <w:sz w:val="18"/>
                            <w:szCs w:val="18"/>
                            <w:lang w:eastAsia="en-US"/>
                          </w:rPr>
                          <w:t>640 617,12</w:t>
                        </w:r>
                      </w:p>
                    </w:tc>
                  </w:tr>
                </w:tbl>
                <w:p w:rsidR="00034EBF" w:rsidRDefault="00034EBF" w:rsidP="006C1230">
                  <w:pPr>
                    <w:shd w:val="clear" w:color="auto" w:fill="FFFFFF"/>
                    <w:ind w:left="50" w:right="7" w:hanging="50"/>
                    <w:contextualSpacing/>
                    <w:rPr>
                      <w:spacing w:val="-1"/>
                      <w:sz w:val="24"/>
                      <w:szCs w:val="24"/>
                    </w:rPr>
                  </w:pPr>
                </w:p>
                <w:p w:rsidR="00054E66" w:rsidRDefault="006C1230" w:rsidP="006C1230">
                  <w:pPr>
                    <w:shd w:val="clear" w:color="auto" w:fill="FFFFFF"/>
                    <w:ind w:left="50" w:right="7" w:hanging="50"/>
                    <w:contextualSpacing/>
                    <w:rPr>
                      <w:b/>
                      <w:spacing w:val="-1"/>
                      <w:sz w:val="24"/>
                      <w:szCs w:val="24"/>
                    </w:rPr>
                  </w:pPr>
                  <w:r w:rsidRPr="006C1230">
                    <w:rPr>
                      <w:spacing w:val="-1"/>
                      <w:sz w:val="24"/>
                      <w:szCs w:val="24"/>
                    </w:rPr>
                    <w:t>Не исполненные решения суда</w:t>
                  </w:r>
                  <w:r>
                    <w:rPr>
                      <w:b/>
                      <w:spacing w:val="-1"/>
                      <w:sz w:val="24"/>
                      <w:szCs w:val="24"/>
                    </w:rPr>
                    <w:t xml:space="preserve"> </w:t>
                  </w:r>
                </w:p>
                <w:tbl>
                  <w:tblPr>
                    <w:tblW w:w="9776" w:type="dxa"/>
                    <w:tblLayout w:type="fixed"/>
                    <w:tblLook w:val="04A0" w:firstRow="1" w:lastRow="0" w:firstColumn="1" w:lastColumn="0" w:noHBand="0" w:noVBand="1"/>
                  </w:tblPr>
                  <w:tblGrid>
                    <w:gridCol w:w="1460"/>
                    <w:gridCol w:w="2504"/>
                    <w:gridCol w:w="1985"/>
                    <w:gridCol w:w="3827"/>
                  </w:tblGrid>
                  <w:tr w:rsidR="006379D8" w:rsidRPr="005426CE" w:rsidTr="006379D8">
                    <w:trPr>
                      <w:trHeight w:val="96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379D8" w:rsidRPr="005426CE" w:rsidRDefault="006379D8" w:rsidP="00034EBF">
                        <w:pPr>
                          <w:jc w:val="center"/>
                          <w:rPr>
                            <w:color w:val="000000"/>
                            <w:sz w:val="18"/>
                            <w:szCs w:val="18"/>
                          </w:rPr>
                        </w:pPr>
                        <w:r w:rsidRPr="005426CE">
                          <w:rPr>
                            <w:color w:val="000000"/>
                            <w:sz w:val="18"/>
                            <w:szCs w:val="18"/>
                          </w:rPr>
                          <w:t>Решение суда</w:t>
                        </w:r>
                      </w:p>
                    </w:tc>
                    <w:tc>
                      <w:tcPr>
                        <w:tcW w:w="2504" w:type="dxa"/>
                        <w:tcBorders>
                          <w:top w:val="single" w:sz="4" w:space="0" w:color="auto"/>
                          <w:left w:val="nil"/>
                          <w:bottom w:val="nil"/>
                          <w:right w:val="single" w:sz="4" w:space="0" w:color="auto"/>
                        </w:tcBorders>
                        <w:shd w:val="clear" w:color="auto" w:fill="auto"/>
                        <w:vAlign w:val="center"/>
                        <w:hideMark/>
                      </w:tcPr>
                      <w:p w:rsidR="006379D8" w:rsidRPr="005426CE" w:rsidRDefault="006379D8" w:rsidP="00034EBF">
                        <w:pPr>
                          <w:jc w:val="center"/>
                          <w:rPr>
                            <w:color w:val="000000"/>
                            <w:sz w:val="18"/>
                            <w:szCs w:val="18"/>
                          </w:rPr>
                        </w:pPr>
                        <w:r w:rsidRPr="005426CE">
                          <w:rPr>
                            <w:color w:val="000000"/>
                            <w:sz w:val="18"/>
                            <w:szCs w:val="18"/>
                          </w:rPr>
                          <w:t>Орган</w:t>
                        </w:r>
                        <w:r>
                          <w:rPr>
                            <w:color w:val="000000"/>
                            <w:sz w:val="18"/>
                            <w:szCs w:val="18"/>
                          </w:rPr>
                          <w:t>,</w:t>
                        </w:r>
                        <w:r w:rsidRPr="005426CE">
                          <w:rPr>
                            <w:color w:val="000000"/>
                            <w:sz w:val="18"/>
                            <w:szCs w:val="18"/>
                          </w:rPr>
                          <w:t xml:space="preserve"> принявший решение</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6379D8" w:rsidRPr="005426CE" w:rsidRDefault="006379D8" w:rsidP="00034EBF">
                        <w:pPr>
                          <w:jc w:val="center"/>
                          <w:rPr>
                            <w:color w:val="000000"/>
                            <w:sz w:val="18"/>
                            <w:szCs w:val="18"/>
                          </w:rPr>
                        </w:pPr>
                        <w:r w:rsidRPr="005426CE">
                          <w:rPr>
                            <w:color w:val="000000"/>
                            <w:sz w:val="18"/>
                            <w:szCs w:val="18"/>
                          </w:rPr>
                          <w:t>сумма</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6379D8" w:rsidRPr="005426CE" w:rsidRDefault="006379D8" w:rsidP="00034EBF">
                        <w:pPr>
                          <w:jc w:val="center"/>
                          <w:rPr>
                            <w:color w:val="000000"/>
                            <w:sz w:val="18"/>
                            <w:szCs w:val="18"/>
                          </w:rPr>
                        </w:pPr>
                        <w:r w:rsidRPr="005426CE">
                          <w:rPr>
                            <w:color w:val="000000"/>
                            <w:sz w:val="18"/>
                            <w:szCs w:val="18"/>
                          </w:rPr>
                          <w:t>Краткое описание (истец, ответчик</w:t>
                        </w:r>
                        <w:r>
                          <w:rPr>
                            <w:color w:val="000000"/>
                            <w:sz w:val="18"/>
                            <w:szCs w:val="18"/>
                          </w:rPr>
                          <w:t>,</w:t>
                        </w:r>
                        <w:r w:rsidRPr="005426CE">
                          <w:rPr>
                            <w:color w:val="000000"/>
                            <w:sz w:val="18"/>
                            <w:szCs w:val="18"/>
                          </w:rPr>
                          <w:t>)</w:t>
                        </w:r>
                      </w:p>
                    </w:tc>
                  </w:tr>
                  <w:tr w:rsidR="006379D8" w:rsidRPr="005426CE" w:rsidTr="006379D8">
                    <w:trPr>
                      <w:trHeight w:val="1570"/>
                    </w:trPr>
                    <w:tc>
                      <w:tcPr>
                        <w:tcW w:w="1460" w:type="dxa"/>
                        <w:vMerge w:val="restart"/>
                        <w:tcBorders>
                          <w:top w:val="nil"/>
                          <w:left w:val="single" w:sz="4" w:space="0" w:color="auto"/>
                          <w:bottom w:val="single" w:sz="4" w:space="0" w:color="000000"/>
                          <w:right w:val="single" w:sz="4" w:space="0" w:color="auto"/>
                        </w:tcBorders>
                        <w:shd w:val="clear" w:color="auto" w:fill="auto"/>
                        <w:vAlign w:val="center"/>
                        <w:hideMark/>
                      </w:tcPr>
                      <w:p w:rsidR="006379D8" w:rsidRPr="005426CE" w:rsidRDefault="006379D8" w:rsidP="005426CE">
                        <w:pPr>
                          <w:jc w:val="center"/>
                          <w:rPr>
                            <w:color w:val="000000"/>
                            <w:sz w:val="18"/>
                            <w:szCs w:val="18"/>
                          </w:rPr>
                        </w:pPr>
                        <w:r w:rsidRPr="005426CE">
                          <w:rPr>
                            <w:color w:val="000000"/>
                            <w:sz w:val="18"/>
                            <w:szCs w:val="18"/>
                          </w:rPr>
                          <w:t>Решение от 13.11.2023 дело № А75-13733/2023</w:t>
                        </w:r>
                      </w:p>
                    </w:tc>
                    <w:tc>
                      <w:tcPr>
                        <w:tcW w:w="250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379D8" w:rsidRPr="005426CE" w:rsidRDefault="006379D8" w:rsidP="005426CE">
                        <w:pPr>
                          <w:jc w:val="center"/>
                          <w:rPr>
                            <w:color w:val="000000"/>
                            <w:sz w:val="18"/>
                            <w:szCs w:val="18"/>
                          </w:rPr>
                        </w:pPr>
                        <w:r w:rsidRPr="005426CE">
                          <w:rPr>
                            <w:color w:val="000000"/>
                            <w:sz w:val="18"/>
                            <w:szCs w:val="18"/>
                          </w:rPr>
                          <w:t>Арбитражный суд Ханты-Мансийского автономного округа - Югры</w:t>
                        </w:r>
                      </w:p>
                    </w:tc>
                    <w:tc>
                      <w:tcPr>
                        <w:tcW w:w="1985" w:type="dxa"/>
                        <w:tcBorders>
                          <w:top w:val="nil"/>
                          <w:left w:val="nil"/>
                          <w:right w:val="single" w:sz="4" w:space="0" w:color="auto"/>
                        </w:tcBorders>
                        <w:shd w:val="clear" w:color="auto" w:fill="auto"/>
                        <w:noWrap/>
                        <w:vAlign w:val="center"/>
                      </w:tcPr>
                      <w:p w:rsidR="006379D8" w:rsidRDefault="006379D8" w:rsidP="005426CE">
                        <w:pPr>
                          <w:jc w:val="center"/>
                          <w:rPr>
                            <w:color w:val="000000"/>
                            <w:sz w:val="18"/>
                            <w:szCs w:val="18"/>
                          </w:rPr>
                        </w:pPr>
                      </w:p>
                      <w:p w:rsidR="006379D8" w:rsidRDefault="006379D8" w:rsidP="005426CE">
                        <w:pPr>
                          <w:jc w:val="center"/>
                          <w:rPr>
                            <w:color w:val="000000"/>
                            <w:sz w:val="18"/>
                            <w:szCs w:val="18"/>
                          </w:rPr>
                        </w:pPr>
                      </w:p>
                      <w:p w:rsidR="006379D8" w:rsidRDefault="006379D8" w:rsidP="005426CE">
                        <w:pPr>
                          <w:jc w:val="center"/>
                          <w:rPr>
                            <w:color w:val="000000"/>
                            <w:sz w:val="18"/>
                            <w:szCs w:val="18"/>
                          </w:rPr>
                        </w:pPr>
                      </w:p>
                      <w:p w:rsidR="006379D8" w:rsidRDefault="006379D8" w:rsidP="005426CE">
                        <w:pPr>
                          <w:jc w:val="center"/>
                          <w:rPr>
                            <w:color w:val="000000"/>
                            <w:sz w:val="18"/>
                            <w:szCs w:val="18"/>
                          </w:rPr>
                        </w:pPr>
                      </w:p>
                      <w:p w:rsidR="006379D8" w:rsidRPr="005426CE" w:rsidRDefault="006379D8" w:rsidP="005426CE">
                        <w:pPr>
                          <w:jc w:val="center"/>
                          <w:rPr>
                            <w:color w:val="000000"/>
                            <w:sz w:val="18"/>
                            <w:szCs w:val="18"/>
                          </w:rPr>
                        </w:pPr>
                        <w:r>
                          <w:rPr>
                            <w:color w:val="000000"/>
                            <w:sz w:val="18"/>
                            <w:szCs w:val="18"/>
                          </w:rPr>
                          <w:t>72 506,43</w:t>
                        </w:r>
                      </w:p>
                    </w:tc>
                    <w:tc>
                      <w:tcPr>
                        <w:tcW w:w="3827" w:type="dxa"/>
                        <w:vMerge w:val="restart"/>
                        <w:tcBorders>
                          <w:top w:val="nil"/>
                          <w:left w:val="single" w:sz="4" w:space="0" w:color="auto"/>
                          <w:bottom w:val="single" w:sz="4" w:space="0" w:color="000000"/>
                          <w:right w:val="single" w:sz="4" w:space="0" w:color="auto"/>
                        </w:tcBorders>
                        <w:shd w:val="clear" w:color="auto" w:fill="auto"/>
                        <w:vAlign w:val="center"/>
                        <w:hideMark/>
                      </w:tcPr>
                      <w:p w:rsidR="006379D8" w:rsidRPr="005426CE" w:rsidRDefault="006379D8" w:rsidP="00786F1E">
                        <w:pPr>
                          <w:jc w:val="center"/>
                          <w:rPr>
                            <w:color w:val="000000"/>
                            <w:sz w:val="18"/>
                            <w:szCs w:val="18"/>
                          </w:rPr>
                        </w:pPr>
                        <w:r w:rsidRPr="005426CE">
                          <w:rPr>
                            <w:color w:val="000000"/>
                            <w:sz w:val="18"/>
                            <w:szCs w:val="18"/>
                          </w:rPr>
                          <w:t xml:space="preserve">ПАО Ростелеком, МКОУ Кондинская СОШ., по энергосервисному контракту </w:t>
                        </w:r>
                        <w:r w:rsidR="00786F1E">
                          <w:rPr>
                            <w:color w:val="000000"/>
                            <w:sz w:val="18"/>
                            <w:szCs w:val="18"/>
                          </w:rPr>
                          <w:t xml:space="preserve">от 27.07.2020 года </w:t>
                        </w:r>
                        <w:r w:rsidRPr="005426CE">
                          <w:rPr>
                            <w:color w:val="000000"/>
                            <w:sz w:val="18"/>
                            <w:szCs w:val="18"/>
                          </w:rPr>
                          <w:t xml:space="preserve">№0187300003520000319 </w:t>
                        </w:r>
                      </w:p>
                    </w:tc>
                  </w:tr>
                  <w:tr w:rsidR="006379D8" w:rsidRPr="005426CE" w:rsidTr="0044444E">
                    <w:trPr>
                      <w:trHeight w:val="1230"/>
                    </w:trPr>
                    <w:tc>
                      <w:tcPr>
                        <w:tcW w:w="1460" w:type="dxa"/>
                        <w:vMerge/>
                        <w:tcBorders>
                          <w:top w:val="nil"/>
                          <w:left w:val="single" w:sz="4" w:space="0" w:color="auto"/>
                          <w:bottom w:val="single" w:sz="4" w:space="0" w:color="000000"/>
                          <w:right w:val="single" w:sz="4" w:space="0" w:color="auto"/>
                        </w:tcBorders>
                        <w:vAlign w:val="center"/>
                        <w:hideMark/>
                      </w:tcPr>
                      <w:p w:rsidR="006379D8" w:rsidRPr="005426CE" w:rsidRDefault="006379D8" w:rsidP="005426CE">
                        <w:pPr>
                          <w:rPr>
                            <w:color w:val="000000"/>
                            <w:sz w:val="18"/>
                            <w:szCs w:val="18"/>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rsidR="006379D8" w:rsidRPr="005426CE" w:rsidRDefault="006379D8" w:rsidP="005426CE">
                        <w:pPr>
                          <w:rPr>
                            <w:color w:val="000000"/>
                            <w:sz w:val="18"/>
                            <w:szCs w:val="18"/>
                          </w:rPr>
                        </w:pPr>
                      </w:p>
                    </w:tc>
                    <w:tc>
                      <w:tcPr>
                        <w:tcW w:w="1985" w:type="dxa"/>
                        <w:tcBorders>
                          <w:top w:val="nil"/>
                          <w:left w:val="nil"/>
                          <w:bottom w:val="single" w:sz="4" w:space="0" w:color="auto"/>
                          <w:right w:val="single" w:sz="4" w:space="0" w:color="auto"/>
                        </w:tcBorders>
                        <w:shd w:val="clear" w:color="auto" w:fill="auto"/>
                        <w:noWrap/>
                        <w:vAlign w:val="center"/>
                      </w:tcPr>
                      <w:p w:rsidR="006379D8" w:rsidRPr="005426CE" w:rsidRDefault="006379D8" w:rsidP="005426CE">
                        <w:pPr>
                          <w:jc w:val="center"/>
                          <w:rPr>
                            <w:color w:val="000000"/>
                            <w:sz w:val="18"/>
                            <w:szCs w:val="18"/>
                          </w:rPr>
                        </w:pPr>
                      </w:p>
                    </w:tc>
                    <w:tc>
                      <w:tcPr>
                        <w:tcW w:w="3827" w:type="dxa"/>
                        <w:vMerge/>
                        <w:tcBorders>
                          <w:top w:val="nil"/>
                          <w:left w:val="single" w:sz="4" w:space="0" w:color="auto"/>
                          <w:bottom w:val="single" w:sz="4" w:space="0" w:color="auto"/>
                          <w:right w:val="single" w:sz="4" w:space="0" w:color="auto"/>
                        </w:tcBorders>
                        <w:vAlign w:val="center"/>
                        <w:hideMark/>
                      </w:tcPr>
                      <w:p w:rsidR="006379D8" w:rsidRPr="005426CE" w:rsidRDefault="006379D8" w:rsidP="005426CE">
                        <w:pPr>
                          <w:rPr>
                            <w:color w:val="000000"/>
                            <w:sz w:val="18"/>
                            <w:szCs w:val="18"/>
                          </w:rPr>
                        </w:pPr>
                      </w:p>
                    </w:tc>
                  </w:tr>
                  <w:tr w:rsidR="0044444E" w:rsidRPr="005426CE" w:rsidTr="0044444E">
                    <w:trPr>
                      <w:trHeight w:val="2790"/>
                    </w:trPr>
                    <w:tc>
                      <w:tcPr>
                        <w:tcW w:w="1460" w:type="dxa"/>
                        <w:tcBorders>
                          <w:top w:val="nil"/>
                          <w:left w:val="single" w:sz="4" w:space="0" w:color="auto"/>
                          <w:bottom w:val="single" w:sz="4" w:space="0" w:color="000000"/>
                          <w:right w:val="single" w:sz="4" w:space="0" w:color="auto"/>
                        </w:tcBorders>
                        <w:shd w:val="clear" w:color="auto" w:fill="auto"/>
                        <w:vAlign w:val="center"/>
                        <w:hideMark/>
                      </w:tcPr>
                      <w:p w:rsidR="0044444E" w:rsidRPr="005426CE" w:rsidRDefault="0044444E" w:rsidP="005426CE">
                        <w:pPr>
                          <w:jc w:val="center"/>
                          <w:rPr>
                            <w:color w:val="000000"/>
                            <w:sz w:val="18"/>
                            <w:szCs w:val="18"/>
                          </w:rPr>
                        </w:pPr>
                        <w:r w:rsidRPr="005426CE">
                          <w:rPr>
                            <w:color w:val="000000"/>
                            <w:sz w:val="18"/>
                            <w:szCs w:val="18"/>
                          </w:rPr>
                          <w:lastRenderedPageBreak/>
                          <w:t xml:space="preserve">Решение от 20.11.2023 Дело № А75-17197/2023 </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44E" w:rsidRPr="005426CE" w:rsidRDefault="0044444E" w:rsidP="005426CE">
                        <w:pPr>
                          <w:jc w:val="center"/>
                          <w:rPr>
                            <w:color w:val="000000"/>
                            <w:sz w:val="18"/>
                            <w:szCs w:val="18"/>
                          </w:rPr>
                        </w:pPr>
                        <w:r w:rsidRPr="005426CE">
                          <w:rPr>
                            <w:color w:val="000000"/>
                            <w:sz w:val="18"/>
                            <w:szCs w:val="18"/>
                          </w:rPr>
                          <w:t>Арбитражный суд Ханты-Мансийского автономного округа - Югры</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44444E" w:rsidRPr="005426CE" w:rsidRDefault="0044444E" w:rsidP="005426CE">
                        <w:pPr>
                          <w:jc w:val="center"/>
                          <w:rPr>
                            <w:color w:val="000000"/>
                            <w:sz w:val="18"/>
                            <w:szCs w:val="18"/>
                          </w:rPr>
                        </w:pPr>
                        <w:r>
                          <w:rPr>
                            <w:color w:val="000000"/>
                            <w:sz w:val="18"/>
                            <w:szCs w:val="18"/>
                          </w:rPr>
                          <w:t>48 868,36</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44E" w:rsidRPr="005426CE" w:rsidRDefault="0044444E" w:rsidP="005426CE">
                        <w:pPr>
                          <w:jc w:val="center"/>
                          <w:rPr>
                            <w:color w:val="000000"/>
                            <w:sz w:val="18"/>
                            <w:szCs w:val="18"/>
                          </w:rPr>
                        </w:pPr>
                        <w:r w:rsidRPr="005426CE">
                          <w:rPr>
                            <w:color w:val="000000"/>
                            <w:sz w:val="18"/>
                            <w:szCs w:val="18"/>
                          </w:rPr>
                          <w:t>ПАО Ростелеком, МКОУ Болчаровская СОШ. По энергосервисного контракта от 24.08.2020 года № 0187300003520000327</w:t>
                        </w:r>
                      </w:p>
                    </w:tc>
                  </w:tr>
                </w:tbl>
                <w:p w:rsidR="005426CE" w:rsidRDefault="005426CE" w:rsidP="006C1230">
                  <w:pPr>
                    <w:shd w:val="clear" w:color="auto" w:fill="FFFFFF"/>
                    <w:ind w:left="50" w:right="7" w:hanging="50"/>
                    <w:contextualSpacing/>
                    <w:rPr>
                      <w:b/>
                      <w:spacing w:val="-1"/>
                      <w:sz w:val="24"/>
                      <w:szCs w:val="24"/>
                    </w:rPr>
                  </w:pPr>
                </w:p>
                <w:p w:rsidR="000F0A60" w:rsidRPr="00A06ABD" w:rsidRDefault="000F0A60" w:rsidP="000F0A60">
                  <w:pPr>
                    <w:shd w:val="clear" w:color="auto" w:fill="FFFFFF"/>
                    <w:ind w:left="50" w:right="7" w:hanging="50"/>
                    <w:contextualSpacing/>
                    <w:jc w:val="center"/>
                    <w:rPr>
                      <w:b/>
                      <w:spacing w:val="-1"/>
                      <w:sz w:val="24"/>
                      <w:szCs w:val="24"/>
                    </w:rPr>
                  </w:pPr>
                  <w:r w:rsidRPr="00A06ABD">
                    <w:rPr>
                      <w:b/>
                      <w:spacing w:val="-1"/>
                      <w:sz w:val="24"/>
                      <w:szCs w:val="24"/>
                    </w:rPr>
                    <w:t>РАЗДЕЛ 5</w:t>
                  </w:r>
                </w:p>
                <w:p w:rsidR="000F0A60" w:rsidRPr="000F0A60" w:rsidRDefault="000F0A60" w:rsidP="000F0A60">
                  <w:pPr>
                    <w:shd w:val="clear" w:color="auto" w:fill="FFFFFF"/>
                    <w:ind w:left="50" w:right="7" w:hanging="50"/>
                    <w:contextualSpacing/>
                    <w:jc w:val="center"/>
                    <w:rPr>
                      <w:b/>
                      <w:spacing w:val="-1"/>
                      <w:sz w:val="24"/>
                      <w:szCs w:val="24"/>
                    </w:rPr>
                  </w:pPr>
                  <w:r w:rsidRPr="00A06ABD">
                    <w:rPr>
                      <w:b/>
                      <w:spacing w:val="-1"/>
                      <w:sz w:val="24"/>
                      <w:szCs w:val="24"/>
                    </w:rPr>
                    <w:t xml:space="preserve">«Прочие вопросы деятельности </w:t>
                  </w:r>
                  <w:r w:rsidRPr="00A06ABD">
                    <w:rPr>
                      <w:b/>
                      <w:sz w:val="24"/>
                      <w:szCs w:val="24"/>
                    </w:rPr>
                    <w:t>субъекта бюджетной отчетности</w:t>
                  </w:r>
                  <w:r w:rsidRPr="00A06ABD">
                    <w:rPr>
                      <w:b/>
                      <w:spacing w:val="-1"/>
                      <w:sz w:val="24"/>
                      <w:szCs w:val="24"/>
                    </w:rPr>
                    <w:t>»</w:t>
                  </w:r>
                </w:p>
                <w:p w:rsidR="000F0A60" w:rsidRDefault="000F0A60" w:rsidP="00A81C52">
                  <w:pPr>
                    <w:shd w:val="clear" w:color="auto" w:fill="FFFFFF"/>
                    <w:ind w:left="50" w:right="7" w:firstLine="658"/>
                    <w:contextualSpacing/>
                    <w:jc w:val="both"/>
                    <w:rPr>
                      <w:spacing w:val="-1"/>
                      <w:sz w:val="24"/>
                      <w:szCs w:val="24"/>
                    </w:rPr>
                  </w:pPr>
                </w:p>
                <w:p w:rsidR="000F0A60" w:rsidRDefault="000F0A60" w:rsidP="00B27F66">
                  <w:pPr>
                    <w:autoSpaceDE w:val="0"/>
                    <w:autoSpaceDN w:val="0"/>
                    <w:adjustRightInd w:val="0"/>
                    <w:jc w:val="both"/>
                    <w:rPr>
                      <w:sz w:val="24"/>
                      <w:szCs w:val="24"/>
                    </w:rPr>
                  </w:pPr>
                  <w:r>
                    <w:rPr>
                      <w:sz w:val="24"/>
                      <w:szCs w:val="24"/>
                    </w:rPr>
                    <w:t xml:space="preserve">          </w:t>
                  </w:r>
                  <w:r w:rsidRPr="000F0A60">
                    <w:rPr>
                      <w:sz w:val="24"/>
                      <w:szCs w:val="24"/>
                    </w:rPr>
                    <w:t>В соответствии с пунктом 274 Инструкции о порядке составления и предоставления годовой, квартальной и месячной отчетности об исполнении бюджетной системы Российской Федерации, утвержденной Приказом Минфина России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администратор, который не является получателем средств бюджета, поступления в который он администрирует предоставляет бюджетную отчетность по операциям администрирования поступлений доходов</w:t>
                  </w:r>
                  <w:r>
                    <w:rPr>
                      <w:sz w:val="24"/>
                      <w:szCs w:val="24"/>
                    </w:rPr>
                    <w:t xml:space="preserve"> с учетом следующих особенностей.</w:t>
                  </w:r>
                </w:p>
                <w:p w:rsidR="000F0A60" w:rsidRPr="00B27F66" w:rsidRDefault="000F0A60" w:rsidP="00B27F66">
                  <w:pPr>
                    <w:autoSpaceDE w:val="0"/>
                    <w:autoSpaceDN w:val="0"/>
                    <w:adjustRightInd w:val="0"/>
                    <w:jc w:val="both"/>
                    <w:rPr>
                      <w:rFonts w:ascii="TimesNewRomanPSMT" w:hAnsi="TimesNewRomanPSMT" w:cs="TimesNewRomanPSMT"/>
                      <w:sz w:val="24"/>
                      <w:szCs w:val="24"/>
                    </w:rPr>
                  </w:pPr>
                  <w:r>
                    <w:rPr>
                      <w:rFonts w:ascii="TimesNewRomanPSMT" w:hAnsi="TimesNewRomanPSMT" w:cs="TimesNewRomanPSMT"/>
                      <w:sz w:val="28"/>
                      <w:szCs w:val="28"/>
                    </w:rPr>
                    <w:t xml:space="preserve">         </w:t>
                  </w:r>
                  <w:r w:rsidRPr="00B27F66">
                    <w:rPr>
                      <w:rFonts w:ascii="TimesNewRomanPSMT" w:hAnsi="TimesNewRomanPSMT" w:cs="TimesNewRomanPSMT"/>
                      <w:sz w:val="24"/>
                      <w:szCs w:val="24"/>
                    </w:rPr>
                    <w:t>Учитывая положения письма Министерства финансов Российской</w:t>
                  </w:r>
                  <w:r w:rsidR="00B27F66">
                    <w:rPr>
                      <w:rFonts w:ascii="TimesNewRomanPSMT" w:hAnsi="TimesNewRomanPSMT" w:cs="TimesNewRomanPSMT"/>
                      <w:sz w:val="24"/>
                      <w:szCs w:val="24"/>
                    </w:rPr>
                    <w:t xml:space="preserve"> </w:t>
                  </w:r>
                  <w:r w:rsidRPr="00B27F66">
                    <w:rPr>
                      <w:rFonts w:ascii="TimesNewRomanPSMT" w:hAnsi="TimesNewRomanPSMT" w:cs="TimesNewRomanPSMT"/>
                      <w:sz w:val="24"/>
                      <w:szCs w:val="24"/>
                    </w:rPr>
                    <w:t>Федерации от 28 апреля 2020 года № 02-07-07/34963 главные администраторы (администраторы, осуществляющие отдельные полномочия главных администраторов) доходов, распределяемых в бюджеты,</w:t>
                  </w:r>
                  <w:r w:rsidR="00B27F66">
                    <w:rPr>
                      <w:rFonts w:ascii="TimesNewRomanPSMT" w:hAnsi="TimesNewRomanPSMT" w:cs="TimesNewRomanPSMT"/>
                      <w:sz w:val="24"/>
                      <w:szCs w:val="24"/>
                    </w:rPr>
                    <w:t xml:space="preserve"> </w:t>
                  </w:r>
                  <w:r w:rsidRPr="00B27F66">
                    <w:rPr>
                      <w:rFonts w:ascii="TimesNewRomanPSMT" w:hAnsi="TimesNewRomanPSMT" w:cs="TimesNewRomanPSMT"/>
                      <w:sz w:val="24"/>
                      <w:szCs w:val="24"/>
                    </w:rPr>
                    <w:t>отличные от кода элемента доходов, содержащегося в коде вида доходов</w:t>
                  </w:r>
                  <w:r w:rsidR="00B27F66">
                    <w:rPr>
                      <w:rFonts w:ascii="TimesNewRomanPSMT" w:hAnsi="TimesNewRomanPSMT" w:cs="TimesNewRomanPSMT"/>
                      <w:sz w:val="24"/>
                      <w:szCs w:val="24"/>
                    </w:rPr>
                    <w:t xml:space="preserve"> </w:t>
                  </w:r>
                  <w:r w:rsidRPr="00B27F66">
                    <w:rPr>
                      <w:rFonts w:ascii="TimesNewRomanPSMT" w:hAnsi="TimesNewRomanPSMT" w:cs="TimesNewRomanPSMT"/>
                      <w:sz w:val="24"/>
                      <w:szCs w:val="24"/>
                    </w:rPr>
                    <w:t>распределяемого поступления, бюджетную отчетность главного</w:t>
                  </w:r>
                  <w:r w:rsidR="00B27F66">
                    <w:rPr>
                      <w:rFonts w:ascii="TimesNewRomanPSMT" w:hAnsi="TimesNewRomanPSMT" w:cs="TimesNewRomanPSMT"/>
                      <w:sz w:val="24"/>
                      <w:szCs w:val="24"/>
                    </w:rPr>
                    <w:t xml:space="preserve"> </w:t>
                  </w:r>
                  <w:r w:rsidRPr="00B27F66">
                    <w:rPr>
                      <w:rFonts w:ascii="TimesNewRomanPSMT" w:hAnsi="TimesNewRomanPSMT" w:cs="TimesNewRomanPSMT"/>
                      <w:sz w:val="24"/>
                      <w:szCs w:val="24"/>
                    </w:rPr>
                    <w:t>администратора доходов бюджета в финансовые органы бюджетов, в которые</w:t>
                  </w:r>
                  <w:r w:rsidR="00B27F66">
                    <w:rPr>
                      <w:rFonts w:ascii="TimesNewRomanPSMT" w:hAnsi="TimesNewRomanPSMT" w:cs="TimesNewRomanPSMT"/>
                      <w:sz w:val="24"/>
                      <w:szCs w:val="24"/>
                    </w:rPr>
                    <w:t xml:space="preserve"> </w:t>
                  </w:r>
                  <w:r w:rsidRPr="00B27F66">
                    <w:rPr>
                      <w:rFonts w:ascii="TimesNewRomanPSMT" w:hAnsi="TimesNewRomanPSMT" w:cs="TimesNewRomanPSMT"/>
                      <w:sz w:val="24"/>
                      <w:szCs w:val="24"/>
                    </w:rPr>
                    <w:t>поступают распределенные доходы бюджетов, не предоставляют.</w:t>
                  </w:r>
                </w:p>
                <w:p w:rsidR="000F0A60" w:rsidRDefault="000F0A60" w:rsidP="00B27F66">
                  <w:pPr>
                    <w:autoSpaceDE w:val="0"/>
                    <w:autoSpaceDN w:val="0"/>
                    <w:adjustRightInd w:val="0"/>
                    <w:jc w:val="both"/>
                    <w:rPr>
                      <w:rFonts w:ascii="TimesNewRomanPSMT" w:hAnsi="TimesNewRomanPSMT" w:cs="TimesNewRomanPSMT"/>
                      <w:sz w:val="24"/>
                      <w:szCs w:val="24"/>
                    </w:rPr>
                  </w:pPr>
                  <w:r w:rsidRPr="00B27F66">
                    <w:rPr>
                      <w:rFonts w:ascii="TimesNewRomanPSMT" w:hAnsi="TimesNewRomanPSMT" w:cs="TimesNewRomanPSMT"/>
                      <w:sz w:val="24"/>
                      <w:szCs w:val="24"/>
                    </w:rPr>
                    <w:t xml:space="preserve">         При этом данные о суммах поступлений распределенной части указанных</w:t>
                  </w:r>
                  <w:r w:rsidR="00B27F66">
                    <w:rPr>
                      <w:rFonts w:ascii="TimesNewRomanPSMT" w:hAnsi="TimesNewRomanPSMT" w:cs="TimesNewRomanPSMT"/>
                      <w:sz w:val="24"/>
                      <w:szCs w:val="24"/>
                    </w:rPr>
                    <w:t xml:space="preserve"> </w:t>
                  </w:r>
                  <w:r w:rsidRPr="00B27F66">
                    <w:rPr>
                      <w:rFonts w:ascii="TimesNewRomanPSMT" w:hAnsi="TimesNewRomanPSMT" w:cs="TimesNewRomanPSMT"/>
                      <w:sz w:val="24"/>
                      <w:szCs w:val="24"/>
                    </w:rPr>
                    <w:t>доходов, по факту зачисления на счет соответствующего бюджета включались</w:t>
                  </w:r>
                  <w:r w:rsidR="00B27F66">
                    <w:rPr>
                      <w:rFonts w:ascii="TimesNewRomanPSMT" w:hAnsi="TimesNewRomanPSMT" w:cs="TimesNewRomanPSMT"/>
                      <w:sz w:val="24"/>
                      <w:szCs w:val="24"/>
                    </w:rPr>
                    <w:t xml:space="preserve"> </w:t>
                  </w:r>
                  <w:r w:rsidRPr="00B27F66">
                    <w:rPr>
                      <w:rFonts w:ascii="TimesNewRomanPSMT" w:hAnsi="TimesNewRomanPSMT" w:cs="TimesNewRomanPSMT"/>
                      <w:sz w:val="24"/>
                      <w:szCs w:val="24"/>
                    </w:rPr>
                    <w:t>в бюджетную отчетность, формируемую финансовым органом</w:t>
                  </w:r>
                  <w:r w:rsidR="00B27F66">
                    <w:rPr>
                      <w:rFonts w:ascii="TimesNewRomanPSMT" w:hAnsi="TimesNewRomanPSMT" w:cs="TimesNewRomanPSMT"/>
                      <w:sz w:val="24"/>
                      <w:szCs w:val="24"/>
                    </w:rPr>
                    <w:t xml:space="preserve"> </w:t>
                  </w:r>
                  <w:r w:rsidRPr="00B27F66">
                    <w:rPr>
                      <w:rFonts w:ascii="TimesNewRomanPSMT" w:hAnsi="TimesNewRomanPSMT" w:cs="TimesNewRomanPSMT"/>
                      <w:sz w:val="24"/>
                      <w:szCs w:val="24"/>
                    </w:rPr>
                    <w:t>соответствующего бюджета, как администратором доходов бюджета.</w:t>
                  </w:r>
                </w:p>
                <w:p w:rsidR="00B27F66" w:rsidRPr="00B27F66" w:rsidRDefault="00B27F66" w:rsidP="00B27F66">
                  <w:pPr>
                    <w:autoSpaceDE w:val="0"/>
                    <w:autoSpaceDN w:val="0"/>
                    <w:adjustRightInd w:val="0"/>
                    <w:jc w:val="both"/>
                    <w:rPr>
                      <w:rFonts w:ascii="TimesNewRomanPSMT" w:hAnsi="TimesNewRomanPSMT" w:cs="TimesNewRomanPSMT"/>
                      <w:sz w:val="24"/>
                      <w:szCs w:val="24"/>
                    </w:rPr>
                  </w:pPr>
                  <w:r>
                    <w:rPr>
                      <w:rFonts w:ascii="TimesNewRomanPSMT" w:hAnsi="TimesNewRomanPSMT" w:cs="TimesNewRomanPSMT"/>
                      <w:sz w:val="28"/>
                      <w:szCs w:val="28"/>
                    </w:rPr>
                    <w:t xml:space="preserve">       </w:t>
                  </w:r>
                  <w:r w:rsidRPr="00B27F66">
                    <w:rPr>
                      <w:rFonts w:ascii="TimesNewRomanPSMT" w:hAnsi="TimesNewRomanPSMT" w:cs="TimesNewRomanPSMT"/>
                      <w:sz w:val="24"/>
                      <w:szCs w:val="24"/>
                    </w:rPr>
                    <w:t>Финансовый орган местного бюджета</w:t>
                  </w:r>
                  <w:r w:rsidR="008B2A42">
                    <w:rPr>
                      <w:rFonts w:ascii="TimesNewRomanPSMT" w:hAnsi="TimesNewRomanPSMT" w:cs="TimesNewRomanPSMT"/>
                      <w:sz w:val="24"/>
                      <w:szCs w:val="24"/>
                    </w:rPr>
                    <w:t xml:space="preserve"> </w:t>
                  </w:r>
                  <w:r w:rsidRPr="00B27F66">
                    <w:rPr>
                      <w:rFonts w:ascii="TimesNewRomanPSMT" w:hAnsi="TimesNewRomanPSMT" w:cs="TimesNewRomanPSMT"/>
                      <w:sz w:val="24"/>
                      <w:szCs w:val="24"/>
                    </w:rPr>
                    <w:t>в бюджетном учете и отчетности</w:t>
                  </w:r>
                  <w:r>
                    <w:rPr>
                      <w:rFonts w:ascii="TimesNewRomanPSMT" w:hAnsi="TimesNewRomanPSMT" w:cs="TimesNewRomanPSMT"/>
                      <w:sz w:val="24"/>
                      <w:szCs w:val="24"/>
                    </w:rPr>
                    <w:t xml:space="preserve"> </w:t>
                  </w:r>
                  <w:r w:rsidRPr="00B27F66">
                    <w:rPr>
                      <w:rFonts w:ascii="TimesNewRomanPSMT" w:hAnsi="TimesNewRomanPSMT" w:cs="TimesNewRomanPSMT"/>
                      <w:sz w:val="24"/>
                      <w:szCs w:val="24"/>
                    </w:rPr>
                    <w:t>операции по поступлению распределенной части доходов отражает по соответствующей подстатье КОСГУ с учетом информации, представленной в</w:t>
                  </w:r>
                  <w:r>
                    <w:rPr>
                      <w:rFonts w:ascii="TimesNewRomanPSMT" w:hAnsi="TimesNewRomanPSMT" w:cs="TimesNewRomanPSMT"/>
                      <w:sz w:val="24"/>
                      <w:szCs w:val="24"/>
                    </w:rPr>
                    <w:t xml:space="preserve"> </w:t>
                  </w:r>
                  <w:r w:rsidRPr="00B27F66">
                    <w:rPr>
                      <w:rFonts w:ascii="TimesNewRomanPSMT" w:hAnsi="TimesNewRomanPSMT" w:cs="TimesNewRomanPSMT"/>
                      <w:sz w:val="24"/>
                      <w:szCs w:val="24"/>
                    </w:rPr>
                    <w:t>платежных документах в части КБК (ДТ 1 210 02 000 «Расчеты с финансовым</w:t>
                  </w:r>
                  <w:r>
                    <w:rPr>
                      <w:rFonts w:ascii="TimesNewRomanPSMT" w:hAnsi="TimesNewRomanPSMT" w:cs="TimesNewRomanPSMT"/>
                      <w:sz w:val="24"/>
                      <w:szCs w:val="24"/>
                    </w:rPr>
                    <w:t xml:space="preserve"> </w:t>
                  </w:r>
                  <w:r w:rsidRPr="00B27F66">
                    <w:rPr>
                      <w:rFonts w:ascii="TimesNewRomanPSMT" w:hAnsi="TimesNewRomanPSMT" w:cs="TimesNewRomanPSMT"/>
                      <w:sz w:val="24"/>
                      <w:szCs w:val="24"/>
                    </w:rPr>
                    <w:t>органом по поступлениям в бюджет» и КТ 1 401 10 000 «Доходы текущего</w:t>
                  </w:r>
                </w:p>
                <w:p w:rsidR="00B27F66" w:rsidRPr="00B27F66" w:rsidRDefault="00B27F66" w:rsidP="00B27F66">
                  <w:pPr>
                    <w:autoSpaceDE w:val="0"/>
                    <w:autoSpaceDN w:val="0"/>
                    <w:adjustRightInd w:val="0"/>
                    <w:jc w:val="both"/>
                    <w:rPr>
                      <w:rFonts w:ascii="TimesNewRomanPSMT" w:hAnsi="TimesNewRomanPSMT" w:cs="TimesNewRomanPSMT"/>
                      <w:sz w:val="24"/>
                      <w:szCs w:val="24"/>
                    </w:rPr>
                  </w:pPr>
                  <w:r w:rsidRPr="00B27F66">
                    <w:rPr>
                      <w:rFonts w:ascii="TimesNewRomanPSMT" w:hAnsi="TimesNewRomanPSMT" w:cs="TimesNewRomanPSMT"/>
                      <w:sz w:val="24"/>
                      <w:szCs w:val="24"/>
                    </w:rPr>
                    <w:t>финансового года»)</w:t>
                  </w:r>
                </w:p>
                <w:p w:rsidR="000F0A60" w:rsidRPr="00B27F66" w:rsidRDefault="00B27F66" w:rsidP="00B27F66">
                  <w:pPr>
                    <w:autoSpaceDE w:val="0"/>
                    <w:autoSpaceDN w:val="0"/>
                    <w:adjustRightInd w:val="0"/>
                    <w:jc w:val="both"/>
                    <w:rPr>
                      <w:rFonts w:ascii="TimesNewRomanPSMT" w:hAnsi="TimesNewRomanPSMT" w:cs="TimesNewRomanPSMT"/>
                      <w:sz w:val="24"/>
                      <w:szCs w:val="24"/>
                    </w:rPr>
                  </w:pPr>
                  <w:r w:rsidRPr="00B27F66">
                    <w:rPr>
                      <w:rFonts w:ascii="TimesNewRomanPSMT" w:hAnsi="TimesNewRomanPSMT" w:cs="TimesNewRomanPSMT"/>
                      <w:sz w:val="24"/>
                      <w:szCs w:val="24"/>
                    </w:rPr>
                    <w:t xml:space="preserve">         В случае если б</w:t>
                  </w:r>
                  <w:r w:rsidR="000F0A60" w:rsidRPr="00B27F66">
                    <w:rPr>
                      <w:rFonts w:ascii="TimesNewRomanPSMT" w:hAnsi="TimesNewRomanPSMT" w:cs="TimesNewRomanPSMT"/>
                      <w:sz w:val="24"/>
                      <w:szCs w:val="24"/>
                    </w:rPr>
                    <w:t>юджетная отчётность в 202</w:t>
                  </w:r>
                  <w:r w:rsidR="00034EBF">
                    <w:rPr>
                      <w:rFonts w:ascii="TimesNewRomanPSMT" w:hAnsi="TimesNewRomanPSMT" w:cs="TimesNewRomanPSMT"/>
                      <w:sz w:val="24"/>
                      <w:szCs w:val="24"/>
                    </w:rPr>
                    <w:t>3</w:t>
                  </w:r>
                  <w:r w:rsidR="000F0A60" w:rsidRPr="00B27F66">
                    <w:rPr>
                      <w:rFonts w:ascii="TimesNewRomanPSMT" w:hAnsi="TimesNewRomanPSMT" w:cs="TimesNewRomanPSMT"/>
                      <w:sz w:val="24"/>
                      <w:szCs w:val="24"/>
                    </w:rPr>
                    <w:t xml:space="preserve"> году по учету задолженности,</w:t>
                  </w:r>
                  <w:r>
                    <w:rPr>
                      <w:rFonts w:ascii="TimesNewRomanPSMT" w:hAnsi="TimesNewRomanPSMT" w:cs="TimesNewRomanPSMT"/>
                      <w:sz w:val="24"/>
                      <w:szCs w:val="24"/>
                    </w:rPr>
                    <w:t xml:space="preserve"> </w:t>
                  </w:r>
                  <w:r w:rsidR="000F0A60" w:rsidRPr="00B27F66">
                    <w:rPr>
                      <w:rFonts w:ascii="TimesNewRomanPSMT" w:hAnsi="TimesNewRomanPSMT" w:cs="TimesNewRomanPSMT"/>
                      <w:sz w:val="24"/>
                      <w:szCs w:val="24"/>
                    </w:rPr>
                    <w:t>образовавшейся до 1 января 2020 года, не измен</w:t>
                  </w:r>
                  <w:r w:rsidRPr="00B27F66">
                    <w:rPr>
                      <w:rFonts w:ascii="TimesNewRomanPSMT" w:hAnsi="TimesNewRomanPSMT" w:cs="TimesNewRomanPSMT"/>
                      <w:sz w:val="24"/>
                      <w:szCs w:val="24"/>
                    </w:rPr>
                    <w:t>яет</w:t>
                  </w:r>
                  <w:r w:rsidR="000F0A60" w:rsidRPr="00B27F66">
                    <w:rPr>
                      <w:rFonts w:ascii="TimesNewRomanPSMT" w:hAnsi="TimesNewRomanPSMT" w:cs="TimesNewRomanPSMT"/>
                      <w:sz w:val="24"/>
                      <w:szCs w:val="24"/>
                    </w:rPr>
                    <w:t xml:space="preserve"> валюты</w:t>
                  </w:r>
                  <w:r>
                    <w:rPr>
                      <w:rFonts w:ascii="TimesNewRomanPSMT" w:hAnsi="TimesNewRomanPSMT" w:cs="TimesNewRomanPSMT"/>
                      <w:sz w:val="24"/>
                      <w:szCs w:val="24"/>
                    </w:rPr>
                    <w:t xml:space="preserve"> </w:t>
                  </w:r>
                  <w:r w:rsidR="000F0A60" w:rsidRPr="00B27F66">
                    <w:rPr>
                      <w:rFonts w:ascii="TimesNewRomanPSMT" w:hAnsi="TimesNewRomanPSMT" w:cs="TimesNewRomanPSMT"/>
                      <w:sz w:val="24"/>
                      <w:szCs w:val="24"/>
                    </w:rPr>
                    <w:t>баланса, в части входящих остатков по административным штрафам, (за</w:t>
                  </w:r>
                  <w:r>
                    <w:rPr>
                      <w:rFonts w:ascii="TimesNewRomanPSMT" w:hAnsi="TimesNewRomanPSMT" w:cs="TimesNewRomanPSMT"/>
                      <w:sz w:val="24"/>
                      <w:szCs w:val="24"/>
                    </w:rPr>
                    <w:t xml:space="preserve"> </w:t>
                  </w:r>
                  <w:r w:rsidR="000F0A60" w:rsidRPr="00B27F66">
                    <w:rPr>
                      <w:rFonts w:ascii="TimesNewRomanPSMT" w:hAnsi="TimesNewRomanPSMT" w:cs="TimesNewRomanPSMT"/>
                      <w:sz w:val="24"/>
                      <w:szCs w:val="24"/>
                    </w:rPr>
                    <w:t>исключением изменений показателей в связи с исправлением ошибок прошлых</w:t>
                  </w:r>
                </w:p>
                <w:p w:rsidR="000F0A60" w:rsidRDefault="000F0A60" w:rsidP="00B27F66">
                  <w:pPr>
                    <w:autoSpaceDE w:val="0"/>
                    <w:autoSpaceDN w:val="0"/>
                    <w:adjustRightInd w:val="0"/>
                    <w:jc w:val="both"/>
                    <w:rPr>
                      <w:rFonts w:ascii="TimesNewRomanPSMT" w:hAnsi="TimesNewRomanPSMT" w:cs="TimesNewRomanPSMT"/>
                      <w:sz w:val="24"/>
                      <w:szCs w:val="24"/>
                    </w:rPr>
                  </w:pPr>
                  <w:r w:rsidRPr="00B27F66">
                    <w:rPr>
                      <w:rFonts w:ascii="TimesNewRomanPSMT" w:hAnsi="TimesNewRomanPSMT" w:cs="TimesNewRomanPSMT"/>
                      <w:sz w:val="24"/>
                      <w:szCs w:val="24"/>
                    </w:rPr>
                    <w:t>лет) представляется главными администраторами (администраторами,</w:t>
                  </w:r>
                  <w:r w:rsidR="00B27F66">
                    <w:rPr>
                      <w:rFonts w:ascii="TimesNewRomanPSMT" w:hAnsi="TimesNewRomanPSMT" w:cs="TimesNewRomanPSMT"/>
                      <w:sz w:val="24"/>
                      <w:szCs w:val="24"/>
                    </w:rPr>
                    <w:t xml:space="preserve"> </w:t>
                  </w:r>
                  <w:r w:rsidRPr="00B27F66">
                    <w:rPr>
                      <w:rFonts w:ascii="TimesNewRomanPSMT" w:hAnsi="TimesNewRomanPSMT" w:cs="TimesNewRomanPSMT"/>
                      <w:sz w:val="24"/>
                      <w:szCs w:val="24"/>
                    </w:rPr>
                    <w:t>осуществляющие отдельные полномочия главных администраторов) доходов в</w:t>
                  </w:r>
                  <w:r w:rsidR="00B27F66">
                    <w:rPr>
                      <w:rFonts w:ascii="TimesNewRomanPSMT" w:hAnsi="TimesNewRomanPSMT" w:cs="TimesNewRomanPSMT"/>
                      <w:sz w:val="24"/>
                      <w:szCs w:val="24"/>
                    </w:rPr>
                    <w:t xml:space="preserve"> </w:t>
                  </w:r>
                  <w:r w:rsidRPr="00B27F66">
                    <w:rPr>
                      <w:rFonts w:ascii="TimesNewRomanPSMT" w:hAnsi="TimesNewRomanPSMT" w:cs="TimesNewRomanPSMT"/>
                      <w:sz w:val="24"/>
                      <w:szCs w:val="24"/>
                    </w:rPr>
                    <w:t xml:space="preserve">финансовый орган местного бюджета по «правилам», </w:t>
                  </w:r>
                  <w:r w:rsidR="00B27F66" w:rsidRPr="00B27F66">
                    <w:rPr>
                      <w:rFonts w:ascii="TimesNewRomanPSMT" w:hAnsi="TimesNewRomanPSMT" w:cs="TimesNewRomanPSMT"/>
                      <w:sz w:val="24"/>
                      <w:szCs w:val="24"/>
                    </w:rPr>
                    <w:t>действовавшим ранее</w:t>
                  </w:r>
                  <w:r w:rsidR="00B27F66">
                    <w:rPr>
                      <w:rFonts w:ascii="TimesNewRomanPSMT" w:hAnsi="TimesNewRomanPSMT" w:cs="TimesNewRomanPSMT"/>
                      <w:sz w:val="24"/>
                      <w:szCs w:val="24"/>
                    </w:rPr>
                    <w:t>.</w:t>
                  </w:r>
                </w:p>
                <w:p w:rsidR="008B2A42" w:rsidRDefault="008B2A42" w:rsidP="00B27F66">
                  <w:pPr>
                    <w:autoSpaceDE w:val="0"/>
                    <w:autoSpaceDN w:val="0"/>
                    <w:adjustRightInd w:val="0"/>
                    <w:jc w:val="both"/>
                    <w:rPr>
                      <w:rFonts w:ascii="TimesNewRomanPSMT" w:hAnsi="TimesNewRomanPSMT" w:cs="TimesNewRomanPSMT"/>
                      <w:sz w:val="24"/>
                      <w:szCs w:val="24"/>
                    </w:rPr>
                  </w:pPr>
                  <w:r>
                    <w:rPr>
                      <w:rFonts w:ascii="TimesNewRomanPSMT" w:hAnsi="TimesNewRomanPSMT" w:cs="TimesNewRomanPSMT"/>
                      <w:sz w:val="24"/>
                      <w:szCs w:val="24"/>
                    </w:rPr>
                    <w:t xml:space="preserve">        По итогам 202</w:t>
                  </w:r>
                  <w:r w:rsidR="00034EBF">
                    <w:rPr>
                      <w:rFonts w:ascii="TimesNewRomanPSMT" w:hAnsi="TimesNewRomanPSMT" w:cs="TimesNewRomanPSMT"/>
                      <w:sz w:val="24"/>
                      <w:szCs w:val="24"/>
                    </w:rPr>
                    <w:t>3</w:t>
                  </w:r>
                  <w:r>
                    <w:rPr>
                      <w:rFonts w:ascii="TimesNewRomanPSMT" w:hAnsi="TimesNewRomanPSMT" w:cs="TimesNewRomanPSMT"/>
                      <w:sz w:val="24"/>
                      <w:szCs w:val="24"/>
                    </w:rPr>
                    <w:t xml:space="preserve"> года Комитет по финансам включил в состав отчета по исполнению бюджета муниципального образования Кондинский район данные по следующим администраторам доходов, не являющихся получателями средств бюджета Кондинского района:</w:t>
                  </w:r>
                </w:p>
                <w:tbl>
                  <w:tblPr>
                    <w:tblW w:w="10201" w:type="dxa"/>
                    <w:tblLayout w:type="fixed"/>
                    <w:tblLook w:val="04A0" w:firstRow="1" w:lastRow="0" w:firstColumn="1" w:lastColumn="0" w:noHBand="0" w:noVBand="1"/>
                  </w:tblPr>
                  <w:tblGrid>
                    <w:gridCol w:w="1163"/>
                    <w:gridCol w:w="4786"/>
                    <w:gridCol w:w="23"/>
                    <w:gridCol w:w="2103"/>
                    <w:gridCol w:w="2126"/>
                  </w:tblGrid>
                  <w:tr w:rsidR="008B2A42" w:rsidRPr="00A17D45" w:rsidTr="008B2A42">
                    <w:trPr>
                      <w:trHeight w:val="300"/>
                    </w:trPr>
                    <w:tc>
                      <w:tcPr>
                        <w:tcW w:w="11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B2A42" w:rsidRPr="00A17D45" w:rsidRDefault="008B2A42" w:rsidP="008B2A42">
                        <w:pPr>
                          <w:jc w:val="center"/>
                          <w:rPr>
                            <w:color w:val="000000"/>
                          </w:rPr>
                        </w:pPr>
                        <w:r w:rsidRPr="00A17D45">
                          <w:rPr>
                            <w:color w:val="000000"/>
                          </w:rPr>
                          <w:t xml:space="preserve">код главы </w:t>
                        </w:r>
                        <w:r w:rsidRPr="00A17D45">
                          <w:rPr>
                            <w:color w:val="000000"/>
                          </w:rPr>
                          <w:lastRenderedPageBreak/>
                          <w:t>ведомства</w:t>
                        </w:r>
                      </w:p>
                    </w:tc>
                    <w:tc>
                      <w:tcPr>
                        <w:tcW w:w="47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B2A42" w:rsidRPr="00A17D45" w:rsidRDefault="008B2A42" w:rsidP="008B2A42">
                        <w:pPr>
                          <w:jc w:val="center"/>
                          <w:rPr>
                            <w:color w:val="000000"/>
                          </w:rPr>
                        </w:pPr>
                        <w:r w:rsidRPr="00A17D45">
                          <w:rPr>
                            <w:color w:val="000000"/>
                          </w:rPr>
                          <w:lastRenderedPageBreak/>
                          <w:t>Наименование ГАДБ (ГРБС)</w:t>
                        </w:r>
                      </w:p>
                    </w:tc>
                    <w:tc>
                      <w:tcPr>
                        <w:tcW w:w="4252" w:type="dxa"/>
                        <w:gridSpan w:val="3"/>
                        <w:tcBorders>
                          <w:top w:val="single" w:sz="4" w:space="0" w:color="auto"/>
                          <w:left w:val="nil"/>
                          <w:bottom w:val="single" w:sz="4" w:space="0" w:color="auto"/>
                          <w:right w:val="single" w:sz="4" w:space="0" w:color="auto"/>
                        </w:tcBorders>
                        <w:shd w:val="clear" w:color="auto" w:fill="auto"/>
                        <w:noWrap/>
                        <w:vAlign w:val="bottom"/>
                      </w:tcPr>
                      <w:p w:rsidR="008B2A42" w:rsidRPr="00A17D45" w:rsidRDefault="008B2A42" w:rsidP="00034EBF">
                        <w:pPr>
                          <w:jc w:val="center"/>
                          <w:rPr>
                            <w:color w:val="000000"/>
                          </w:rPr>
                        </w:pPr>
                        <w:r w:rsidRPr="00A17D45">
                          <w:rPr>
                            <w:color w:val="000000"/>
                          </w:rPr>
                          <w:t>за 202</w:t>
                        </w:r>
                        <w:r w:rsidR="00034EBF" w:rsidRPr="00A17D45">
                          <w:rPr>
                            <w:color w:val="000000"/>
                          </w:rPr>
                          <w:t>3</w:t>
                        </w:r>
                        <w:r w:rsidRPr="00A17D45">
                          <w:rPr>
                            <w:color w:val="000000"/>
                          </w:rPr>
                          <w:t xml:space="preserve"> год</w:t>
                        </w:r>
                      </w:p>
                    </w:tc>
                  </w:tr>
                  <w:tr w:rsidR="008B2A42" w:rsidRPr="00A17D45" w:rsidTr="008B2A42">
                    <w:trPr>
                      <w:trHeight w:val="1500"/>
                    </w:trPr>
                    <w:tc>
                      <w:tcPr>
                        <w:tcW w:w="1163" w:type="dxa"/>
                        <w:vMerge/>
                        <w:tcBorders>
                          <w:top w:val="single" w:sz="4" w:space="0" w:color="auto"/>
                          <w:left w:val="single" w:sz="4" w:space="0" w:color="auto"/>
                          <w:bottom w:val="single" w:sz="4" w:space="0" w:color="auto"/>
                          <w:right w:val="single" w:sz="4" w:space="0" w:color="auto"/>
                        </w:tcBorders>
                        <w:vAlign w:val="center"/>
                      </w:tcPr>
                      <w:p w:rsidR="008B2A42" w:rsidRPr="00A17D45" w:rsidRDefault="008B2A42" w:rsidP="008B2A42">
                        <w:pPr>
                          <w:rPr>
                            <w:color w:val="000000"/>
                          </w:rPr>
                        </w:pPr>
                      </w:p>
                    </w:tc>
                    <w:tc>
                      <w:tcPr>
                        <w:tcW w:w="4786" w:type="dxa"/>
                        <w:vMerge/>
                        <w:tcBorders>
                          <w:top w:val="single" w:sz="4" w:space="0" w:color="auto"/>
                          <w:left w:val="single" w:sz="4" w:space="0" w:color="auto"/>
                          <w:bottom w:val="single" w:sz="4" w:space="0" w:color="auto"/>
                          <w:right w:val="single" w:sz="4" w:space="0" w:color="auto"/>
                        </w:tcBorders>
                        <w:vAlign w:val="center"/>
                      </w:tcPr>
                      <w:p w:rsidR="008B2A42" w:rsidRPr="00A17D45" w:rsidRDefault="008B2A42" w:rsidP="008B2A42">
                        <w:pPr>
                          <w:rPr>
                            <w:color w:val="000000"/>
                          </w:rPr>
                        </w:pPr>
                      </w:p>
                    </w:tc>
                    <w:tc>
                      <w:tcPr>
                        <w:tcW w:w="2126" w:type="dxa"/>
                        <w:gridSpan w:val="2"/>
                        <w:tcBorders>
                          <w:top w:val="nil"/>
                          <w:left w:val="nil"/>
                          <w:bottom w:val="nil"/>
                          <w:right w:val="single" w:sz="4" w:space="0" w:color="auto"/>
                        </w:tcBorders>
                        <w:shd w:val="clear" w:color="auto" w:fill="auto"/>
                        <w:vAlign w:val="center"/>
                      </w:tcPr>
                      <w:p w:rsidR="008B2A42" w:rsidRPr="00A17D45" w:rsidRDefault="004360D1" w:rsidP="008B2A42">
                        <w:pPr>
                          <w:jc w:val="center"/>
                          <w:rPr>
                            <w:color w:val="000000"/>
                          </w:rPr>
                        </w:pPr>
                        <w:r w:rsidRPr="00A17D45">
                          <w:rPr>
                            <w:color w:val="000000"/>
                          </w:rPr>
                          <w:t>у</w:t>
                        </w:r>
                        <w:r w:rsidR="008B2A42" w:rsidRPr="00A17D45">
                          <w:rPr>
                            <w:color w:val="000000"/>
                          </w:rPr>
                          <w:t>становленная дата представления бюджетной отчетности</w:t>
                        </w:r>
                        <w:r w:rsidRPr="00A17D45">
                          <w:rPr>
                            <w:color w:val="000000"/>
                          </w:rPr>
                          <w:t xml:space="preserve"> в соответствии с Согашением</w:t>
                        </w:r>
                      </w:p>
                    </w:tc>
                    <w:tc>
                      <w:tcPr>
                        <w:tcW w:w="2126" w:type="dxa"/>
                        <w:tcBorders>
                          <w:top w:val="nil"/>
                          <w:left w:val="nil"/>
                          <w:bottom w:val="nil"/>
                          <w:right w:val="single" w:sz="4" w:space="0" w:color="auto"/>
                        </w:tcBorders>
                        <w:shd w:val="clear" w:color="auto" w:fill="auto"/>
                        <w:vAlign w:val="center"/>
                      </w:tcPr>
                      <w:p w:rsidR="008B2A42" w:rsidRPr="00A17D45" w:rsidRDefault="004360D1" w:rsidP="008B2A42">
                        <w:pPr>
                          <w:jc w:val="center"/>
                          <w:rPr>
                            <w:color w:val="000000"/>
                          </w:rPr>
                        </w:pPr>
                        <w:r w:rsidRPr="00A17D45">
                          <w:rPr>
                            <w:color w:val="000000"/>
                          </w:rPr>
                          <w:t>ф</w:t>
                        </w:r>
                        <w:r w:rsidR="008B2A42" w:rsidRPr="00A17D45">
                          <w:rPr>
                            <w:color w:val="000000"/>
                          </w:rPr>
                          <w:t xml:space="preserve">актическая дата представления бюджетной отчетности </w:t>
                        </w:r>
                      </w:p>
                    </w:tc>
                  </w:tr>
                  <w:tr w:rsidR="008B2A42" w:rsidRPr="00A17D45" w:rsidTr="008B2A42">
                    <w:trPr>
                      <w:trHeight w:val="300"/>
                    </w:trPr>
                    <w:tc>
                      <w:tcPr>
                        <w:tcW w:w="10201" w:type="dxa"/>
                        <w:gridSpan w:val="5"/>
                        <w:tcBorders>
                          <w:top w:val="single" w:sz="4" w:space="0" w:color="auto"/>
                          <w:left w:val="single" w:sz="4" w:space="0" w:color="auto"/>
                          <w:bottom w:val="single" w:sz="4" w:space="0" w:color="auto"/>
                          <w:right w:val="single" w:sz="4" w:space="0" w:color="auto"/>
                        </w:tcBorders>
                        <w:shd w:val="clear" w:color="000000" w:fill="E5E0EC"/>
                        <w:vAlign w:val="center"/>
                      </w:tcPr>
                      <w:p w:rsidR="008B2A42" w:rsidRPr="00A17D45" w:rsidRDefault="008B2A42" w:rsidP="008B2A42">
                        <w:pPr>
                          <w:jc w:val="center"/>
                          <w:rPr>
                            <w:color w:val="000000"/>
                          </w:rPr>
                        </w:pPr>
                        <w:r w:rsidRPr="00A17D45">
                          <w:rPr>
                            <w:color w:val="000000"/>
                          </w:rPr>
                          <w:lastRenderedPageBreak/>
                          <w:t>Главные администраторы доходов местного бюджета, являющиеся органами исполнительной власти Российской Федерации</w:t>
                        </w:r>
                      </w:p>
                    </w:tc>
                  </w:tr>
                  <w:tr w:rsidR="008B2A42" w:rsidRPr="00A17D45" w:rsidTr="008B2A42">
                    <w:trPr>
                      <w:trHeight w:val="600"/>
                    </w:trPr>
                    <w:tc>
                      <w:tcPr>
                        <w:tcW w:w="1163" w:type="dxa"/>
                        <w:tcBorders>
                          <w:top w:val="nil"/>
                          <w:left w:val="single" w:sz="4" w:space="0" w:color="auto"/>
                          <w:bottom w:val="single" w:sz="4" w:space="0" w:color="auto"/>
                          <w:right w:val="single" w:sz="4" w:space="0" w:color="auto"/>
                        </w:tcBorders>
                        <w:shd w:val="clear" w:color="auto" w:fill="auto"/>
                        <w:vAlign w:val="center"/>
                      </w:tcPr>
                      <w:p w:rsidR="008B2A42" w:rsidRPr="00A17D45" w:rsidRDefault="008B2A42" w:rsidP="008B2A42">
                        <w:pPr>
                          <w:jc w:val="center"/>
                          <w:rPr>
                            <w:color w:val="000000"/>
                          </w:rPr>
                        </w:pPr>
                        <w:r w:rsidRPr="00A17D45">
                          <w:rPr>
                            <w:color w:val="000000"/>
                          </w:rPr>
                          <w:t>048</w:t>
                        </w:r>
                      </w:p>
                    </w:tc>
                    <w:tc>
                      <w:tcPr>
                        <w:tcW w:w="4786" w:type="dxa"/>
                        <w:tcBorders>
                          <w:top w:val="nil"/>
                          <w:left w:val="nil"/>
                          <w:bottom w:val="single" w:sz="4" w:space="0" w:color="auto"/>
                          <w:right w:val="single" w:sz="4" w:space="0" w:color="auto"/>
                        </w:tcBorders>
                        <w:shd w:val="clear" w:color="auto" w:fill="auto"/>
                        <w:vAlign w:val="center"/>
                      </w:tcPr>
                      <w:p w:rsidR="008B2A42" w:rsidRPr="00A17D45" w:rsidRDefault="008B2A42" w:rsidP="008B2A42">
                        <w:r w:rsidRPr="00A17D45">
                          <w:t>Управление Федеральной службы по надзору в сфере природопользования (Росприроднадзора) по Ханты-Мансийскому автономному округу – Югре</w:t>
                        </w:r>
                      </w:p>
                    </w:tc>
                    <w:tc>
                      <w:tcPr>
                        <w:tcW w:w="2126" w:type="dxa"/>
                        <w:gridSpan w:val="2"/>
                        <w:tcBorders>
                          <w:top w:val="nil"/>
                          <w:left w:val="nil"/>
                          <w:bottom w:val="single" w:sz="4" w:space="0" w:color="auto"/>
                          <w:right w:val="single" w:sz="4" w:space="0" w:color="auto"/>
                        </w:tcBorders>
                        <w:shd w:val="clear" w:color="auto" w:fill="auto"/>
                        <w:vAlign w:val="center"/>
                      </w:tcPr>
                      <w:p w:rsidR="008B2A42" w:rsidRPr="00A17D45" w:rsidRDefault="00DE4847" w:rsidP="008B2A42">
                        <w:pPr>
                          <w:jc w:val="center"/>
                          <w:rPr>
                            <w:color w:val="000000"/>
                          </w:rPr>
                        </w:pPr>
                        <w:r w:rsidRPr="00A17D45">
                          <w:rPr>
                            <w:color w:val="000000"/>
                          </w:rPr>
                          <w:t>нет</w:t>
                        </w:r>
                      </w:p>
                    </w:tc>
                    <w:tc>
                      <w:tcPr>
                        <w:tcW w:w="2126" w:type="dxa"/>
                        <w:tcBorders>
                          <w:top w:val="nil"/>
                          <w:left w:val="nil"/>
                          <w:bottom w:val="single" w:sz="4" w:space="0" w:color="auto"/>
                          <w:right w:val="single" w:sz="4" w:space="0" w:color="auto"/>
                        </w:tcBorders>
                        <w:shd w:val="clear" w:color="auto" w:fill="auto"/>
                        <w:vAlign w:val="center"/>
                      </w:tcPr>
                      <w:p w:rsidR="008B2A42" w:rsidRPr="00A17D45" w:rsidRDefault="00DE4847" w:rsidP="008B2A42">
                        <w:pPr>
                          <w:jc w:val="center"/>
                          <w:rPr>
                            <w:color w:val="000000"/>
                          </w:rPr>
                        </w:pPr>
                        <w:r w:rsidRPr="00A17D45">
                          <w:rPr>
                            <w:color w:val="000000"/>
                          </w:rPr>
                          <w:t>не предоставляют (в соответствии с письмом Минфина РФ)</w:t>
                        </w:r>
                      </w:p>
                    </w:tc>
                  </w:tr>
                  <w:tr w:rsidR="00034EBF" w:rsidRPr="00A17D45" w:rsidTr="008B2A42">
                    <w:trPr>
                      <w:trHeight w:val="600"/>
                    </w:trPr>
                    <w:tc>
                      <w:tcPr>
                        <w:tcW w:w="1163" w:type="dxa"/>
                        <w:tcBorders>
                          <w:top w:val="nil"/>
                          <w:left w:val="single" w:sz="4" w:space="0" w:color="auto"/>
                          <w:bottom w:val="single" w:sz="4" w:space="0" w:color="auto"/>
                          <w:right w:val="single" w:sz="4" w:space="0" w:color="auto"/>
                        </w:tcBorders>
                        <w:shd w:val="clear" w:color="auto" w:fill="auto"/>
                        <w:vAlign w:val="center"/>
                      </w:tcPr>
                      <w:p w:rsidR="00034EBF" w:rsidRPr="00A17D45" w:rsidRDefault="00034EBF" w:rsidP="008B2A42">
                        <w:pPr>
                          <w:jc w:val="center"/>
                          <w:rPr>
                            <w:color w:val="000000"/>
                          </w:rPr>
                        </w:pPr>
                        <w:r w:rsidRPr="00A17D45">
                          <w:rPr>
                            <w:color w:val="000000"/>
                          </w:rPr>
                          <w:t>076</w:t>
                        </w:r>
                      </w:p>
                    </w:tc>
                    <w:tc>
                      <w:tcPr>
                        <w:tcW w:w="4786" w:type="dxa"/>
                        <w:tcBorders>
                          <w:top w:val="nil"/>
                          <w:left w:val="nil"/>
                          <w:bottom w:val="single" w:sz="4" w:space="0" w:color="auto"/>
                          <w:right w:val="single" w:sz="4" w:space="0" w:color="auto"/>
                        </w:tcBorders>
                        <w:shd w:val="clear" w:color="auto" w:fill="auto"/>
                        <w:vAlign w:val="center"/>
                      </w:tcPr>
                      <w:p w:rsidR="00034EBF" w:rsidRPr="00A17D45" w:rsidRDefault="00034EBF" w:rsidP="00034EBF">
                        <w:r w:rsidRPr="00A17D45">
                          <w:t>Нижнеобское территориальное управление Федерального агентства по рыболовству</w:t>
                        </w:r>
                      </w:p>
                    </w:tc>
                    <w:tc>
                      <w:tcPr>
                        <w:tcW w:w="2126" w:type="dxa"/>
                        <w:gridSpan w:val="2"/>
                        <w:tcBorders>
                          <w:top w:val="nil"/>
                          <w:left w:val="nil"/>
                          <w:bottom w:val="single" w:sz="4" w:space="0" w:color="auto"/>
                          <w:right w:val="single" w:sz="4" w:space="0" w:color="auto"/>
                        </w:tcBorders>
                        <w:shd w:val="clear" w:color="auto" w:fill="auto"/>
                        <w:vAlign w:val="center"/>
                      </w:tcPr>
                      <w:p w:rsidR="00034EBF" w:rsidRPr="00A17D45" w:rsidRDefault="00034EBF" w:rsidP="008B2A42">
                        <w:pPr>
                          <w:jc w:val="center"/>
                          <w:rPr>
                            <w:color w:val="000000"/>
                          </w:rPr>
                        </w:pPr>
                        <w:r w:rsidRPr="00A17D45">
                          <w:rPr>
                            <w:color w:val="000000"/>
                          </w:rPr>
                          <w:t>нет</w:t>
                        </w:r>
                      </w:p>
                    </w:tc>
                    <w:tc>
                      <w:tcPr>
                        <w:tcW w:w="2126" w:type="dxa"/>
                        <w:tcBorders>
                          <w:top w:val="nil"/>
                          <w:left w:val="nil"/>
                          <w:bottom w:val="single" w:sz="4" w:space="0" w:color="auto"/>
                          <w:right w:val="single" w:sz="4" w:space="0" w:color="auto"/>
                        </w:tcBorders>
                        <w:shd w:val="clear" w:color="auto" w:fill="auto"/>
                        <w:vAlign w:val="center"/>
                      </w:tcPr>
                      <w:p w:rsidR="00034EBF" w:rsidRPr="00A17D45" w:rsidRDefault="00034EBF" w:rsidP="008B2A42">
                        <w:pPr>
                          <w:jc w:val="center"/>
                          <w:rPr>
                            <w:color w:val="000000"/>
                          </w:rPr>
                        </w:pPr>
                        <w:r w:rsidRPr="00A17D45">
                          <w:rPr>
                            <w:color w:val="000000"/>
                          </w:rPr>
                          <w:t>не предоставляют (в соответствии с письмом Минфина РФ)</w:t>
                        </w:r>
                      </w:p>
                    </w:tc>
                  </w:tr>
                  <w:tr w:rsidR="008B2A42" w:rsidRPr="00A17D45" w:rsidTr="008B2A42">
                    <w:trPr>
                      <w:trHeight w:val="600"/>
                    </w:trPr>
                    <w:tc>
                      <w:tcPr>
                        <w:tcW w:w="1163" w:type="dxa"/>
                        <w:tcBorders>
                          <w:top w:val="nil"/>
                          <w:left w:val="single" w:sz="4" w:space="0" w:color="auto"/>
                          <w:bottom w:val="single" w:sz="4" w:space="0" w:color="auto"/>
                          <w:right w:val="single" w:sz="4" w:space="0" w:color="auto"/>
                        </w:tcBorders>
                        <w:shd w:val="clear" w:color="auto" w:fill="auto"/>
                        <w:vAlign w:val="center"/>
                      </w:tcPr>
                      <w:p w:rsidR="008B2A42" w:rsidRPr="00A17D45" w:rsidRDefault="008B2A42" w:rsidP="008B2A42">
                        <w:pPr>
                          <w:jc w:val="center"/>
                          <w:rPr>
                            <w:color w:val="000000"/>
                          </w:rPr>
                        </w:pPr>
                        <w:r w:rsidRPr="00A17D45">
                          <w:rPr>
                            <w:color w:val="000000"/>
                          </w:rPr>
                          <w:t>182</w:t>
                        </w:r>
                      </w:p>
                    </w:tc>
                    <w:tc>
                      <w:tcPr>
                        <w:tcW w:w="4786" w:type="dxa"/>
                        <w:tcBorders>
                          <w:top w:val="nil"/>
                          <w:left w:val="nil"/>
                          <w:bottom w:val="single" w:sz="4" w:space="0" w:color="auto"/>
                          <w:right w:val="single" w:sz="4" w:space="0" w:color="auto"/>
                        </w:tcBorders>
                        <w:shd w:val="clear" w:color="auto" w:fill="auto"/>
                        <w:vAlign w:val="center"/>
                      </w:tcPr>
                      <w:p w:rsidR="008B2A42" w:rsidRPr="00A17D45" w:rsidRDefault="008B2A42" w:rsidP="008B2A42">
                        <w:r w:rsidRPr="00A17D45">
                          <w:t>Управление Федеральной налоговой службы по Ханты-Мансийскому автономному округу – Югре</w:t>
                        </w:r>
                      </w:p>
                    </w:tc>
                    <w:tc>
                      <w:tcPr>
                        <w:tcW w:w="2126" w:type="dxa"/>
                        <w:gridSpan w:val="2"/>
                        <w:tcBorders>
                          <w:top w:val="nil"/>
                          <w:left w:val="nil"/>
                          <w:bottom w:val="single" w:sz="4" w:space="0" w:color="auto"/>
                          <w:right w:val="single" w:sz="4" w:space="0" w:color="auto"/>
                        </w:tcBorders>
                        <w:shd w:val="clear" w:color="auto" w:fill="auto"/>
                        <w:vAlign w:val="center"/>
                      </w:tcPr>
                      <w:p w:rsidR="008B2A42" w:rsidRPr="00A17D45" w:rsidRDefault="008B2A42" w:rsidP="009A62A3">
                        <w:pPr>
                          <w:jc w:val="center"/>
                          <w:rPr>
                            <w:color w:val="000000"/>
                          </w:rPr>
                        </w:pPr>
                        <w:r w:rsidRPr="00A17D45">
                          <w:rPr>
                            <w:color w:val="000000"/>
                          </w:rPr>
                          <w:t>1</w:t>
                        </w:r>
                        <w:r w:rsidR="009A62A3" w:rsidRPr="00A17D45">
                          <w:rPr>
                            <w:color w:val="000000"/>
                          </w:rPr>
                          <w:t>6</w:t>
                        </w:r>
                        <w:r w:rsidRPr="00A17D45">
                          <w:rPr>
                            <w:color w:val="000000"/>
                          </w:rPr>
                          <w:t>.02.202</w:t>
                        </w:r>
                        <w:r w:rsidR="006379D8" w:rsidRPr="00A17D45">
                          <w:rPr>
                            <w:color w:val="000000"/>
                          </w:rPr>
                          <w:t>4</w:t>
                        </w:r>
                      </w:p>
                    </w:tc>
                    <w:tc>
                      <w:tcPr>
                        <w:tcW w:w="2126" w:type="dxa"/>
                        <w:tcBorders>
                          <w:top w:val="nil"/>
                          <w:left w:val="nil"/>
                          <w:bottom w:val="single" w:sz="4" w:space="0" w:color="auto"/>
                          <w:right w:val="single" w:sz="4" w:space="0" w:color="auto"/>
                        </w:tcBorders>
                        <w:shd w:val="clear" w:color="auto" w:fill="auto"/>
                        <w:vAlign w:val="center"/>
                      </w:tcPr>
                      <w:p w:rsidR="008B2A42" w:rsidRPr="00A17D45" w:rsidRDefault="00AD71EB" w:rsidP="00AD71EB">
                        <w:pPr>
                          <w:jc w:val="center"/>
                          <w:rPr>
                            <w:color w:val="000000"/>
                          </w:rPr>
                        </w:pPr>
                        <w:r w:rsidRPr="00A17D45">
                          <w:rPr>
                            <w:color w:val="000000"/>
                          </w:rPr>
                          <w:t>01</w:t>
                        </w:r>
                        <w:r w:rsidR="009B7B2C" w:rsidRPr="00A17D45">
                          <w:rPr>
                            <w:color w:val="000000"/>
                          </w:rPr>
                          <w:t>.0</w:t>
                        </w:r>
                        <w:r w:rsidRPr="00A17D45">
                          <w:rPr>
                            <w:color w:val="000000"/>
                          </w:rPr>
                          <w:t>3</w:t>
                        </w:r>
                        <w:r w:rsidR="009B7B2C" w:rsidRPr="00A17D45">
                          <w:rPr>
                            <w:color w:val="000000"/>
                          </w:rPr>
                          <w:t>.202</w:t>
                        </w:r>
                        <w:r w:rsidR="006379D8" w:rsidRPr="00A17D45">
                          <w:rPr>
                            <w:color w:val="000000"/>
                          </w:rPr>
                          <w:t>4</w:t>
                        </w:r>
                      </w:p>
                    </w:tc>
                  </w:tr>
                  <w:tr w:rsidR="009B7B2C" w:rsidRPr="00A17D45" w:rsidTr="008B2A42">
                    <w:trPr>
                      <w:trHeight w:val="600"/>
                    </w:trPr>
                    <w:tc>
                      <w:tcPr>
                        <w:tcW w:w="1163" w:type="dxa"/>
                        <w:tcBorders>
                          <w:top w:val="nil"/>
                          <w:left w:val="single" w:sz="4" w:space="0" w:color="auto"/>
                          <w:bottom w:val="single" w:sz="4" w:space="0" w:color="auto"/>
                          <w:right w:val="single" w:sz="4" w:space="0" w:color="auto"/>
                        </w:tcBorders>
                        <w:shd w:val="clear" w:color="auto" w:fill="auto"/>
                        <w:vAlign w:val="center"/>
                      </w:tcPr>
                      <w:p w:rsidR="009B7B2C" w:rsidRPr="00A17D45" w:rsidRDefault="009B7B2C" w:rsidP="008B2A42">
                        <w:pPr>
                          <w:jc w:val="center"/>
                          <w:rPr>
                            <w:color w:val="000000"/>
                          </w:rPr>
                        </w:pPr>
                        <w:r w:rsidRPr="00A17D45">
                          <w:rPr>
                            <w:color w:val="000000"/>
                          </w:rPr>
                          <w:t>188</w:t>
                        </w:r>
                      </w:p>
                    </w:tc>
                    <w:tc>
                      <w:tcPr>
                        <w:tcW w:w="4786" w:type="dxa"/>
                        <w:tcBorders>
                          <w:top w:val="nil"/>
                          <w:left w:val="nil"/>
                          <w:bottom w:val="single" w:sz="4" w:space="0" w:color="auto"/>
                          <w:right w:val="single" w:sz="4" w:space="0" w:color="auto"/>
                        </w:tcBorders>
                        <w:shd w:val="clear" w:color="auto" w:fill="auto"/>
                        <w:vAlign w:val="center"/>
                      </w:tcPr>
                      <w:p w:rsidR="009B7B2C" w:rsidRPr="00A17D45" w:rsidRDefault="009B7B2C" w:rsidP="008B2A42">
                        <w:r w:rsidRPr="00A17D45">
                          <w:t>Управление Министерства внутренних дел Российской Федерации по Ханты-Мансийскому автономному округу – Югре</w:t>
                        </w:r>
                      </w:p>
                    </w:tc>
                    <w:tc>
                      <w:tcPr>
                        <w:tcW w:w="2126" w:type="dxa"/>
                        <w:gridSpan w:val="2"/>
                        <w:tcBorders>
                          <w:top w:val="nil"/>
                          <w:left w:val="nil"/>
                          <w:bottom w:val="single" w:sz="4" w:space="0" w:color="auto"/>
                          <w:right w:val="single" w:sz="4" w:space="0" w:color="auto"/>
                        </w:tcBorders>
                        <w:shd w:val="clear" w:color="auto" w:fill="auto"/>
                        <w:vAlign w:val="center"/>
                      </w:tcPr>
                      <w:p w:rsidR="009B7B2C" w:rsidRPr="00A17D45" w:rsidRDefault="009B7B2C" w:rsidP="009B7B2C">
                        <w:pPr>
                          <w:jc w:val="center"/>
                          <w:rPr>
                            <w:color w:val="000000"/>
                          </w:rPr>
                        </w:pPr>
                        <w:r w:rsidRPr="00A17D45">
                          <w:rPr>
                            <w:color w:val="000000"/>
                          </w:rPr>
                          <w:t>нет</w:t>
                        </w:r>
                      </w:p>
                    </w:tc>
                    <w:tc>
                      <w:tcPr>
                        <w:tcW w:w="2126" w:type="dxa"/>
                        <w:tcBorders>
                          <w:top w:val="nil"/>
                          <w:left w:val="nil"/>
                          <w:bottom w:val="single" w:sz="4" w:space="0" w:color="auto"/>
                          <w:right w:val="single" w:sz="4" w:space="0" w:color="auto"/>
                        </w:tcBorders>
                        <w:shd w:val="clear" w:color="auto" w:fill="auto"/>
                        <w:vAlign w:val="center"/>
                      </w:tcPr>
                      <w:p w:rsidR="009B7B2C" w:rsidRPr="00A17D45" w:rsidRDefault="009B7B2C" w:rsidP="009B7B2C">
                        <w:pPr>
                          <w:jc w:val="center"/>
                          <w:rPr>
                            <w:color w:val="000000"/>
                          </w:rPr>
                        </w:pPr>
                        <w:r w:rsidRPr="00A17D45">
                          <w:rPr>
                            <w:color w:val="000000"/>
                          </w:rPr>
                          <w:t>не предоставляют (в соответствии с письмом Минфина РФ)</w:t>
                        </w:r>
                      </w:p>
                    </w:tc>
                  </w:tr>
                  <w:tr w:rsidR="008B2A42" w:rsidRPr="00A17D45" w:rsidTr="008B2A42">
                    <w:trPr>
                      <w:trHeight w:val="300"/>
                    </w:trPr>
                    <w:tc>
                      <w:tcPr>
                        <w:tcW w:w="10201" w:type="dxa"/>
                        <w:gridSpan w:val="5"/>
                        <w:tcBorders>
                          <w:top w:val="single" w:sz="4" w:space="0" w:color="auto"/>
                          <w:left w:val="single" w:sz="4" w:space="0" w:color="auto"/>
                          <w:bottom w:val="single" w:sz="4" w:space="0" w:color="auto"/>
                          <w:right w:val="single" w:sz="4" w:space="0" w:color="auto"/>
                        </w:tcBorders>
                        <w:shd w:val="clear" w:color="000000" w:fill="E5E0EC"/>
                        <w:vAlign w:val="center"/>
                      </w:tcPr>
                      <w:p w:rsidR="008B2A42" w:rsidRPr="00A17D45" w:rsidRDefault="008B2A42" w:rsidP="008B2A42">
                        <w:pPr>
                          <w:rPr>
                            <w:color w:val="000000"/>
                          </w:rPr>
                        </w:pPr>
                        <w:r w:rsidRPr="00A17D45">
                          <w:rPr>
                            <w:color w:val="000000"/>
                          </w:rPr>
                          <w:t>Главные администраторы доходов местного бюджета, являющиеся органами исполнительной власти Ханты-Мансийского автономного округа – Югры</w:t>
                        </w:r>
                      </w:p>
                    </w:tc>
                  </w:tr>
                  <w:tr w:rsidR="00034EBF" w:rsidRPr="00A17D45" w:rsidTr="008B2A42">
                    <w:trPr>
                      <w:trHeight w:val="600"/>
                    </w:trPr>
                    <w:tc>
                      <w:tcPr>
                        <w:tcW w:w="1163" w:type="dxa"/>
                        <w:tcBorders>
                          <w:top w:val="nil"/>
                          <w:left w:val="single" w:sz="4" w:space="0" w:color="auto"/>
                          <w:bottom w:val="single" w:sz="4" w:space="0" w:color="auto"/>
                          <w:right w:val="single" w:sz="4" w:space="0" w:color="auto"/>
                        </w:tcBorders>
                        <w:shd w:val="clear" w:color="auto" w:fill="auto"/>
                        <w:vAlign w:val="center"/>
                      </w:tcPr>
                      <w:p w:rsidR="00034EBF" w:rsidRPr="00A17D45" w:rsidRDefault="00034EBF" w:rsidP="00034EBF">
                        <w:pPr>
                          <w:jc w:val="center"/>
                          <w:rPr>
                            <w:color w:val="000000"/>
                          </w:rPr>
                        </w:pPr>
                        <w:r w:rsidRPr="00A17D45">
                          <w:rPr>
                            <w:color w:val="000000"/>
                          </w:rPr>
                          <w:t>170</w:t>
                        </w:r>
                      </w:p>
                    </w:tc>
                    <w:tc>
                      <w:tcPr>
                        <w:tcW w:w="4809" w:type="dxa"/>
                        <w:gridSpan w:val="2"/>
                        <w:tcBorders>
                          <w:top w:val="nil"/>
                          <w:left w:val="nil"/>
                          <w:bottom w:val="single" w:sz="4" w:space="0" w:color="auto"/>
                          <w:right w:val="single" w:sz="4" w:space="0" w:color="auto"/>
                        </w:tcBorders>
                        <w:shd w:val="clear" w:color="auto" w:fill="auto"/>
                        <w:vAlign w:val="center"/>
                      </w:tcPr>
                      <w:p w:rsidR="00034EBF" w:rsidRPr="00A17D45" w:rsidRDefault="00034EBF" w:rsidP="00034EBF">
                        <w:r w:rsidRPr="00A17D45">
                          <w:t>Служба государственного надзора за техническим состоянием самоходных машин и других видов техники Ханты-Мансийского автономного округа – Югры</w:t>
                        </w:r>
                      </w:p>
                    </w:tc>
                    <w:tc>
                      <w:tcPr>
                        <w:tcW w:w="2103" w:type="dxa"/>
                        <w:tcBorders>
                          <w:top w:val="nil"/>
                          <w:left w:val="nil"/>
                          <w:bottom w:val="single" w:sz="4" w:space="0" w:color="auto"/>
                          <w:right w:val="single" w:sz="4" w:space="0" w:color="auto"/>
                        </w:tcBorders>
                        <w:shd w:val="clear" w:color="auto" w:fill="auto"/>
                        <w:vAlign w:val="center"/>
                      </w:tcPr>
                      <w:p w:rsidR="00034EBF" w:rsidRPr="00A17D45" w:rsidRDefault="00034EBF" w:rsidP="00034EBF">
                        <w:pPr>
                          <w:jc w:val="center"/>
                          <w:rPr>
                            <w:color w:val="000000"/>
                          </w:rPr>
                        </w:pPr>
                        <w:r w:rsidRPr="00A17D45">
                          <w:rPr>
                            <w:color w:val="000000"/>
                          </w:rPr>
                          <w:t>нет</w:t>
                        </w:r>
                      </w:p>
                    </w:tc>
                    <w:tc>
                      <w:tcPr>
                        <w:tcW w:w="2126" w:type="dxa"/>
                        <w:tcBorders>
                          <w:top w:val="nil"/>
                          <w:left w:val="nil"/>
                          <w:bottom w:val="single" w:sz="4" w:space="0" w:color="auto"/>
                          <w:right w:val="single" w:sz="4" w:space="0" w:color="auto"/>
                        </w:tcBorders>
                        <w:shd w:val="clear" w:color="auto" w:fill="auto"/>
                        <w:vAlign w:val="center"/>
                      </w:tcPr>
                      <w:p w:rsidR="00034EBF" w:rsidRPr="00A17D45" w:rsidRDefault="00034EBF" w:rsidP="00034EBF">
                        <w:pPr>
                          <w:jc w:val="center"/>
                          <w:rPr>
                            <w:color w:val="000000"/>
                          </w:rPr>
                        </w:pPr>
                        <w:r w:rsidRPr="00A17D45">
                          <w:rPr>
                            <w:color w:val="000000"/>
                          </w:rPr>
                          <w:t>не предоставляют (в соответствии с письмом Минфина РФ)</w:t>
                        </w:r>
                      </w:p>
                    </w:tc>
                  </w:tr>
                  <w:tr w:rsidR="007B486E" w:rsidRPr="00A17D45" w:rsidTr="008B2A42">
                    <w:trPr>
                      <w:trHeight w:val="600"/>
                    </w:trPr>
                    <w:tc>
                      <w:tcPr>
                        <w:tcW w:w="1163" w:type="dxa"/>
                        <w:tcBorders>
                          <w:top w:val="nil"/>
                          <w:left w:val="single" w:sz="4" w:space="0" w:color="auto"/>
                          <w:bottom w:val="single" w:sz="4" w:space="0" w:color="auto"/>
                          <w:right w:val="single" w:sz="4" w:space="0" w:color="auto"/>
                        </w:tcBorders>
                        <w:shd w:val="clear" w:color="auto" w:fill="auto"/>
                        <w:vAlign w:val="center"/>
                      </w:tcPr>
                      <w:p w:rsidR="007B486E" w:rsidRPr="00A17D45" w:rsidRDefault="007B486E" w:rsidP="00034EBF">
                        <w:pPr>
                          <w:jc w:val="center"/>
                          <w:rPr>
                            <w:color w:val="000000"/>
                          </w:rPr>
                        </w:pPr>
                        <w:r w:rsidRPr="00A17D45">
                          <w:rPr>
                            <w:color w:val="000000"/>
                          </w:rPr>
                          <w:t>230</w:t>
                        </w:r>
                      </w:p>
                    </w:tc>
                    <w:tc>
                      <w:tcPr>
                        <w:tcW w:w="4809" w:type="dxa"/>
                        <w:gridSpan w:val="2"/>
                        <w:tcBorders>
                          <w:top w:val="nil"/>
                          <w:left w:val="nil"/>
                          <w:bottom w:val="single" w:sz="4" w:space="0" w:color="auto"/>
                          <w:right w:val="single" w:sz="4" w:space="0" w:color="auto"/>
                        </w:tcBorders>
                        <w:shd w:val="clear" w:color="auto" w:fill="auto"/>
                        <w:vAlign w:val="center"/>
                      </w:tcPr>
                      <w:p w:rsidR="007B486E" w:rsidRPr="00A17D45" w:rsidRDefault="007B486E" w:rsidP="00AD71EB">
                        <w:r w:rsidRPr="00A17D45">
                          <w:t>Д</w:t>
                        </w:r>
                        <w:r w:rsidR="00AD71EB" w:rsidRPr="00A17D45">
                          <w:t>епартамент образования и науки Ханты-Мансийского автономного округа – Югры</w:t>
                        </w:r>
                      </w:p>
                    </w:tc>
                    <w:tc>
                      <w:tcPr>
                        <w:tcW w:w="2103" w:type="dxa"/>
                        <w:tcBorders>
                          <w:top w:val="nil"/>
                          <w:left w:val="nil"/>
                          <w:bottom w:val="single" w:sz="4" w:space="0" w:color="auto"/>
                          <w:right w:val="single" w:sz="4" w:space="0" w:color="auto"/>
                        </w:tcBorders>
                        <w:shd w:val="clear" w:color="auto" w:fill="auto"/>
                        <w:vAlign w:val="center"/>
                      </w:tcPr>
                      <w:p w:rsidR="007B486E" w:rsidRPr="00A17D45" w:rsidRDefault="007B486E" w:rsidP="007B486E">
                        <w:pPr>
                          <w:jc w:val="center"/>
                          <w:rPr>
                            <w:color w:val="000000"/>
                          </w:rPr>
                        </w:pPr>
                        <w:r w:rsidRPr="00A17D45">
                          <w:rPr>
                            <w:color w:val="000000"/>
                          </w:rPr>
                          <w:t>нет</w:t>
                        </w:r>
                      </w:p>
                    </w:tc>
                    <w:tc>
                      <w:tcPr>
                        <w:tcW w:w="2126" w:type="dxa"/>
                        <w:tcBorders>
                          <w:top w:val="nil"/>
                          <w:left w:val="nil"/>
                          <w:bottom w:val="single" w:sz="4" w:space="0" w:color="auto"/>
                          <w:right w:val="single" w:sz="4" w:space="0" w:color="auto"/>
                        </w:tcBorders>
                        <w:shd w:val="clear" w:color="auto" w:fill="auto"/>
                        <w:vAlign w:val="center"/>
                      </w:tcPr>
                      <w:p w:rsidR="007B486E" w:rsidRPr="00A17D45" w:rsidRDefault="007B486E" w:rsidP="007B486E">
                        <w:pPr>
                          <w:jc w:val="center"/>
                          <w:rPr>
                            <w:color w:val="000000"/>
                          </w:rPr>
                        </w:pPr>
                        <w:r w:rsidRPr="00A17D45">
                          <w:rPr>
                            <w:color w:val="000000"/>
                          </w:rPr>
                          <w:t>не предоставляют (в соответствии с письмом Минфина РФ)</w:t>
                        </w:r>
                      </w:p>
                    </w:tc>
                  </w:tr>
                  <w:tr w:rsidR="00AD71EB" w:rsidRPr="00A17D45" w:rsidTr="008B2A42">
                    <w:trPr>
                      <w:trHeight w:val="600"/>
                    </w:trPr>
                    <w:tc>
                      <w:tcPr>
                        <w:tcW w:w="1163" w:type="dxa"/>
                        <w:tcBorders>
                          <w:top w:val="nil"/>
                          <w:left w:val="single" w:sz="4" w:space="0" w:color="auto"/>
                          <w:bottom w:val="single" w:sz="4" w:space="0" w:color="auto"/>
                          <w:right w:val="single" w:sz="4" w:space="0" w:color="auto"/>
                        </w:tcBorders>
                        <w:shd w:val="clear" w:color="auto" w:fill="auto"/>
                        <w:vAlign w:val="center"/>
                      </w:tcPr>
                      <w:p w:rsidR="00AD71EB" w:rsidRPr="00A17D45" w:rsidRDefault="00AD71EB" w:rsidP="00034EBF">
                        <w:pPr>
                          <w:jc w:val="center"/>
                          <w:rPr>
                            <w:color w:val="000000"/>
                          </w:rPr>
                        </w:pPr>
                        <w:r w:rsidRPr="00A17D45">
                          <w:rPr>
                            <w:color w:val="000000"/>
                          </w:rPr>
                          <w:t>370</w:t>
                        </w:r>
                      </w:p>
                    </w:tc>
                    <w:tc>
                      <w:tcPr>
                        <w:tcW w:w="4809" w:type="dxa"/>
                        <w:gridSpan w:val="2"/>
                        <w:tcBorders>
                          <w:top w:val="nil"/>
                          <w:left w:val="nil"/>
                          <w:bottom w:val="single" w:sz="4" w:space="0" w:color="auto"/>
                          <w:right w:val="single" w:sz="4" w:space="0" w:color="auto"/>
                        </w:tcBorders>
                        <w:shd w:val="clear" w:color="auto" w:fill="auto"/>
                        <w:vAlign w:val="center"/>
                      </w:tcPr>
                      <w:p w:rsidR="00AD71EB" w:rsidRPr="00A17D45" w:rsidRDefault="00AD71EB" w:rsidP="00AD71EB">
                        <w:r w:rsidRPr="00A17D45">
                          <w:t>Департамент региональной безопасности Ханты-Мансийского автономного округа – Югры</w:t>
                        </w:r>
                      </w:p>
                    </w:tc>
                    <w:tc>
                      <w:tcPr>
                        <w:tcW w:w="2103" w:type="dxa"/>
                        <w:tcBorders>
                          <w:top w:val="nil"/>
                          <w:left w:val="nil"/>
                          <w:bottom w:val="single" w:sz="4" w:space="0" w:color="auto"/>
                          <w:right w:val="single" w:sz="4" w:space="0" w:color="auto"/>
                        </w:tcBorders>
                        <w:shd w:val="clear" w:color="auto" w:fill="auto"/>
                        <w:vAlign w:val="center"/>
                      </w:tcPr>
                      <w:p w:rsidR="00AD71EB" w:rsidRPr="00A17D45" w:rsidRDefault="00AD71EB" w:rsidP="00AD71EB">
                        <w:pPr>
                          <w:jc w:val="center"/>
                          <w:rPr>
                            <w:color w:val="000000"/>
                          </w:rPr>
                        </w:pPr>
                        <w:r w:rsidRPr="00A17D45">
                          <w:rPr>
                            <w:color w:val="000000"/>
                          </w:rPr>
                          <w:t>нет</w:t>
                        </w:r>
                      </w:p>
                    </w:tc>
                    <w:tc>
                      <w:tcPr>
                        <w:tcW w:w="2126" w:type="dxa"/>
                        <w:tcBorders>
                          <w:top w:val="nil"/>
                          <w:left w:val="nil"/>
                          <w:bottom w:val="single" w:sz="4" w:space="0" w:color="auto"/>
                          <w:right w:val="single" w:sz="4" w:space="0" w:color="auto"/>
                        </w:tcBorders>
                        <w:shd w:val="clear" w:color="auto" w:fill="auto"/>
                        <w:vAlign w:val="center"/>
                      </w:tcPr>
                      <w:p w:rsidR="00AD71EB" w:rsidRPr="00A17D45" w:rsidRDefault="00AD71EB" w:rsidP="00AD71EB">
                        <w:pPr>
                          <w:jc w:val="center"/>
                          <w:rPr>
                            <w:color w:val="000000"/>
                          </w:rPr>
                        </w:pPr>
                        <w:r w:rsidRPr="00A17D45">
                          <w:rPr>
                            <w:color w:val="000000"/>
                          </w:rPr>
                          <w:t>не предоставляют (в соответствии с письмом Минфина РФ)</w:t>
                        </w:r>
                      </w:p>
                    </w:tc>
                  </w:tr>
                  <w:tr w:rsidR="00034EBF" w:rsidRPr="00A17D45" w:rsidTr="008B2A42">
                    <w:trPr>
                      <w:trHeight w:val="600"/>
                    </w:trPr>
                    <w:tc>
                      <w:tcPr>
                        <w:tcW w:w="1163" w:type="dxa"/>
                        <w:tcBorders>
                          <w:top w:val="nil"/>
                          <w:left w:val="single" w:sz="4" w:space="0" w:color="auto"/>
                          <w:bottom w:val="single" w:sz="4" w:space="0" w:color="auto"/>
                          <w:right w:val="single" w:sz="4" w:space="0" w:color="auto"/>
                        </w:tcBorders>
                        <w:shd w:val="clear" w:color="auto" w:fill="auto"/>
                        <w:vAlign w:val="center"/>
                      </w:tcPr>
                      <w:p w:rsidR="00034EBF" w:rsidRPr="00A17D45" w:rsidRDefault="00034EBF" w:rsidP="008B2A42">
                        <w:pPr>
                          <w:jc w:val="center"/>
                          <w:rPr>
                            <w:color w:val="000000"/>
                          </w:rPr>
                        </w:pPr>
                        <w:r w:rsidRPr="00A17D45">
                          <w:rPr>
                            <w:color w:val="000000"/>
                          </w:rPr>
                          <w:t>420</w:t>
                        </w:r>
                      </w:p>
                    </w:tc>
                    <w:tc>
                      <w:tcPr>
                        <w:tcW w:w="4809" w:type="dxa"/>
                        <w:gridSpan w:val="2"/>
                        <w:tcBorders>
                          <w:top w:val="nil"/>
                          <w:left w:val="nil"/>
                          <w:bottom w:val="single" w:sz="4" w:space="0" w:color="auto"/>
                          <w:right w:val="single" w:sz="4" w:space="0" w:color="auto"/>
                        </w:tcBorders>
                        <w:shd w:val="clear" w:color="auto" w:fill="auto"/>
                        <w:vAlign w:val="center"/>
                      </w:tcPr>
                      <w:p w:rsidR="00034EBF" w:rsidRPr="00A17D45" w:rsidRDefault="00034EBF" w:rsidP="008B2A42">
                        <w:r w:rsidRPr="00A17D45">
                          <w:t>Служба жилищного и строительного надзора Ханты-Мансийского автономного округа – Югры</w:t>
                        </w:r>
                      </w:p>
                    </w:tc>
                    <w:tc>
                      <w:tcPr>
                        <w:tcW w:w="2103" w:type="dxa"/>
                        <w:tcBorders>
                          <w:top w:val="nil"/>
                          <w:left w:val="nil"/>
                          <w:bottom w:val="single" w:sz="4" w:space="0" w:color="auto"/>
                          <w:right w:val="single" w:sz="4" w:space="0" w:color="auto"/>
                        </w:tcBorders>
                        <w:shd w:val="clear" w:color="auto" w:fill="auto"/>
                        <w:vAlign w:val="center"/>
                      </w:tcPr>
                      <w:p w:rsidR="00034EBF" w:rsidRPr="00A17D45" w:rsidRDefault="00034EBF" w:rsidP="009B7B2C">
                        <w:pPr>
                          <w:jc w:val="center"/>
                          <w:rPr>
                            <w:color w:val="000000"/>
                          </w:rPr>
                        </w:pPr>
                        <w:r w:rsidRPr="00A17D45">
                          <w:rPr>
                            <w:color w:val="000000"/>
                          </w:rPr>
                          <w:t>нет</w:t>
                        </w:r>
                      </w:p>
                    </w:tc>
                    <w:tc>
                      <w:tcPr>
                        <w:tcW w:w="2126" w:type="dxa"/>
                        <w:tcBorders>
                          <w:top w:val="nil"/>
                          <w:left w:val="nil"/>
                          <w:bottom w:val="single" w:sz="4" w:space="0" w:color="auto"/>
                          <w:right w:val="single" w:sz="4" w:space="0" w:color="auto"/>
                        </w:tcBorders>
                        <w:shd w:val="clear" w:color="auto" w:fill="auto"/>
                        <w:vAlign w:val="center"/>
                      </w:tcPr>
                      <w:p w:rsidR="00034EBF" w:rsidRPr="00A17D45" w:rsidRDefault="00034EBF" w:rsidP="009B7B2C">
                        <w:pPr>
                          <w:jc w:val="center"/>
                          <w:rPr>
                            <w:color w:val="000000"/>
                          </w:rPr>
                        </w:pPr>
                        <w:r w:rsidRPr="00A17D45">
                          <w:rPr>
                            <w:color w:val="000000"/>
                          </w:rPr>
                          <w:t>не предоставляют (в соответствии с письмом Минфина РФ)</w:t>
                        </w:r>
                      </w:p>
                      <w:p w:rsidR="006379D8" w:rsidRPr="00A17D45" w:rsidRDefault="006379D8" w:rsidP="009B7B2C">
                        <w:pPr>
                          <w:jc w:val="center"/>
                          <w:rPr>
                            <w:color w:val="000000"/>
                          </w:rPr>
                        </w:pPr>
                        <w:r w:rsidRPr="00A17D45">
                          <w:rPr>
                            <w:color w:val="000000"/>
                          </w:rPr>
                          <w:t xml:space="preserve">в части имеющейся задолженности отчет представлен </w:t>
                        </w:r>
                        <w:r w:rsidR="00AD71EB" w:rsidRPr="00A17D45">
                          <w:rPr>
                            <w:color w:val="000000"/>
                          </w:rPr>
                          <w:t>02.02.2024</w:t>
                        </w:r>
                      </w:p>
                    </w:tc>
                  </w:tr>
                  <w:tr w:rsidR="00AD71EB" w:rsidRPr="00A17D45" w:rsidTr="008B2A42">
                    <w:trPr>
                      <w:trHeight w:val="600"/>
                    </w:trPr>
                    <w:tc>
                      <w:tcPr>
                        <w:tcW w:w="1163" w:type="dxa"/>
                        <w:tcBorders>
                          <w:top w:val="nil"/>
                          <w:left w:val="single" w:sz="4" w:space="0" w:color="auto"/>
                          <w:bottom w:val="single" w:sz="4" w:space="0" w:color="auto"/>
                          <w:right w:val="single" w:sz="4" w:space="0" w:color="auto"/>
                        </w:tcBorders>
                        <w:shd w:val="clear" w:color="auto" w:fill="auto"/>
                        <w:vAlign w:val="center"/>
                      </w:tcPr>
                      <w:p w:rsidR="00AD71EB" w:rsidRPr="00A17D45" w:rsidRDefault="00AD71EB" w:rsidP="008B2A42">
                        <w:pPr>
                          <w:jc w:val="center"/>
                          <w:rPr>
                            <w:color w:val="000000"/>
                          </w:rPr>
                        </w:pPr>
                        <w:r w:rsidRPr="00A17D45">
                          <w:rPr>
                            <w:color w:val="000000"/>
                          </w:rPr>
                          <w:t>510</w:t>
                        </w:r>
                      </w:p>
                    </w:tc>
                    <w:tc>
                      <w:tcPr>
                        <w:tcW w:w="4809" w:type="dxa"/>
                        <w:gridSpan w:val="2"/>
                        <w:tcBorders>
                          <w:top w:val="nil"/>
                          <w:left w:val="nil"/>
                          <w:bottom w:val="single" w:sz="4" w:space="0" w:color="auto"/>
                          <w:right w:val="single" w:sz="4" w:space="0" w:color="auto"/>
                        </w:tcBorders>
                        <w:shd w:val="clear" w:color="auto" w:fill="auto"/>
                        <w:vAlign w:val="center"/>
                      </w:tcPr>
                      <w:p w:rsidR="00AD71EB" w:rsidRPr="00A17D45" w:rsidRDefault="00AD71EB" w:rsidP="00AD71EB">
                        <w:r w:rsidRPr="00A17D45">
                          <w:t>Департамент недропользования и природных ресурсов  Ханты-Мансийского автономного округа – Югры</w:t>
                        </w:r>
                      </w:p>
                    </w:tc>
                    <w:tc>
                      <w:tcPr>
                        <w:tcW w:w="2103" w:type="dxa"/>
                        <w:tcBorders>
                          <w:top w:val="nil"/>
                          <w:left w:val="nil"/>
                          <w:bottom w:val="single" w:sz="4" w:space="0" w:color="auto"/>
                          <w:right w:val="single" w:sz="4" w:space="0" w:color="auto"/>
                        </w:tcBorders>
                        <w:shd w:val="clear" w:color="auto" w:fill="auto"/>
                        <w:vAlign w:val="center"/>
                      </w:tcPr>
                      <w:p w:rsidR="00AD71EB" w:rsidRPr="00A17D45" w:rsidRDefault="00AD71EB" w:rsidP="00AD71EB">
                        <w:pPr>
                          <w:jc w:val="center"/>
                          <w:rPr>
                            <w:color w:val="000000"/>
                          </w:rPr>
                        </w:pPr>
                        <w:r w:rsidRPr="00A17D45">
                          <w:rPr>
                            <w:color w:val="000000"/>
                          </w:rPr>
                          <w:t>нет</w:t>
                        </w:r>
                      </w:p>
                    </w:tc>
                    <w:tc>
                      <w:tcPr>
                        <w:tcW w:w="2126" w:type="dxa"/>
                        <w:tcBorders>
                          <w:top w:val="nil"/>
                          <w:left w:val="nil"/>
                          <w:bottom w:val="single" w:sz="4" w:space="0" w:color="auto"/>
                          <w:right w:val="single" w:sz="4" w:space="0" w:color="auto"/>
                        </w:tcBorders>
                        <w:shd w:val="clear" w:color="auto" w:fill="auto"/>
                        <w:vAlign w:val="center"/>
                      </w:tcPr>
                      <w:p w:rsidR="00AD71EB" w:rsidRPr="00A17D45" w:rsidRDefault="00AD71EB" w:rsidP="00AD71EB">
                        <w:pPr>
                          <w:jc w:val="center"/>
                          <w:rPr>
                            <w:color w:val="000000"/>
                          </w:rPr>
                        </w:pPr>
                        <w:r w:rsidRPr="00A17D45">
                          <w:rPr>
                            <w:color w:val="000000"/>
                          </w:rPr>
                          <w:t>не предоставляют (в соответствии с письмом Минфина РФ)</w:t>
                        </w:r>
                      </w:p>
                    </w:tc>
                  </w:tr>
                  <w:tr w:rsidR="006379D8" w:rsidRPr="00A17D45" w:rsidTr="008B2A42">
                    <w:trPr>
                      <w:trHeight w:val="900"/>
                    </w:trPr>
                    <w:tc>
                      <w:tcPr>
                        <w:tcW w:w="1163" w:type="dxa"/>
                        <w:tcBorders>
                          <w:top w:val="nil"/>
                          <w:left w:val="single" w:sz="4" w:space="0" w:color="auto"/>
                          <w:bottom w:val="single" w:sz="4" w:space="0" w:color="auto"/>
                          <w:right w:val="single" w:sz="4" w:space="0" w:color="auto"/>
                        </w:tcBorders>
                        <w:shd w:val="clear" w:color="auto" w:fill="auto"/>
                        <w:vAlign w:val="center"/>
                      </w:tcPr>
                      <w:p w:rsidR="006379D8" w:rsidRPr="00A17D45" w:rsidRDefault="006379D8" w:rsidP="008B2A42">
                        <w:pPr>
                          <w:jc w:val="center"/>
                          <w:rPr>
                            <w:color w:val="000000"/>
                          </w:rPr>
                        </w:pPr>
                        <w:r w:rsidRPr="00A17D45">
                          <w:rPr>
                            <w:color w:val="000000"/>
                          </w:rPr>
                          <w:t>530</w:t>
                        </w:r>
                      </w:p>
                    </w:tc>
                    <w:tc>
                      <w:tcPr>
                        <w:tcW w:w="4809" w:type="dxa"/>
                        <w:gridSpan w:val="2"/>
                        <w:tcBorders>
                          <w:top w:val="nil"/>
                          <w:left w:val="nil"/>
                          <w:bottom w:val="single" w:sz="4" w:space="0" w:color="auto"/>
                          <w:right w:val="single" w:sz="4" w:space="0" w:color="auto"/>
                        </w:tcBorders>
                        <w:shd w:val="clear" w:color="auto" w:fill="auto"/>
                        <w:vAlign w:val="center"/>
                      </w:tcPr>
                      <w:p w:rsidR="006379D8" w:rsidRPr="00A17D45" w:rsidRDefault="006379D8" w:rsidP="008B2A42">
                        <w:r w:rsidRPr="00A17D45">
                          <w:t>Служба по контролю и надзору в сфере охраны окружающей среды, объектов животного мира и лесных отношений Ханты-Мансийского автономного округа – Югры</w:t>
                        </w:r>
                      </w:p>
                    </w:tc>
                    <w:tc>
                      <w:tcPr>
                        <w:tcW w:w="2103" w:type="dxa"/>
                        <w:tcBorders>
                          <w:top w:val="nil"/>
                          <w:left w:val="nil"/>
                          <w:bottom w:val="single" w:sz="4" w:space="0" w:color="auto"/>
                          <w:right w:val="single" w:sz="4" w:space="0" w:color="auto"/>
                        </w:tcBorders>
                        <w:shd w:val="clear" w:color="auto" w:fill="auto"/>
                        <w:vAlign w:val="center"/>
                      </w:tcPr>
                      <w:p w:rsidR="006379D8" w:rsidRPr="00A17D45" w:rsidRDefault="006379D8" w:rsidP="006379D8">
                        <w:pPr>
                          <w:jc w:val="center"/>
                          <w:rPr>
                            <w:color w:val="000000"/>
                          </w:rPr>
                        </w:pPr>
                        <w:r w:rsidRPr="00A17D45">
                          <w:rPr>
                            <w:color w:val="000000"/>
                          </w:rPr>
                          <w:t>нет</w:t>
                        </w:r>
                      </w:p>
                    </w:tc>
                    <w:tc>
                      <w:tcPr>
                        <w:tcW w:w="2126" w:type="dxa"/>
                        <w:tcBorders>
                          <w:top w:val="nil"/>
                          <w:left w:val="nil"/>
                          <w:bottom w:val="single" w:sz="4" w:space="0" w:color="auto"/>
                          <w:right w:val="single" w:sz="4" w:space="0" w:color="auto"/>
                        </w:tcBorders>
                        <w:shd w:val="clear" w:color="auto" w:fill="auto"/>
                        <w:vAlign w:val="center"/>
                      </w:tcPr>
                      <w:p w:rsidR="006379D8" w:rsidRPr="00A17D45" w:rsidRDefault="006379D8" w:rsidP="006379D8">
                        <w:pPr>
                          <w:jc w:val="center"/>
                          <w:rPr>
                            <w:color w:val="000000"/>
                          </w:rPr>
                        </w:pPr>
                        <w:r w:rsidRPr="00A17D45">
                          <w:rPr>
                            <w:color w:val="000000"/>
                          </w:rPr>
                          <w:t>не предоставляют (в соответствии с письмом Минфина РФ)</w:t>
                        </w:r>
                      </w:p>
                    </w:tc>
                  </w:tr>
                  <w:tr w:rsidR="00034EBF" w:rsidRPr="00A17D45" w:rsidTr="008B2A42">
                    <w:trPr>
                      <w:trHeight w:val="900"/>
                    </w:trPr>
                    <w:tc>
                      <w:tcPr>
                        <w:tcW w:w="1163" w:type="dxa"/>
                        <w:tcBorders>
                          <w:top w:val="nil"/>
                          <w:left w:val="single" w:sz="4" w:space="0" w:color="auto"/>
                          <w:bottom w:val="single" w:sz="4" w:space="0" w:color="auto"/>
                          <w:right w:val="single" w:sz="4" w:space="0" w:color="auto"/>
                        </w:tcBorders>
                        <w:shd w:val="clear" w:color="auto" w:fill="auto"/>
                        <w:vAlign w:val="center"/>
                      </w:tcPr>
                      <w:p w:rsidR="00034EBF" w:rsidRPr="00A17D45" w:rsidRDefault="00AD71EB" w:rsidP="008B2A42">
                        <w:pPr>
                          <w:jc w:val="center"/>
                          <w:rPr>
                            <w:color w:val="000000"/>
                          </w:rPr>
                        </w:pPr>
                        <w:r w:rsidRPr="00A17D45">
                          <w:rPr>
                            <w:color w:val="000000"/>
                          </w:rPr>
                          <w:t>660</w:t>
                        </w:r>
                      </w:p>
                    </w:tc>
                    <w:tc>
                      <w:tcPr>
                        <w:tcW w:w="4809" w:type="dxa"/>
                        <w:gridSpan w:val="2"/>
                        <w:tcBorders>
                          <w:top w:val="nil"/>
                          <w:left w:val="nil"/>
                          <w:bottom w:val="single" w:sz="4" w:space="0" w:color="auto"/>
                          <w:right w:val="single" w:sz="4" w:space="0" w:color="auto"/>
                        </w:tcBorders>
                        <w:shd w:val="clear" w:color="auto" w:fill="auto"/>
                        <w:vAlign w:val="center"/>
                      </w:tcPr>
                      <w:p w:rsidR="00034EBF" w:rsidRPr="00A17D45" w:rsidRDefault="00034EBF" w:rsidP="00AD71EB">
                        <w:r w:rsidRPr="00A17D45">
                          <w:t xml:space="preserve">Департамент внутренней политики </w:t>
                        </w:r>
                        <w:r w:rsidR="00AD71EB" w:rsidRPr="00A17D45">
                          <w:t>Ханты-Мансийского автономного округа – Югры</w:t>
                        </w:r>
                      </w:p>
                    </w:tc>
                    <w:tc>
                      <w:tcPr>
                        <w:tcW w:w="2103" w:type="dxa"/>
                        <w:tcBorders>
                          <w:top w:val="nil"/>
                          <w:left w:val="nil"/>
                          <w:bottom w:val="single" w:sz="4" w:space="0" w:color="auto"/>
                          <w:right w:val="single" w:sz="4" w:space="0" w:color="auto"/>
                        </w:tcBorders>
                        <w:shd w:val="clear" w:color="auto" w:fill="auto"/>
                        <w:vAlign w:val="center"/>
                      </w:tcPr>
                      <w:p w:rsidR="00034EBF" w:rsidRPr="00A17D45" w:rsidRDefault="00034EBF" w:rsidP="009B7B2C">
                        <w:pPr>
                          <w:jc w:val="center"/>
                          <w:rPr>
                            <w:color w:val="000000"/>
                          </w:rPr>
                        </w:pPr>
                        <w:r w:rsidRPr="00A17D45">
                          <w:rPr>
                            <w:color w:val="000000"/>
                          </w:rPr>
                          <w:t>нет</w:t>
                        </w:r>
                      </w:p>
                    </w:tc>
                    <w:tc>
                      <w:tcPr>
                        <w:tcW w:w="2126" w:type="dxa"/>
                        <w:tcBorders>
                          <w:top w:val="nil"/>
                          <w:left w:val="nil"/>
                          <w:bottom w:val="single" w:sz="4" w:space="0" w:color="auto"/>
                          <w:right w:val="single" w:sz="4" w:space="0" w:color="auto"/>
                        </w:tcBorders>
                        <w:shd w:val="clear" w:color="auto" w:fill="auto"/>
                        <w:vAlign w:val="center"/>
                      </w:tcPr>
                      <w:p w:rsidR="00034EBF" w:rsidRPr="00A17D45" w:rsidRDefault="00034EBF" w:rsidP="009B7B2C">
                        <w:pPr>
                          <w:jc w:val="center"/>
                          <w:rPr>
                            <w:color w:val="000000"/>
                          </w:rPr>
                        </w:pPr>
                        <w:r w:rsidRPr="00A17D45">
                          <w:rPr>
                            <w:color w:val="000000"/>
                          </w:rPr>
                          <w:t>не предоставляют (в соответствии с письмом Минфина РФ)</w:t>
                        </w:r>
                      </w:p>
                    </w:tc>
                  </w:tr>
                  <w:tr w:rsidR="00AD71EB" w:rsidRPr="00A17D45" w:rsidTr="008B2A42">
                    <w:trPr>
                      <w:trHeight w:val="900"/>
                    </w:trPr>
                    <w:tc>
                      <w:tcPr>
                        <w:tcW w:w="1163" w:type="dxa"/>
                        <w:tcBorders>
                          <w:top w:val="nil"/>
                          <w:left w:val="single" w:sz="4" w:space="0" w:color="auto"/>
                          <w:bottom w:val="single" w:sz="4" w:space="0" w:color="auto"/>
                          <w:right w:val="single" w:sz="4" w:space="0" w:color="auto"/>
                        </w:tcBorders>
                        <w:shd w:val="clear" w:color="auto" w:fill="auto"/>
                        <w:vAlign w:val="center"/>
                      </w:tcPr>
                      <w:p w:rsidR="00AD71EB" w:rsidRPr="00A17D45" w:rsidRDefault="00AD71EB" w:rsidP="00AD71EB">
                        <w:pPr>
                          <w:jc w:val="center"/>
                          <w:rPr>
                            <w:color w:val="000000"/>
                          </w:rPr>
                        </w:pPr>
                        <w:r w:rsidRPr="00A17D45">
                          <w:rPr>
                            <w:color w:val="000000"/>
                          </w:rPr>
                          <w:t>690</w:t>
                        </w:r>
                      </w:p>
                    </w:tc>
                    <w:tc>
                      <w:tcPr>
                        <w:tcW w:w="4809" w:type="dxa"/>
                        <w:gridSpan w:val="2"/>
                        <w:tcBorders>
                          <w:top w:val="nil"/>
                          <w:left w:val="nil"/>
                          <w:bottom w:val="single" w:sz="4" w:space="0" w:color="auto"/>
                          <w:right w:val="single" w:sz="4" w:space="0" w:color="auto"/>
                        </w:tcBorders>
                        <w:shd w:val="clear" w:color="auto" w:fill="auto"/>
                        <w:vAlign w:val="center"/>
                      </w:tcPr>
                      <w:p w:rsidR="00AD71EB" w:rsidRPr="00A17D45" w:rsidRDefault="00AD71EB" w:rsidP="00AD71EB">
                        <w:r w:rsidRPr="00A17D45">
                          <w:t>Аппарат Губернатора Ханты-Мансийского автономного округа – Югры</w:t>
                        </w:r>
                      </w:p>
                    </w:tc>
                    <w:tc>
                      <w:tcPr>
                        <w:tcW w:w="2103" w:type="dxa"/>
                        <w:tcBorders>
                          <w:top w:val="nil"/>
                          <w:left w:val="nil"/>
                          <w:bottom w:val="single" w:sz="4" w:space="0" w:color="auto"/>
                          <w:right w:val="single" w:sz="4" w:space="0" w:color="auto"/>
                        </w:tcBorders>
                        <w:shd w:val="clear" w:color="auto" w:fill="auto"/>
                        <w:vAlign w:val="center"/>
                      </w:tcPr>
                      <w:p w:rsidR="00AD71EB" w:rsidRPr="00A17D45" w:rsidRDefault="00AD71EB" w:rsidP="00AD71EB">
                        <w:pPr>
                          <w:jc w:val="center"/>
                          <w:rPr>
                            <w:color w:val="000000"/>
                          </w:rPr>
                        </w:pPr>
                        <w:r w:rsidRPr="00A17D45">
                          <w:rPr>
                            <w:color w:val="000000"/>
                          </w:rPr>
                          <w:t>нет</w:t>
                        </w:r>
                      </w:p>
                    </w:tc>
                    <w:tc>
                      <w:tcPr>
                        <w:tcW w:w="2126" w:type="dxa"/>
                        <w:tcBorders>
                          <w:top w:val="nil"/>
                          <w:left w:val="nil"/>
                          <w:bottom w:val="single" w:sz="4" w:space="0" w:color="auto"/>
                          <w:right w:val="single" w:sz="4" w:space="0" w:color="auto"/>
                        </w:tcBorders>
                        <w:shd w:val="clear" w:color="auto" w:fill="auto"/>
                        <w:vAlign w:val="center"/>
                      </w:tcPr>
                      <w:p w:rsidR="00AD71EB" w:rsidRPr="00A17D45" w:rsidRDefault="00AD71EB" w:rsidP="00AD71EB">
                        <w:pPr>
                          <w:jc w:val="center"/>
                          <w:rPr>
                            <w:color w:val="000000"/>
                          </w:rPr>
                        </w:pPr>
                        <w:r w:rsidRPr="00A17D45">
                          <w:rPr>
                            <w:color w:val="000000"/>
                          </w:rPr>
                          <w:t>не предоставляют (в соответствии с письмом Минфина РФ)</w:t>
                        </w:r>
                      </w:p>
                    </w:tc>
                  </w:tr>
                  <w:tr w:rsidR="00034EBF" w:rsidRPr="00A17D45" w:rsidTr="008B2A42">
                    <w:trPr>
                      <w:trHeight w:val="300"/>
                    </w:trPr>
                    <w:tc>
                      <w:tcPr>
                        <w:tcW w:w="1163" w:type="dxa"/>
                        <w:tcBorders>
                          <w:top w:val="nil"/>
                          <w:left w:val="single" w:sz="4" w:space="0" w:color="auto"/>
                          <w:bottom w:val="single" w:sz="4" w:space="0" w:color="auto"/>
                          <w:right w:val="single" w:sz="4" w:space="0" w:color="auto"/>
                        </w:tcBorders>
                        <w:shd w:val="clear" w:color="auto" w:fill="auto"/>
                        <w:vAlign w:val="center"/>
                      </w:tcPr>
                      <w:p w:rsidR="00034EBF" w:rsidRPr="00A17D45" w:rsidRDefault="00AD71EB" w:rsidP="004360D1">
                        <w:pPr>
                          <w:jc w:val="center"/>
                          <w:rPr>
                            <w:color w:val="000000"/>
                          </w:rPr>
                        </w:pPr>
                        <w:r w:rsidRPr="00A17D45">
                          <w:rPr>
                            <w:color w:val="000000"/>
                          </w:rPr>
                          <w:lastRenderedPageBreak/>
                          <w:t>720</w:t>
                        </w:r>
                      </w:p>
                    </w:tc>
                    <w:tc>
                      <w:tcPr>
                        <w:tcW w:w="4809" w:type="dxa"/>
                        <w:gridSpan w:val="2"/>
                        <w:tcBorders>
                          <w:top w:val="nil"/>
                          <w:left w:val="nil"/>
                          <w:bottom w:val="single" w:sz="4" w:space="0" w:color="auto"/>
                          <w:right w:val="single" w:sz="4" w:space="0" w:color="auto"/>
                        </w:tcBorders>
                        <w:shd w:val="clear" w:color="auto" w:fill="auto"/>
                        <w:vAlign w:val="center"/>
                      </w:tcPr>
                      <w:p w:rsidR="00034EBF" w:rsidRPr="00A17D45" w:rsidRDefault="00AD71EB" w:rsidP="00AD71EB">
                        <w:r w:rsidRPr="00A17D45">
                          <w:t xml:space="preserve">Департамент административного обеспечения Ханты-Мансийского автономного округа-Югры </w:t>
                        </w:r>
                      </w:p>
                    </w:tc>
                    <w:tc>
                      <w:tcPr>
                        <w:tcW w:w="2103" w:type="dxa"/>
                        <w:tcBorders>
                          <w:top w:val="nil"/>
                          <w:left w:val="nil"/>
                          <w:bottom w:val="single" w:sz="4" w:space="0" w:color="auto"/>
                          <w:right w:val="single" w:sz="4" w:space="0" w:color="auto"/>
                        </w:tcBorders>
                        <w:shd w:val="clear" w:color="auto" w:fill="auto"/>
                        <w:vAlign w:val="center"/>
                      </w:tcPr>
                      <w:p w:rsidR="00034EBF" w:rsidRPr="00A17D45" w:rsidRDefault="00034EBF" w:rsidP="001762E0">
                        <w:pPr>
                          <w:jc w:val="center"/>
                          <w:rPr>
                            <w:color w:val="000000"/>
                          </w:rPr>
                        </w:pPr>
                        <w:r w:rsidRPr="00A17D45">
                          <w:rPr>
                            <w:color w:val="000000"/>
                          </w:rPr>
                          <w:t>нет</w:t>
                        </w:r>
                      </w:p>
                    </w:tc>
                    <w:tc>
                      <w:tcPr>
                        <w:tcW w:w="2126" w:type="dxa"/>
                        <w:tcBorders>
                          <w:top w:val="nil"/>
                          <w:left w:val="nil"/>
                          <w:bottom w:val="single" w:sz="4" w:space="0" w:color="auto"/>
                          <w:right w:val="single" w:sz="4" w:space="0" w:color="auto"/>
                        </w:tcBorders>
                        <w:shd w:val="clear" w:color="auto" w:fill="auto"/>
                        <w:vAlign w:val="center"/>
                      </w:tcPr>
                      <w:p w:rsidR="00034EBF" w:rsidRPr="00A17D45" w:rsidRDefault="00034EBF" w:rsidP="001762E0">
                        <w:pPr>
                          <w:jc w:val="center"/>
                          <w:rPr>
                            <w:color w:val="000000"/>
                          </w:rPr>
                        </w:pPr>
                        <w:r w:rsidRPr="00A17D45">
                          <w:rPr>
                            <w:color w:val="000000"/>
                          </w:rPr>
                          <w:t>не предоставляют (в соответствии с письмом Минфина РФ)</w:t>
                        </w:r>
                      </w:p>
                    </w:tc>
                  </w:tr>
                </w:tbl>
                <w:p w:rsidR="003E29E6" w:rsidRDefault="00F75D5C" w:rsidP="009A62A3">
                  <w:pPr>
                    <w:ind w:left="40" w:firstLine="500"/>
                    <w:jc w:val="both"/>
                  </w:pPr>
                  <w:r w:rsidRPr="003E29E6">
                    <w:rPr>
                      <w:bCs/>
                      <w:color w:val="000000"/>
                      <w:sz w:val="24"/>
                      <w:szCs w:val="24"/>
                    </w:rPr>
                    <w:t> </w:t>
                  </w:r>
                  <w:r w:rsidR="009A62A3">
                    <w:rPr>
                      <w:bCs/>
                      <w:color w:val="000000"/>
                      <w:sz w:val="24"/>
                      <w:szCs w:val="24"/>
                    </w:rPr>
                    <w:t xml:space="preserve">В целях подтверждения данных бюджетного учета перед составлением отчетности за 2023 год </w:t>
                  </w:r>
                  <w:r w:rsidR="009A62A3" w:rsidRPr="009A62A3">
                    <w:rPr>
                      <w:sz w:val="24"/>
                      <w:szCs w:val="24"/>
                    </w:rPr>
                    <w:t>инвентаризация была проведена во всех муниципальных учреждениях  муниципального образования Кондинский район</w:t>
                  </w:r>
                  <w:r w:rsidR="009A62A3">
                    <w:rPr>
                      <w:sz w:val="24"/>
                      <w:szCs w:val="24"/>
                    </w:rPr>
                    <w:t>. По</w:t>
                  </w:r>
                  <w:r w:rsidR="009A62A3" w:rsidRPr="009A62A3">
                    <w:rPr>
                      <w:sz w:val="24"/>
                      <w:szCs w:val="24"/>
                    </w:rPr>
                    <w:t xml:space="preserve"> результатам инвентаризации </w:t>
                  </w:r>
                  <w:r w:rsidR="009A62A3">
                    <w:rPr>
                      <w:sz w:val="24"/>
                      <w:szCs w:val="24"/>
                    </w:rPr>
                    <w:t xml:space="preserve">(отчет ГРБС 231 Управление образования) </w:t>
                  </w:r>
                  <w:r w:rsidR="009A62A3" w:rsidRPr="009A62A3">
                    <w:rPr>
                      <w:sz w:val="24"/>
                      <w:szCs w:val="24"/>
                    </w:rPr>
                    <w:t xml:space="preserve">оприходованы материальные запасы на сумму </w:t>
                  </w:r>
                  <w:r w:rsidR="009A62A3">
                    <w:rPr>
                      <w:sz w:val="24"/>
                      <w:szCs w:val="24"/>
                    </w:rPr>
                    <w:t>972,95</w:t>
                  </w:r>
                  <w:r w:rsidR="009A62A3" w:rsidRPr="009A62A3">
                    <w:rPr>
                      <w:sz w:val="24"/>
                      <w:szCs w:val="24"/>
                    </w:rPr>
                    <w:t xml:space="preserve"> рублей</w:t>
                  </w:r>
                  <w:r w:rsidR="009A62A3">
                    <w:rPr>
                      <w:sz w:val="24"/>
                      <w:szCs w:val="24"/>
                    </w:rPr>
                    <w:t>, выявлена недостача материальных запасов в размере 1967,46 рублей, недостача возмещена в полном объеме.</w:t>
                  </w:r>
                </w:p>
              </w:tc>
            </w:tr>
            <w:tr w:rsidR="006C1230" w:rsidTr="004A474C">
              <w:tc>
                <w:tcPr>
                  <w:tcW w:w="10348" w:type="dxa"/>
                  <w:tcMar>
                    <w:top w:w="0" w:type="dxa"/>
                    <w:left w:w="0" w:type="dxa"/>
                    <w:bottom w:w="0" w:type="dxa"/>
                    <w:right w:w="0" w:type="dxa"/>
                  </w:tcMar>
                </w:tcPr>
                <w:p w:rsidR="006C1230" w:rsidRDefault="006C1230" w:rsidP="00EA1016">
                  <w:pPr>
                    <w:ind w:left="2832" w:firstLine="709"/>
                    <w:contextualSpacing/>
                    <w:rPr>
                      <w:b/>
                      <w:sz w:val="24"/>
                      <w:szCs w:val="24"/>
                    </w:rPr>
                  </w:pPr>
                </w:p>
                <w:p w:rsidR="00A17D45" w:rsidRDefault="00A17D45" w:rsidP="00EA1016">
                  <w:pPr>
                    <w:ind w:left="2832" w:firstLine="709"/>
                    <w:contextualSpacing/>
                    <w:rPr>
                      <w:b/>
                      <w:sz w:val="24"/>
                      <w:szCs w:val="24"/>
                    </w:rPr>
                  </w:pPr>
                </w:p>
              </w:tc>
            </w:tr>
          </w:tbl>
          <w:p w:rsidR="003B392E" w:rsidRDefault="003B392E">
            <w:pPr>
              <w:jc w:val="both"/>
              <w:rPr>
                <w:color w:val="000000"/>
                <w:sz w:val="28"/>
                <w:szCs w:val="28"/>
              </w:rPr>
            </w:pPr>
          </w:p>
        </w:tc>
      </w:tr>
      <w:tr w:rsidR="003B392E" w:rsidTr="004A474C">
        <w:trPr>
          <w:trHeight w:val="322"/>
        </w:trPr>
        <w:tc>
          <w:tcPr>
            <w:tcW w:w="10632" w:type="dxa"/>
            <w:gridSpan w:val="6"/>
            <w:tcMar>
              <w:top w:w="0" w:type="dxa"/>
              <w:left w:w="0" w:type="dxa"/>
              <w:bottom w:w="0" w:type="dxa"/>
              <w:right w:w="0" w:type="dxa"/>
            </w:tcMar>
          </w:tcPr>
          <w:p w:rsidR="003B392E" w:rsidRDefault="003B392E">
            <w:pPr>
              <w:jc w:val="both"/>
              <w:rPr>
                <w:color w:val="000000"/>
                <w:sz w:val="28"/>
                <w:szCs w:val="28"/>
              </w:rPr>
            </w:pPr>
          </w:p>
        </w:tc>
      </w:tr>
      <w:tr w:rsidR="003B392E" w:rsidTr="004A474C">
        <w:tc>
          <w:tcPr>
            <w:tcW w:w="2494" w:type="dxa"/>
            <w:tcMar>
              <w:top w:w="0" w:type="dxa"/>
              <w:left w:w="0" w:type="dxa"/>
              <w:bottom w:w="0" w:type="dxa"/>
              <w:right w:w="0" w:type="dxa"/>
            </w:tcMar>
          </w:tcPr>
          <w:p w:rsidR="003B392E" w:rsidRDefault="003B392E">
            <w:pPr>
              <w:spacing w:line="1" w:lineRule="auto"/>
            </w:pPr>
          </w:p>
        </w:tc>
        <w:tc>
          <w:tcPr>
            <w:tcW w:w="1133" w:type="dxa"/>
            <w:tcMar>
              <w:top w:w="0" w:type="dxa"/>
              <w:left w:w="0" w:type="dxa"/>
              <w:bottom w:w="0" w:type="dxa"/>
              <w:right w:w="0" w:type="dxa"/>
            </w:tcMar>
          </w:tcPr>
          <w:p w:rsidR="003B392E" w:rsidRDefault="003B392E">
            <w:pPr>
              <w:spacing w:line="1" w:lineRule="auto"/>
            </w:pPr>
          </w:p>
        </w:tc>
        <w:tc>
          <w:tcPr>
            <w:tcW w:w="566" w:type="dxa"/>
            <w:tcMar>
              <w:top w:w="0" w:type="dxa"/>
              <w:left w:w="0" w:type="dxa"/>
              <w:bottom w:w="0" w:type="dxa"/>
              <w:right w:w="0" w:type="dxa"/>
            </w:tcMar>
          </w:tcPr>
          <w:p w:rsidR="003B392E" w:rsidRDefault="003B392E">
            <w:pPr>
              <w:spacing w:line="1" w:lineRule="auto"/>
            </w:pPr>
          </w:p>
        </w:tc>
        <w:tc>
          <w:tcPr>
            <w:tcW w:w="2834" w:type="dxa"/>
            <w:tcMar>
              <w:top w:w="0" w:type="dxa"/>
              <w:left w:w="0" w:type="dxa"/>
              <w:bottom w:w="0" w:type="dxa"/>
              <w:right w:w="0" w:type="dxa"/>
            </w:tcMar>
          </w:tcPr>
          <w:p w:rsidR="003B392E" w:rsidRDefault="003B392E">
            <w:pPr>
              <w:spacing w:line="1" w:lineRule="auto"/>
            </w:pPr>
          </w:p>
        </w:tc>
        <w:tc>
          <w:tcPr>
            <w:tcW w:w="1587" w:type="dxa"/>
            <w:tcMar>
              <w:top w:w="0" w:type="dxa"/>
              <w:left w:w="0" w:type="dxa"/>
              <w:bottom w:w="0" w:type="dxa"/>
              <w:right w:w="0" w:type="dxa"/>
            </w:tcMar>
          </w:tcPr>
          <w:p w:rsidR="003B392E" w:rsidRDefault="003B392E">
            <w:pPr>
              <w:spacing w:line="1" w:lineRule="auto"/>
            </w:pPr>
          </w:p>
        </w:tc>
        <w:tc>
          <w:tcPr>
            <w:tcW w:w="2018" w:type="dxa"/>
            <w:tcMar>
              <w:top w:w="0" w:type="dxa"/>
              <w:left w:w="0" w:type="dxa"/>
              <w:bottom w:w="0" w:type="dxa"/>
              <w:right w:w="0" w:type="dxa"/>
            </w:tcMar>
          </w:tcPr>
          <w:p w:rsidR="003B392E" w:rsidRDefault="003B392E">
            <w:pPr>
              <w:spacing w:line="1" w:lineRule="auto"/>
            </w:pPr>
          </w:p>
        </w:tc>
      </w:tr>
    </w:tbl>
    <w:p w:rsidR="003B392E" w:rsidRDefault="003B392E">
      <w:pPr>
        <w:rPr>
          <w:vanish/>
        </w:rPr>
      </w:pPr>
      <w:bookmarkStart w:id="3" w:name="__bookmark_4"/>
      <w:bookmarkEnd w:id="3"/>
    </w:p>
    <w:tbl>
      <w:tblPr>
        <w:tblOverlap w:val="never"/>
        <w:tblW w:w="10372" w:type="dxa"/>
        <w:tblLayout w:type="fixed"/>
        <w:tblLook w:val="01E0" w:firstRow="1" w:lastRow="1" w:firstColumn="1" w:lastColumn="1" w:noHBand="0" w:noVBand="0"/>
      </w:tblPr>
      <w:tblGrid>
        <w:gridCol w:w="3118"/>
        <w:gridCol w:w="1700"/>
        <w:gridCol w:w="850"/>
        <w:gridCol w:w="3685"/>
        <w:gridCol w:w="453"/>
        <w:gridCol w:w="566"/>
      </w:tblGrid>
      <w:tr w:rsidR="003B392E">
        <w:tc>
          <w:tcPr>
            <w:tcW w:w="3118" w:type="dxa"/>
            <w:vMerge w:val="restart"/>
            <w:tcMar>
              <w:top w:w="0" w:type="dxa"/>
              <w:left w:w="0" w:type="dxa"/>
              <w:bottom w:w="0" w:type="dxa"/>
              <w:right w:w="0" w:type="dxa"/>
            </w:tcMar>
          </w:tcPr>
          <w:tbl>
            <w:tblPr>
              <w:tblOverlap w:val="never"/>
              <w:tblW w:w="3118" w:type="dxa"/>
              <w:tblLayout w:type="fixed"/>
              <w:tblCellMar>
                <w:left w:w="0" w:type="dxa"/>
                <w:right w:w="0" w:type="dxa"/>
              </w:tblCellMar>
              <w:tblLook w:val="01E0" w:firstRow="1" w:lastRow="1" w:firstColumn="1" w:lastColumn="1" w:noHBand="0" w:noVBand="0"/>
            </w:tblPr>
            <w:tblGrid>
              <w:gridCol w:w="3118"/>
            </w:tblGrid>
            <w:tr w:rsidR="003B392E" w:rsidRPr="000F0A60" w:rsidTr="00A17D45">
              <w:tc>
                <w:tcPr>
                  <w:tcW w:w="3118" w:type="dxa"/>
                  <w:tcMar>
                    <w:top w:w="0" w:type="dxa"/>
                    <w:left w:w="0" w:type="dxa"/>
                    <w:bottom w:w="0" w:type="dxa"/>
                    <w:right w:w="0" w:type="dxa"/>
                  </w:tcMar>
                </w:tcPr>
                <w:p w:rsidR="003B392E" w:rsidRPr="000F0A60" w:rsidRDefault="009A62A3" w:rsidP="009A62A3">
                  <w:pPr>
                    <w:rPr>
                      <w:sz w:val="24"/>
                      <w:szCs w:val="24"/>
                    </w:rPr>
                  </w:pPr>
                  <w:r>
                    <w:rPr>
                      <w:color w:val="000000"/>
                      <w:sz w:val="24"/>
                      <w:szCs w:val="24"/>
                    </w:rPr>
                    <w:t>Исполняющий обязанности п</w:t>
                  </w:r>
                  <w:r w:rsidR="00F75D5C" w:rsidRPr="000F0A60">
                    <w:rPr>
                      <w:color w:val="000000"/>
                      <w:sz w:val="24"/>
                      <w:szCs w:val="24"/>
                    </w:rPr>
                    <w:t>редседател</w:t>
                  </w:r>
                  <w:r>
                    <w:rPr>
                      <w:color w:val="000000"/>
                      <w:sz w:val="24"/>
                      <w:szCs w:val="24"/>
                    </w:rPr>
                    <w:t>я</w:t>
                  </w:r>
                  <w:r w:rsidR="00F75D5C" w:rsidRPr="000F0A60">
                    <w:rPr>
                      <w:color w:val="000000"/>
                      <w:sz w:val="24"/>
                      <w:szCs w:val="24"/>
                    </w:rPr>
                    <w:t xml:space="preserve"> комитета по финансам</w:t>
                  </w:r>
                </w:p>
              </w:tc>
            </w:tr>
          </w:tbl>
          <w:p w:rsidR="003B392E" w:rsidRPr="000F0A60" w:rsidRDefault="003B392E">
            <w:pPr>
              <w:spacing w:line="1" w:lineRule="auto"/>
              <w:rPr>
                <w:sz w:val="24"/>
                <w:szCs w:val="24"/>
              </w:rPr>
            </w:pPr>
          </w:p>
        </w:tc>
        <w:tc>
          <w:tcPr>
            <w:tcW w:w="1700" w:type="dxa"/>
            <w:tcMar>
              <w:top w:w="0" w:type="dxa"/>
              <w:left w:w="0" w:type="dxa"/>
              <w:bottom w:w="0" w:type="dxa"/>
              <w:right w:w="0" w:type="dxa"/>
            </w:tcMar>
          </w:tcPr>
          <w:p w:rsidR="003B392E" w:rsidRPr="000F0A60" w:rsidRDefault="00F75D5C">
            <w:pPr>
              <w:rPr>
                <w:color w:val="000000"/>
                <w:sz w:val="24"/>
                <w:szCs w:val="24"/>
              </w:rPr>
            </w:pPr>
            <w:r w:rsidRPr="000F0A60">
              <w:rPr>
                <w:color w:val="000000"/>
                <w:sz w:val="24"/>
                <w:szCs w:val="24"/>
              </w:rPr>
              <w:t xml:space="preserve"> </w:t>
            </w:r>
          </w:p>
        </w:tc>
        <w:tc>
          <w:tcPr>
            <w:tcW w:w="850" w:type="dxa"/>
            <w:tcMar>
              <w:top w:w="0" w:type="dxa"/>
              <w:left w:w="0" w:type="dxa"/>
              <w:bottom w:w="0" w:type="dxa"/>
              <w:right w:w="0" w:type="dxa"/>
            </w:tcMar>
          </w:tcPr>
          <w:p w:rsidR="003B392E" w:rsidRPr="000F0A60" w:rsidRDefault="003B392E">
            <w:pPr>
              <w:spacing w:line="1" w:lineRule="auto"/>
              <w:rPr>
                <w:sz w:val="24"/>
                <w:szCs w:val="24"/>
              </w:rPr>
            </w:pPr>
          </w:p>
        </w:tc>
        <w:tc>
          <w:tcPr>
            <w:tcW w:w="3685" w:type="dxa"/>
            <w:tcBorders>
              <w:bottom w:val="single" w:sz="6" w:space="0" w:color="000000"/>
            </w:tcBorders>
            <w:tcMar>
              <w:top w:w="0" w:type="dxa"/>
              <w:left w:w="0" w:type="dxa"/>
              <w:bottom w:w="0" w:type="dxa"/>
              <w:right w:w="0" w:type="dxa"/>
            </w:tcMar>
            <w:vAlign w:val="bottom"/>
          </w:tcPr>
          <w:tbl>
            <w:tblPr>
              <w:tblOverlap w:val="never"/>
              <w:tblW w:w="3685" w:type="dxa"/>
              <w:jc w:val="center"/>
              <w:tblLayout w:type="fixed"/>
              <w:tblCellMar>
                <w:left w:w="0" w:type="dxa"/>
                <w:right w:w="0" w:type="dxa"/>
              </w:tblCellMar>
              <w:tblLook w:val="01E0" w:firstRow="1" w:lastRow="1" w:firstColumn="1" w:lastColumn="1" w:noHBand="0" w:noVBand="0"/>
            </w:tblPr>
            <w:tblGrid>
              <w:gridCol w:w="3685"/>
            </w:tblGrid>
            <w:tr w:rsidR="003B392E" w:rsidRPr="000F0A60">
              <w:trPr>
                <w:jc w:val="center"/>
              </w:trPr>
              <w:tc>
                <w:tcPr>
                  <w:tcW w:w="3685" w:type="dxa"/>
                  <w:tcMar>
                    <w:top w:w="0" w:type="dxa"/>
                    <w:left w:w="0" w:type="dxa"/>
                    <w:bottom w:w="0" w:type="dxa"/>
                    <w:right w:w="0" w:type="dxa"/>
                  </w:tcMar>
                </w:tcPr>
                <w:p w:rsidR="003B392E" w:rsidRPr="000F0A60" w:rsidRDefault="009A62A3">
                  <w:pPr>
                    <w:jc w:val="center"/>
                    <w:rPr>
                      <w:sz w:val="24"/>
                      <w:szCs w:val="24"/>
                    </w:rPr>
                  </w:pPr>
                  <w:r>
                    <w:rPr>
                      <w:color w:val="000000"/>
                      <w:sz w:val="24"/>
                      <w:szCs w:val="24"/>
                    </w:rPr>
                    <w:t>Васильева Елена Сергеевна</w:t>
                  </w:r>
                </w:p>
              </w:tc>
            </w:tr>
          </w:tbl>
          <w:p w:rsidR="003B392E" w:rsidRPr="000F0A60" w:rsidRDefault="003B392E">
            <w:pPr>
              <w:spacing w:line="1" w:lineRule="auto"/>
              <w:rPr>
                <w:sz w:val="24"/>
                <w:szCs w:val="24"/>
              </w:rPr>
            </w:pPr>
          </w:p>
        </w:tc>
        <w:tc>
          <w:tcPr>
            <w:tcW w:w="453" w:type="dxa"/>
            <w:tcMar>
              <w:top w:w="0" w:type="dxa"/>
              <w:left w:w="0" w:type="dxa"/>
              <w:bottom w:w="0" w:type="dxa"/>
              <w:right w:w="0" w:type="dxa"/>
            </w:tcMar>
          </w:tcPr>
          <w:p w:rsidR="003B392E" w:rsidRDefault="003B392E">
            <w:pPr>
              <w:spacing w:line="1" w:lineRule="auto"/>
            </w:pPr>
          </w:p>
        </w:tc>
        <w:tc>
          <w:tcPr>
            <w:tcW w:w="566" w:type="dxa"/>
            <w:tcMar>
              <w:top w:w="0" w:type="dxa"/>
              <w:left w:w="0" w:type="dxa"/>
              <w:bottom w:w="0" w:type="dxa"/>
              <w:right w:w="0" w:type="dxa"/>
            </w:tcMar>
          </w:tcPr>
          <w:p w:rsidR="003B392E" w:rsidRDefault="003B392E">
            <w:pPr>
              <w:spacing w:line="1" w:lineRule="auto"/>
            </w:pPr>
          </w:p>
        </w:tc>
      </w:tr>
      <w:tr w:rsidR="003B392E">
        <w:tc>
          <w:tcPr>
            <w:tcW w:w="3118" w:type="dxa"/>
            <w:vMerge/>
            <w:tcMar>
              <w:top w:w="0" w:type="dxa"/>
              <w:left w:w="0" w:type="dxa"/>
              <w:bottom w:w="0" w:type="dxa"/>
              <w:right w:w="0" w:type="dxa"/>
            </w:tcMar>
          </w:tcPr>
          <w:p w:rsidR="003B392E" w:rsidRPr="000F0A60" w:rsidRDefault="003B392E">
            <w:pPr>
              <w:spacing w:line="1" w:lineRule="auto"/>
              <w:rPr>
                <w:sz w:val="24"/>
                <w:szCs w:val="24"/>
              </w:rPr>
            </w:pPr>
          </w:p>
        </w:tc>
        <w:tc>
          <w:tcPr>
            <w:tcW w:w="1700" w:type="dxa"/>
            <w:tcMar>
              <w:top w:w="0" w:type="dxa"/>
              <w:left w:w="0" w:type="dxa"/>
              <w:bottom w:w="0" w:type="dxa"/>
              <w:right w:w="0" w:type="dxa"/>
            </w:tcMar>
          </w:tcPr>
          <w:p w:rsidR="003B392E" w:rsidRPr="004360D1" w:rsidRDefault="00F75D5C">
            <w:pPr>
              <w:pBdr>
                <w:top w:val="single" w:sz="6" w:space="0" w:color="000000"/>
              </w:pBdr>
              <w:jc w:val="center"/>
              <w:rPr>
                <w:rFonts w:ascii="Arial" w:eastAsia="Arial" w:hAnsi="Arial" w:cs="Arial"/>
                <w:color w:val="000000"/>
                <w:sz w:val="16"/>
                <w:szCs w:val="16"/>
              </w:rPr>
            </w:pPr>
            <w:r w:rsidRPr="004360D1">
              <w:rPr>
                <w:rFonts w:ascii="Arial" w:eastAsia="Arial" w:hAnsi="Arial" w:cs="Arial"/>
                <w:color w:val="000000"/>
                <w:sz w:val="16"/>
                <w:szCs w:val="16"/>
              </w:rPr>
              <w:t>(подпись)</w:t>
            </w:r>
          </w:p>
        </w:tc>
        <w:tc>
          <w:tcPr>
            <w:tcW w:w="850" w:type="dxa"/>
            <w:tcMar>
              <w:top w:w="0" w:type="dxa"/>
              <w:left w:w="0" w:type="dxa"/>
              <w:bottom w:w="0" w:type="dxa"/>
              <w:right w:w="0" w:type="dxa"/>
            </w:tcMar>
          </w:tcPr>
          <w:p w:rsidR="003B392E" w:rsidRPr="000F0A60" w:rsidRDefault="003B392E">
            <w:pPr>
              <w:spacing w:line="1" w:lineRule="auto"/>
              <w:rPr>
                <w:sz w:val="24"/>
                <w:szCs w:val="24"/>
              </w:rPr>
            </w:pPr>
          </w:p>
        </w:tc>
        <w:tc>
          <w:tcPr>
            <w:tcW w:w="3685" w:type="dxa"/>
            <w:tcMar>
              <w:top w:w="0" w:type="dxa"/>
              <w:left w:w="0" w:type="dxa"/>
              <w:bottom w:w="0" w:type="dxa"/>
              <w:right w:w="0" w:type="dxa"/>
            </w:tcMar>
          </w:tcPr>
          <w:p w:rsidR="003B392E" w:rsidRPr="000F0A60" w:rsidRDefault="00F75D5C">
            <w:pPr>
              <w:jc w:val="center"/>
              <w:rPr>
                <w:rFonts w:ascii="Arial" w:eastAsia="Arial" w:hAnsi="Arial" w:cs="Arial"/>
                <w:color w:val="000000"/>
                <w:sz w:val="24"/>
                <w:szCs w:val="24"/>
              </w:rPr>
            </w:pPr>
            <w:r w:rsidRPr="000F0A60">
              <w:rPr>
                <w:rFonts w:ascii="Arial" w:eastAsia="Arial" w:hAnsi="Arial" w:cs="Arial"/>
                <w:color w:val="000000"/>
                <w:sz w:val="24"/>
                <w:szCs w:val="24"/>
              </w:rPr>
              <w:t>(</w:t>
            </w:r>
            <w:r w:rsidRPr="004360D1">
              <w:rPr>
                <w:rFonts w:ascii="Arial" w:eastAsia="Arial" w:hAnsi="Arial" w:cs="Arial"/>
                <w:color w:val="000000"/>
                <w:sz w:val="16"/>
                <w:szCs w:val="16"/>
              </w:rPr>
              <w:t>расшифровка подписи)</w:t>
            </w:r>
          </w:p>
        </w:tc>
        <w:tc>
          <w:tcPr>
            <w:tcW w:w="453" w:type="dxa"/>
            <w:tcMar>
              <w:top w:w="0" w:type="dxa"/>
              <w:left w:w="0" w:type="dxa"/>
              <w:bottom w:w="0" w:type="dxa"/>
              <w:right w:w="0" w:type="dxa"/>
            </w:tcMar>
          </w:tcPr>
          <w:p w:rsidR="003B392E" w:rsidRDefault="003B392E">
            <w:pPr>
              <w:spacing w:line="1" w:lineRule="auto"/>
            </w:pPr>
          </w:p>
        </w:tc>
        <w:tc>
          <w:tcPr>
            <w:tcW w:w="566" w:type="dxa"/>
            <w:tcMar>
              <w:top w:w="0" w:type="dxa"/>
              <w:left w:w="0" w:type="dxa"/>
              <w:bottom w:w="0" w:type="dxa"/>
              <w:right w:w="0" w:type="dxa"/>
            </w:tcMar>
          </w:tcPr>
          <w:p w:rsidR="003B392E" w:rsidRDefault="003B392E">
            <w:pPr>
              <w:spacing w:line="1" w:lineRule="auto"/>
            </w:pPr>
          </w:p>
        </w:tc>
      </w:tr>
      <w:tr w:rsidR="003B392E">
        <w:trPr>
          <w:trHeight w:val="1"/>
        </w:trPr>
        <w:tc>
          <w:tcPr>
            <w:tcW w:w="10372" w:type="dxa"/>
            <w:gridSpan w:val="6"/>
            <w:vMerge w:val="restart"/>
            <w:tcMar>
              <w:top w:w="0" w:type="dxa"/>
              <w:left w:w="0" w:type="dxa"/>
              <w:bottom w:w="0" w:type="dxa"/>
              <w:right w:w="0" w:type="dxa"/>
            </w:tcMar>
          </w:tcPr>
          <w:p w:rsidR="003B392E" w:rsidRDefault="003B392E">
            <w:pPr>
              <w:spacing w:line="1" w:lineRule="auto"/>
            </w:pPr>
          </w:p>
        </w:tc>
      </w:tr>
      <w:tr w:rsidR="003B392E">
        <w:tc>
          <w:tcPr>
            <w:tcW w:w="3118" w:type="dxa"/>
            <w:tcMar>
              <w:top w:w="0" w:type="dxa"/>
              <w:left w:w="0" w:type="dxa"/>
              <w:bottom w:w="0" w:type="dxa"/>
              <w:right w:w="0" w:type="dxa"/>
            </w:tcMar>
          </w:tcPr>
          <w:p w:rsidR="003B392E" w:rsidRDefault="003B392E">
            <w:pPr>
              <w:spacing w:line="1" w:lineRule="auto"/>
            </w:pPr>
          </w:p>
        </w:tc>
        <w:tc>
          <w:tcPr>
            <w:tcW w:w="1700" w:type="dxa"/>
            <w:tcMar>
              <w:top w:w="0" w:type="dxa"/>
              <w:left w:w="0" w:type="dxa"/>
              <w:bottom w:w="0" w:type="dxa"/>
              <w:right w:w="0" w:type="dxa"/>
            </w:tcMar>
          </w:tcPr>
          <w:p w:rsidR="003B392E" w:rsidRDefault="00F75D5C">
            <w:pPr>
              <w:rPr>
                <w:color w:val="000000"/>
              </w:rPr>
            </w:pPr>
            <w:r>
              <w:rPr>
                <w:color w:val="000000"/>
              </w:rPr>
              <w:t xml:space="preserve"> </w:t>
            </w:r>
          </w:p>
        </w:tc>
        <w:tc>
          <w:tcPr>
            <w:tcW w:w="850" w:type="dxa"/>
            <w:tcMar>
              <w:top w:w="0" w:type="dxa"/>
              <w:left w:w="0" w:type="dxa"/>
              <w:bottom w:w="0" w:type="dxa"/>
              <w:right w:w="0" w:type="dxa"/>
            </w:tcMar>
          </w:tcPr>
          <w:p w:rsidR="003B392E" w:rsidRDefault="003B392E">
            <w:pPr>
              <w:spacing w:line="1" w:lineRule="auto"/>
            </w:pPr>
          </w:p>
        </w:tc>
        <w:tc>
          <w:tcPr>
            <w:tcW w:w="3685" w:type="dxa"/>
            <w:tcMar>
              <w:top w:w="0" w:type="dxa"/>
              <w:left w:w="0" w:type="dxa"/>
              <w:bottom w:w="0" w:type="dxa"/>
              <w:right w:w="0" w:type="dxa"/>
            </w:tcMar>
          </w:tcPr>
          <w:p w:rsidR="003B392E" w:rsidRDefault="003B392E">
            <w:pPr>
              <w:spacing w:line="1" w:lineRule="auto"/>
            </w:pPr>
          </w:p>
        </w:tc>
        <w:tc>
          <w:tcPr>
            <w:tcW w:w="453" w:type="dxa"/>
            <w:tcMar>
              <w:top w:w="0" w:type="dxa"/>
              <w:left w:w="0" w:type="dxa"/>
              <w:bottom w:w="0" w:type="dxa"/>
              <w:right w:w="0" w:type="dxa"/>
            </w:tcMar>
          </w:tcPr>
          <w:p w:rsidR="003B392E" w:rsidRDefault="003B392E">
            <w:pPr>
              <w:spacing w:line="1" w:lineRule="auto"/>
            </w:pPr>
          </w:p>
        </w:tc>
        <w:tc>
          <w:tcPr>
            <w:tcW w:w="566" w:type="dxa"/>
            <w:tcMar>
              <w:top w:w="0" w:type="dxa"/>
              <w:left w:w="0" w:type="dxa"/>
              <w:bottom w:w="0" w:type="dxa"/>
              <w:right w:w="0" w:type="dxa"/>
            </w:tcMar>
          </w:tcPr>
          <w:p w:rsidR="003B392E" w:rsidRDefault="003B392E">
            <w:pPr>
              <w:spacing w:line="1" w:lineRule="auto"/>
            </w:pPr>
          </w:p>
        </w:tc>
      </w:tr>
      <w:tr w:rsidR="003B392E">
        <w:tc>
          <w:tcPr>
            <w:tcW w:w="3118" w:type="dxa"/>
            <w:vMerge w:val="restart"/>
            <w:tcMar>
              <w:top w:w="0" w:type="dxa"/>
              <w:left w:w="0" w:type="dxa"/>
              <w:bottom w:w="0" w:type="dxa"/>
              <w:right w:w="0" w:type="dxa"/>
            </w:tcMar>
          </w:tcPr>
          <w:tbl>
            <w:tblPr>
              <w:tblOverlap w:val="never"/>
              <w:tblW w:w="3118" w:type="dxa"/>
              <w:tblLayout w:type="fixed"/>
              <w:tblCellMar>
                <w:left w:w="0" w:type="dxa"/>
                <w:right w:w="0" w:type="dxa"/>
              </w:tblCellMar>
              <w:tblLook w:val="01E0" w:firstRow="1" w:lastRow="1" w:firstColumn="1" w:lastColumn="1" w:noHBand="0" w:noVBand="0"/>
            </w:tblPr>
            <w:tblGrid>
              <w:gridCol w:w="3118"/>
            </w:tblGrid>
            <w:tr w:rsidR="003B392E" w:rsidRPr="000F0A60" w:rsidTr="00A17D45">
              <w:tc>
                <w:tcPr>
                  <w:tcW w:w="3118" w:type="dxa"/>
                  <w:tcMar>
                    <w:top w:w="0" w:type="dxa"/>
                    <w:left w:w="0" w:type="dxa"/>
                    <w:bottom w:w="0" w:type="dxa"/>
                    <w:right w:w="0" w:type="dxa"/>
                  </w:tcMar>
                </w:tcPr>
                <w:p w:rsidR="003B392E" w:rsidRPr="000F0A60" w:rsidRDefault="00F75D5C">
                  <w:pPr>
                    <w:rPr>
                      <w:sz w:val="24"/>
                      <w:szCs w:val="24"/>
                    </w:rPr>
                  </w:pPr>
                  <w:r w:rsidRPr="000F0A60">
                    <w:rPr>
                      <w:color w:val="000000"/>
                      <w:sz w:val="24"/>
                      <w:szCs w:val="24"/>
                    </w:rPr>
                    <w:t>Заместитель председателя – начальник отдела учета и отчетности</w:t>
                  </w:r>
                </w:p>
              </w:tc>
            </w:tr>
          </w:tbl>
          <w:p w:rsidR="003B392E" w:rsidRPr="000F0A60" w:rsidRDefault="003B392E">
            <w:pPr>
              <w:spacing w:line="1" w:lineRule="auto"/>
              <w:rPr>
                <w:sz w:val="24"/>
                <w:szCs w:val="24"/>
              </w:rPr>
            </w:pPr>
          </w:p>
        </w:tc>
        <w:tc>
          <w:tcPr>
            <w:tcW w:w="1700" w:type="dxa"/>
            <w:tcMar>
              <w:top w:w="0" w:type="dxa"/>
              <w:left w:w="0" w:type="dxa"/>
              <w:bottom w:w="0" w:type="dxa"/>
              <w:right w:w="0" w:type="dxa"/>
            </w:tcMar>
          </w:tcPr>
          <w:p w:rsidR="003B392E" w:rsidRPr="000F0A60" w:rsidRDefault="00F75D5C">
            <w:pPr>
              <w:rPr>
                <w:color w:val="000000"/>
                <w:sz w:val="24"/>
                <w:szCs w:val="24"/>
              </w:rPr>
            </w:pPr>
            <w:r w:rsidRPr="000F0A60">
              <w:rPr>
                <w:color w:val="000000"/>
                <w:sz w:val="24"/>
                <w:szCs w:val="24"/>
              </w:rPr>
              <w:t xml:space="preserve"> </w:t>
            </w:r>
          </w:p>
        </w:tc>
        <w:tc>
          <w:tcPr>
            <w:tcW w:w="850" w:type="dxa"/>
            <w:tcMar>
              <w:top w:w="0" w:type="dxa"/>
              <w:left w:w="0" w:type="dxa"/>
              <w:bottom w:w="0" w:type="dxa"/>
              <w:right w:w="0" w:type="dxa"/>
            </w:tcMar>
          </w:tcPr>
          <w:p w:rsidR="003B392E" w:rsidRPr="000F0A60" w:rsidRDefault="003B392E">
            <w:pPr>
              <w:spacing w:line="1" w:lineRule="auto"/>
              <w:rPr>
                <w:sz w:val="24"/>
                <w:szCs w:val="24"/>
              </w:rPr>
            </w:pPr>
          </w:p>
        </w:tc>
        <w:tc>
          <w:tcPr>
            <w:tcW w:w="3685" w:type="dxa"/>
            <w:tcBorders>
              <w:bottom w:val="single" w:sz="6" w:space="0" w:color="000000"/>
            </w:tcBorders>
            <w:tcMar>
              <w:top w:w="0" w:type="dxa"/>
              <w:left w:w="0" w:type="dxa"/>
              <w:bottom w:w="0" w:type="dxa"/>
              <w:right w:w="0" w:type="dxa"/>
            </w:tcMar>
            <w:vAlign w:val="bottom"/>
          </w:tcPr>
          <w:tbl>
            <w:tblPr>
              <w:tblOverlap w:val="never"/>
              <w:tblW w:w="3685" w:type="dxa"/>
              <w:jc w:val="center"/>
              <w:tblLayout w:type="fixed"/>
              <w:tblCellMar>
                <w:left w:w="0" w:type="dxa"/>
                <w:right w:w="0" w:type="dxa"/>
              </w:tblCellMar>
              <w:tblLook w:val="01E0" w:firstRow="1" w:lastRow="1" w:firstColumn="1" w:lastColumn="1" w:noHBand="0" w:noVBand="0"/>
            </w:tblPr>
            <w:tblGrid>
              <w:gridCol w:w="3685"/>
            </w:tblGrid>
            <w:tr w:rsidR="003B392E" w:rsidRPr="000F0A60">
              <w:trPr>
                <w:jc w:val="center"/>
              </w:trPr>
              <w:tc>
                <w:tcPr>
                  <w:tcW w:w="3685" w:type="dxa"/>
                  <w:tcMar>
                    <w:top w:w="0" w:type="dxa"/>
                    <w:left w:w="0" w:type="dxa"/>
                    <w:bottom w:w="0" w:type="dxa"/>
                    <w:right w:w="0" w:type="dxa"/>
                  </w:tcMar>
                </w:tcPr>
                <w:p w:rsidR="003B392E" w:rsidRPr="000F0A60" w:rsidRDefault="00F75D5C">
                  <w:pPr>
                    <w:jc w:val="center"/>
                    <w:rPr>
                      <w:sz w:val="24"/>
                      <w:szCs w:val="24"/>
                    </w:rPr>
                  </w:pPr>
                  <w:r w:rsidRPr="000F0A60">
                    <w:rPr>
                      <w:color w:val="000000"/>
                      <w:sz w:val="24"/>
                      <w:szCs w:val="24"/>
                    </w:rPr>
                    <w:t>Назарова Светлана Алексеевна</w:t>
                  </w:r>
                </w:p>
              </w:tc>
            </w:tr>
          </w:tbl>
          <w:p w:rsidR="003B392E" w:rsidRPr="000F0A60" w:rsidRDefault="003B392E">
            <w:pPr>
              <w:spacing w:line="1" w:lineRule="auto"/>
              <w:rPr>
                <w:sz w:val="24"/>
                <w:szCs w:val="24"/>
              </w:rPr>
            </w:pPr>
          </w:p>
        </w:tc>
        <w:tc>
          <w:tcPr>
            <w:tcW w:w="453" w:type="dxa"/>
            <w:tcMar>
              <w:top w:w="0" w:type="dxa"/>
              <w:left w:w="0" w:type="dxa"/>
              <w:bottom w:w="0" w:type="dxa"/>
              <w:right w:w="0" w:type="dxa"/>
            </w:tcMar>
          </w:tcPr>
          <w:p w:rsidR="003B392E" w:rsidRDefault="003B392E">
            <w:pPr>
              <w:spacing w:line="1" w:lineRule="auto"/>
            </w:pPr>
          </w:p>
        </w:tc>
        <w:tc>
          <w:tcPr>
            <w:tcW w:w="566" w:type="dxa"/>
            <w:tcMar>
              <w:top w:w="0" w:type="dxa"/>
              <w:left w:w="0" w:type="dxa"/>
              <w:bottom w:w="0" w:type="dxa"/>
              <w:right w:w="0" w:type="dxa"/>
            </w:tcMar>
          </w:tcPr>
          <w:p w:rsidR="003B392E" w:rsidRDefault="003B392E">
            <w:pPr>
              <w:spacing w:line="1" w:lineRule="auto"/>
            </w:pPr>
          </w:p>
        </w:tc>
      </w:tr>
      <w:tr w:rsidR="003B392E">
        <w:tc>
          <w:tcPr>
            <w:tcW w:w="3118" w:type="dxa"/>
            <w:vMerge/>
            <w:tcMar>
              <w:top w:w="0" w:type="dxa"/>
              <w:left w:w="0" w:type="dxa"/>
              <w:bottom w:w="0" w:type="dxa"/>
              <w:right w:w="0" w:type="dxa"/>
            </w:tcMar>
          </w:tcPr>
          <w:p w:rsidR="003B392E" w:rsidRDefault="003B392E">
            <w:pPr>
              <w:spacing w:line="1" w:lineRule="auto"/>
            </w:pPr>
          </w:p>
        </w:tc>
        <w:tc>
          <w:tcPr>
            <w:tcW w:w="1700" w:type="dxa"/>
            <w:tcMar>
              <w:top w:w="0" w:type="dxa"/>
              <w:left w:w="0" w:type="dxa"/>
              <w:bottom w:w="0" w:type="dxa"/>
              <w:right w:w="0" w:type="dxa"/>
            </w:tcMar>
          </w:tcPr>
          <w:p w:rsidR="003B392E" w:rsidRDefault="00F75D5C">
            <w:pPr>
              <w:pBdr>
                <w:top w:val="single" w:sz="6" w:space="0" w:color="000000"/>
              </w:pBdr>
              <w:jc w:val="center"/>
              <w:rPr>
                <w:rFonts w:ascii="Arial" w:eastAsia="Arial" w:hAnsi="Arial" w:cs="Arial"/>
                <w:color w:val="000000"/>
                <w:sz w:val="16"/>
                <w:szCs w:val="16"/>
              </w:rPr>
            </w:pPr>
            <w:r>
              <w:rPr>
                <w:rFonts w:ascii="Arial" w:eastAsia="Arial" w:hAnsi="Arial" w:cs="Arial"/>
                <w:color w:val="000000"/>
                <w:sz w:val="16"/>
                <w:szCs w:val="16"/>
              </w:rPr>
              <w:t>(подпись)</w:t>
            </w:r>
          </w:p>
        </w:tc>
        <w:tc>
          <w:tcPr>
            <w:tcW w:w="850" w:type="dxa"/>
            <w:tcMar>
              <w:top w:w="0" w:type="dxa"/>
              <w:left w:w="0" w:type="dxa"/>
              <w:bottom w:w="0" w:type="dxa"/>
              <w:right w:w="0" w:type="dxa"/>
            </w:tcMar>
          </w:tcPr>
          <w:p w:rsidR="003B392E" w:rsidRDefault="003B392E">
            <w:pPr>
              <w:spacing w:line="1" w:lineRule="auto"/>
            </w:pPr>
          </w:p>
        </w:tc>
        <w:tc>
          <w:tcPr>
            <w:tcW w:w="3685" w:type="dxa"/>
            <w:tcMar>
              <w:top w:w="0" w:type="dxa"/>
              <w:left w:w="0" w:type="dxa"/>
              <w:bottom w:w="0" w:type="dxa"/>
              <w:right w:w="0" w:type="dxa"/>
            </w:tcMar>
          </w:tcPr>
          <w:p w:rsidR="003B392E" w:rsidRDefault="00F75D5C">
            <w:pPr>
              <w:jc w:val="center"/>
              <w:rPr>
                <w:rFonts w:ascii="Arial" w:eastAsia="Arial" w:hAnsi="Arial" w:cs="Arial"/>
                <w:color w:val="000000"/>
                <w:sz w:val="16"/>
                <w:szCs w:val="16"/>
              </w:rPr>
            </w:pPr>
            <w:r>
              <w:rPr>
                <w:rFonts w:ascii="Arial" w:eastAsia="Arial" w:hAnsi="Arial" w:cs="Arial"/>
                <w:color w:val="000000"/>
                <w:sz w:val="16"/>
                <w:szCs w:val="16"/>
              </w:rPr>
              <w:t>(расшифровка подписи)</w:t>
            </w:r>
          </w:p>
        </w:tc>
        <w:tc>
          <w:tcPr>
            <w:tcW w:w="453" w:type="dxa"/>
            <w:tcMar>
              <w:top w:w="0" w:type="dxa"/>
              <w:left w:w="0" w:type="dxa"/>
              <w:bottom w:w="0" w:type="dxa"/>
              <w:right w:w="0" w:type="dxa"/>
            </w:tcMar>
          </w:tcPr>
          <w:p w:rsidR="003B392E" w:rsidRDefault="003B392E">
            <w:pPr>
              <w:spacing w:line="1" w:lineRule="auto"/>
            </w:pPr>
          </w:p>
        </w:tc>
        <w:tc>
          <w:tcPr>
            <w:tcW w:w="566" w:type="dxa"/>
            <w:tcMar>
              <w:top w:w="0" w:type="dxa"/>
              <w:left w:w="0" w:type="dxa"/>
              <w:bottom w:w="0" w:type="dxa"/>
              <w:right w:w="0" w:type="dxa"/>
            </w:tcMar>
          </w:tcPr>
          <w:p w:rsidR="003B392E" w:rsidRDefault="003B392E">
            <w:pPr>
              <w:spacing w:line="1" w:lineRule="auto"/>
            </w:pPr>
          </w:p>
        </w:tc>
      </w:tr>
      <w:tr w:rsidR="003B392E">
        <w:trPr>
          <w:trHeight w:val="1"/>
        </w:trPr>
        <w:tc>
          <w:tcPr>
            <w:tcW w:w="10372" w:type="dxa"/>
            <w:gridSpan w:val="6"/>
            <w:tcMar>
              <w:top w:w="0" w:type="dxa"/>
              <w:left w:w="0" w:type="dxa"/>
              <w:bottom w:w="0" w:type="dxa"/>
              <w:right w:w="0" w:type="dxa"/>
            </w:tcMar>
          </w:tcPr>
          <w:p w:rsidR="003B392E" w:rsidRDefault="003B392E">
            <w:pPr>
              <w:spacing w:line="1" w:lineRule="auto"/>
            </w:pPr>
          </w:p>
        </w:tc>
      </w:tr>
      <w:tr w:rsidR="003B392E" w:rsidTr="00A17D45">
        <w:tc>
          <w:tcPr>
            <w:tcW w:w="3118" w:type="dxa"/>
            <w:tcMar>
              <w:top w:w="0" w:type="dxa"/>
              <w:left w:w="0" w:type="dxa"/>
              <w:bottom w:w="0" w:type="dxa"/>
              <w:right w:w="0" w:type="dxa"/>
            </w:tcMar>
          </w:tcPr>
          <w:p w:rsidR="003B392E" w:rsidRDefault="003B392E">
            <w:pPr>
              <w:spacing w:line="1" w:lineRule="auto"/>
            </w:pPr>
          </w:p>
        </w:tc>
        <w:tc>
          <w:tcPr>
            <w:tcW w:w="1700" w:type="dxa"/>
            <w:tcBorders>
              <w:top w:val="single" w:sz="4" w:space="0" w:color="auto"/>
            </w:tcBorders>
            <w:tcMar>
              <w:top w:w="0" w:type="dxa"/>
              <w:left w:w="0" w:type="dxa"/>
              <w:bottom w:w="0" w:type="dxa"/>
              <w:right w:w="0" w:type="dxa"/>
            </w:tcMar>
          </w:tcPr>
          <w:p w:rsidR="003B392E" w:rsidRPr="00A17D45" w:rsidRDefault="003B392E">
            <w:pPr>
              <w:pBdr>
                <w:top w:val="single" w:sz="6" w:space="0" w:color="000000"/>
              </w:pBdr>
              <w:jc w:val="center"/>
              <w:rPr>
                <w:rFonts w:ascii="Arial" w:eastAsia="Arial" w:hAnsi="Arial" w:cs="Arial"/>
                <w:color w:val="000000"/>
                <w:sz w:val="16"/>
                <w:szCs w:val="16"/>
                <w:u w:val="single"/>
              </w:rPr>
            </w:pPr>
          </w:p>
        </w:tc>
        <w:tc>
          <w:tcPr>
            <w:tcW w:w="850" w:type="dxa"/>
            <w:tcMar>
              <w:top w:w="0" w:type="dxa"/>
              <w:left w:w="0" w:type="dxa"/>
              <w:bottom w:w="0" w:type="dxa"/>
              <w:right w:w="0" w:type="dxa"/>
            </w:tcMar>
          </w:tcPr>
          <w:p w:rsidR="003B392E" w:rsidRDefault="003B392E">
            <w:pPr>
              <w:spacing w:line="1" w:lineRule="auto"/>
            </w:pPr>
          </w:p>
        </w:tc>
        <w:tc>
          <w:tcPr>
            <w:tcW w:w="3685" w:type="dxa"/>
            <w:tcMar>
              <w:top w:w="0" w:type="dxa"/>
              <w:left w:w="0" w:type="dxa"/>
              <w:bottom w:w="0" w:type="dxa"/>
              <w:right w:w="0" w:type="dxa"/>
            </w:tcMar>
          </w:tcPr>
          <w:p w:rsidR="003B392E" w:rsidRDefault="003B392E">
            <w:pPr>
              <w:jc w:val="center"/>
              <w:rPr>
                <w:rFonts w:ascii="Arial" w:eastAsia="Arial" w:hAnsi="Arial" w:cs="Arial"/>
                <w:color w:val="000000"/>
                <w:sz w:val="16"/>
                <w:szCs w:val="16"/>
              </w:rPr>
            </w:pPr>
          </w:p>
        </w:tc>
        <w:tc>
          <w:tcPr>
            <w:tcW w:w="453" w:type="dxa"/>
            <w:tcMar>
              <w:top w:w="0" w:type="dxa"/>
              <w:left w:w="0" w:type="dxa"/>
              <w:bottom w:w="0" w:type="dxa"/>
              <w:right w:w="0" w:type="dxa"/>
            </w:tcMar>
          </w:tcPr>
          <w:p w:rsidR="003B392E" w:rsidRDefault="003B392E">
            <w:pPr>
              <w:spacing w:line="1" w:lineRule="auto"/>
            </w:pPr>
          </w:p>
        </w:tc>
        <w:tc>
          <w:tcPr>
            <w:tcW w:w="566" w:type="dxa"/>
            <w:tcMar>
              <w:top w:w="0" w:type="dxa"/>
              <w:left w:w="0" w:type="dxa"/>
              <w:bottom w:w="0" w:type="dxa"/>
              <w:right w:w="0" w:type="dxa"/>
            </w:tcMar>
          </w:tcPr>
          <w:p w:rsidR="003B392E" w:rsidRDefault="003B392E">
            <w:pPr>
              <w:spacing w:line="1" w:lineRule="auto"/>
            </w:pPr>
          </w:p>
        </w:tc>
      </w:tr>
      <w:tr w:rsidR="003B392E">
        <w:trPr>
          <w:trHeight w:val="1"/>
        </w:trPr>
        <w:tc>
          <w:tcPr>
            <w:tcW w:w="10372" w:type="dxa"/>
            <w:gridSpan w:val="6"/>
            <w:vMerge w:val="restart"/>
            <w:tcMar>
              <w:top w:w="0" w:type="dxa"/>
              <w:left w:w="0" w:type="dxa"/>
              <w:bottom w:w="0" w:type="dxa"/>
              <w:right w:w="0" w:type="dxa"/>
            </w:tcMar>
          </w:tcPr>
          <w:p w:rsidR="003B392E" w:rsidRDefault="003B392E">
            <w:pPr>
              <w:spacing w:line="1" w:lineRule="auto"/>
            </w:pPr>
          </w:p>
        </w:tc>
      </w:tr>
      <w:tr w:rsidR="003B392E">
        <w:tc>
          <w:tcPr>
            <w:tcW w:w="3118" w:type="dxa"/>
            <w:tcMar>
              <w:top w:w="0" w:type="dxa"/>
              <w:left w:w="0" w:type="dxa"/>
              <w:bottom w:w="0" w:type="dxa"/>
              <w:right w:w="0" w:type="dxa"/>
            </w:tcMar>
            <w:vAlign w:val="center"/>
          </w:tcPr>
          <w:p w:rsidR="003B392E" w:rsidRDefault="003B392E">
            <w:pPr>
              <w:spacing w:line="1" w:lineRule="auto"/>
            </w:pPr>
          </w:p>
        </w:tc>
        <w:tc>
          <w:tcPr>
            <w:tcW w:w="1700" w:type="dxa"/>
            <w:tcMar>
              <w:top w:w="0" w:type="dxa"/>
              <w:left w:w="0" w:type="dxa"/>
              <w:bottom w:w="0" w:type="dxa"/>
              <w:right w:w="0" w:type="dxa"/>
            </w:tcMar>
          </w:tcPr>
          <w:p w:rsidR="003B392E" w:rsidRDefault="003B392E">
            <w:pPr>
              <w:rPr>
                <w:color w:val="000000"/>
              </w:rPr>
            </w:pPr>
          </w:p>
        </w:tc>
        <w:tc>
          <w:tcPr>
            <w:tcW w:w="850" w:type="dxa"/>
            <w:tcMar>
              <w:top w:w="0" w:type="dxa"/>
              <w:left w:w="0" w:type="dxa"/>
              <w:bottom w:w="0" w:type="dxa"/>
              <w:right w:w="0" w:type="dxa"/>
            </w:tcMar>
          </w:tcPr>
          <w:p w:rsidR="003B392E" w:rsidRDefault="003B392E">
            <w:pPr>
              <w:spacing w:line="1" w:lineRule="auto"/>
            </w:pPr>
          </w:p>
        </w:tc>
        <w:tc>
          <w:tcPr>
            <w:tcW w:w="3685" w:type="dxa"/>
            <w:tcMar>
              <w:top w:w="0" w:type="dxa"/>
              <w:left w:w="0" w:type="dxa"/>
              <w:bottom w:w="0" w:type="dxa"/>
              <w:right w:w="0" w:type="dxa"/>
            </w:tcMar>
          </w:tcPr>
          <w:p w:rsidR="003B392E" w:rsidRDefault="003B392E">
            <w:pPr>
              <w:spacing w:line="1" w:lineRule="auto"/>
            </w:pPr>
          </w:p>
        </w:tc>
        <w:tc>
          <w:tcPr>
            <w:tcW w:w="453" w:type="dxa"/>
            <w:tcMar>
              <w:top w:w="0" w:type="dxa"/>
              <w:left w:w="0" w:type="dxa"/>
              <w:bottom w:w="0" w:type="dxa"/>
              <w:right w:w="0" w:type="dxa"/>
            </w:tcMar>
          </w:tcPr>
          <w:p w:rsidR="003B392E" w:rsidRDefault="003B392E">
            <w:pPr>
              <w:spacing w:line="1" w:lineRule="auto"/>
            </w:pPr>
          </w:p>
        </w:tc>
        <w:tc>
          <w:tcPr>
            <w:tcW w:w="566" w:type="dxa"/>
            <w:tcMar>
              <w:top w:w="0" w:type="dxa"/>
              <w:left w:w="0" w:type="dxa"/>
              <w:bottom w:w="0" w:type="dxa"/>
              <w:right w:w="0" w:type="dxa"/>
            </w:tcMar>
          </w:tcPr>
          <w:p w:rsidR="003B392E" w:rsidRDefault="003B392E">
            <w:pPr>
              <w:spacing w:line="1" w:lineRule="auto"/>
            </w:pPr>
          </w:p>
        </w:tc>
      </w:tr>
      <w:tr w:rsidR="003B392E">
        <w:tc>
          <w:tcPr>
            <w:tcW w:w="3118" w:type="dxa"/>
            <w:tcMar>
              <w:top w:w="0" w:type="dxa"/>
              <w:left w:w="0" w:type="dxa"/>
              <w:bottom w:w="0" w:type="dxa"/>
              <w:right w:w="0" w:type="dxa"/>
            </w:tcMar>
          </w:tcPr>
          <w:p w:rsidR="003B392E" w:rsidRDefault="00F75D5C">
            <w:pPr>
              <w:rPr>
                <w:color w:val="000000"/>
              </w:rPr>
            </w:pPr>
            <w:r>
              <w:rPr>
                <w:color w:val="000000"/>
              </w:rPr>
              <w:t xml:space="preserve"> </w:t>
            </w:r>
          </w:p>
        </w:tc>
        <w:tc>
          <w:tcPr>
            <w:tcW w:w="1700" w:type="dxa"/>
            <w:tcMar>
              <w:top w:w="0" w:type="dxa"/>
              <w:left w:w="0" w:type="dxa"/>
              <w:bottom w:w="0" w:type="dxa"/>
              <w:right w:w="0" w:type="dxa"/>
            </w:tcMar>
          </w:tcPr>
          <w:p w:rsidR="003B392E" w:rsidRDefault="003B392E">
            <w:pPr>
              <w:spacing w:line="1" w:lineRule="auto"/>
            </w:pPr>
          </w:p>
        </w:tc>
        <w:tc>
          <w:tcPr>
            <w:tcW w:w="850" w:type="dxa"/>
            <w:tcMar>
              <w:top w:w="0" w:type="dxa"/>
              <w:left w:w="0" w:type="dxa"/>
              <w:bottom w:w="0" w:type="dxa"/>
              <w:right w:w="0" w:type="dxa"/>
            </w:tcMar>
          </w:tcPr>
          <w:p w:rsidR="003B392E" w:rsidRDefault="003B392E">
            <w:pPr>
              <w:spacing w:line="1" w:lineRule="auto"/>
            </w:pPr>
          </w:p>
        </w:tc>
        <w:tc>
          <w:tcPr>
            <w:tcW w:w="3685" w:type="dxa"/>
            <w:tcMar>
              <w:top w:w="0" w:type="dxa"/>
              <w:left w:w="0" w:type="dxa"/>
              <w:bottom w:w="0" w:type="dxa"/>
              <w:right w:w="0" w:type="dxa"/>
            </w:tcMar>
          </w:tcPr>
          <w:p w:rsidR="003B392E" w:rsidRDefault="003B392E">
            <w:pPr>
              <w:spacing w:line="1" w:lineRule="auto"/>
            </w:pPr>
          </w:p>
        </w:tc>
        <w:tc>
          <w:tcPr>
            <w:tcW w:w="453" w:type="dxa"/>
            <w:tcMar>
              <w:top w:w="0" w:type="dxa"/>
              <w:left w:w="0" w:type="dxa"/>
              <w:bottom w:w="0" w:type="dxa"/>
              <w:right w:w="0" w:type="dxa"/>
            </w:tcMar>
          </w:tcPr>
          <w:p w:rsidR="003B392E" w:rsidRDefault="003B392E">
            <w:pPr>
              <w:spacing w:line="1" w:lineRule="auto"/>
            </w:pPr>
          </w:p>
        </w:tc>
        <w:tc>
          <w:tcPr>
            <w:tcW w:w="566" w:type="dxa"/>
            <w:tcMar>
              <w:top w:w="0" w:type="dxa"/>
              <w:left w:w="0" w:type="dxa"/>
              <w:bottom w:w="0" w:type="dxa"/>
              <w:right w:w="0" w:type="dxa"/>
            </w:tcMar>
          </w:tcPr>
          <w:p w:rsidR="003B392E" w:rsidRDefault="003B392E">
            <w:pPr>
              <w:spacing w:line="1" w:lineRule="auto"/>
            </w:pPr>
          </w:p>
        </w:tc>
      </w:tr>
      <w:tr w:rsidR="003B392E">
        <w:tc>
          <w:tcPr>
            <w:tcW w:w="9806" w:type="dxa"/>
            <w:gridSpan w:val="5"/>
            <w:tcMar>
              <w:top w:w="0" w:type="dxa"/>
              <w:left w:w="0" w:type="dxa"/>
              <w:bottom w:w="0" w:type="dxa"/>
              <w:right w:w="0" w:type="dxa"/>
            </w:tcMar>
          </w:tcPr>
          <w:p w:rsidR="003B392E" w:rsidRDefault="003B392E">
            <w:pPr>
              <w:spacing w:line="1" w:lineRule="auto"/>
            </w:pPr>
          </w:p>
        </w:tc>
        <w:tc>
          <w:tcPr>
            <w:tcW w:w="566" w:type="dxa"/>
            <w:tcMar>
              <w:top w:w="0" w:type="dxa"/>
              <w:left w:w="0" w:type="dxa"/>
              <w:bottom w:w="0" w:type="dxa"/>
              <w:right w:w="0" w:type="dxa"/>
            </w:tcMar>
          </w:tcPr>
          <w:p w:rsidR="003B392E" w:rsidRDefault="003B392E">
            <w:pPr>
              <w:spacing w:line="1" w:lineRule="auto"/>
            </w:pPr>
          </w:p>
        </w:tc>
      </w:tr>
    </w:tbl>
    <w:p w:rsidR="00F75D5C" w:rsidRDefault="00CF2CCD">
      <w:r>
        <w:t>27 марта</w:t>
      </w:r>
      <w:r w:rsidR="00A17D45">
        <w:t xml:space="preserve"> 2024 года</w:t>
      </w:r>
    </w:p>
    <w:sectPr w:rsidR="00F75D5C" w:rsidSect="0068188F">
      <w:headerReference w:type="default" r:id="rId14"/>
      <w:footerReference w:type="default" r:id="rId15"/>
      <w:pgSz w:w="11905" w:h="16837" w:code="9"/>
      <w:pgMar w:top="1134" w:right="567" w:bottom="1134" w:left="1134" w:header="1134" w:footer="11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D89" w:rsidRDefault="00C71D89" w:rsidP="003B392E">
      <w:r>
        <w:separator/>
      </w:r>
    </w:p>
  </w:endnote>
  <w:endnote w:type="continuationSeparator" w:id="0">
    <w:p w:rsidR="00C71D89" w:rsidRDefault="00C71D89" w:rsidP="003B3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21" w:type="dxa"/>
      <w:tblLayout w:type="fixed"/>
      <w:tblLook w:val="01E0" w:firstRow="1" w:lastRow="1" w:firstColumn="1" w:lastColumn="1" w:noHBand="0" w:noVBand="0"/>
    </w:tblPr>
    <w:tblGrid>
      <w:gridCol w:w="10421"/>
    </w:tblGrid>
    <w:tr w:rsidR="0068188F">
      <w:trPr>
        <w:trHeight w:val="56"/>
      </w:trPr>
      <w:tc>
        <w:tcPr>
          <w:tcW w:w="10421" w:type="dxa"/>
        </w:tcPr>
        <w:p w:rsidR="0068188F" w:rsidRDefault="0068188F">
          <w:pPr>
            <w:spacing w:line="1" w:lineRule="auto"/>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D89" w:rsidRDefault="00C71D89" w:rsidP="003B392E">
      <w:r>
        <w:separator/>
      </w:r>
    </w:p>
  </w:footnote>
  <w:footnote w:type="continuationSeparator" w:id="0">
    <w:p w:rsidR="00C71D89" w:rsidRDefault="00C71D89" w:rsidP="003B39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21" w:type="dxa"/>
      <w:tblLayout w:type="fixed"/>
      <w:tblLook w:val="01E0" w:firstRow="1" w:lastRow="1" w:firstColumn="1" w:lastColumn="1" w:noHBand="0" w:noVBand="0"/>
    </w:tblPr>
    <w:tblGrid>
      <w:gridCol w:w="10421"/>
    </w:tblGrid>
    <w:tr w:rsidR="0068188F">
      <w:trPr>
        <w:trHeight w:val="56"/>
      </w:trPr>
      <w:tc>
        <w:tcPr>
          <w:tcW w:w="10421" w:type="dxa"/>
        </w:tcPr>
        <w:p w:rsidR="0068188F" w:rsidRDefault="0068188F">
          <w:pPr>
            <w:spacing w:line="1" w:lineRule="auto"/>
          </w:pP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1A64C5"/>
    <w:multiLevelType w:val="hybridMultilevel"/>
    <w:tmpl w:val="2A50BB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92E"/>
    <w:rsid w:val="00010477"/>
    <w:rsid w:val="00010CF6"/>
    <w:rsid w:val="000203C4"/>
    <w:rsid w:val="00033568"/>
    <w:rsid w:val="00034EBF"/>
    <w:rsid w:val="0004646F"/>
    <w:rsid w:val="00054E66"/>
    <w:rsid w:val="0005618A"/>
    <w:rsid w:val="000653D3"/>
    <w:rsid w:val="000765B3"/>
    <w:rsid w:val="00082405"/>
    <w:rsid w:val="000900BD"/>
    <w:rsid w:val="000A59B2"/>
    <w:rsid w:val="000A7735"/>
    <w:rsid w:val="000B2345"/>
    <w:rsid w:val="000B66D9"/>
    <w:rsid w:val="000C4FE6"/>
    <w:rsid w:val="000D0E51"/>
    <w:rsid w:val="000E61CD"/>
    <w:rsid w:val="000F0A60"/>
    <w:rsid w:val="001171B5"/>
    <w:rsid w:val="00125FB3"/>
    <w:rsid w:val="00134F01"/>
    <w:rsid w:val="00151440"/>
    <w:rsid w:val="001720F9"/>
    <w:rsid w:val="00172B18"/>
    <w:rsid w:val="001762E0"/>
    <w:rsid w:val="0017768C"/>
    <w:rsid w:val="001804DD"/>
    <w:rsid w:val="00181F08"/>
    <w:rsid w:val="00194998"/>
    <w:rsid w:val="001A0416"/>
    <w:rsid w:val="001B637B"/>
    <w:rsid w:val="001E3575"/>
    <w:rsid w:val="001E4C83"/>
    <w:rsid w:val="001F221D"/>
    <w:rsid w:val="00216D1E"/>
    <w:rsid w:val="002376E0"/>
    <w:rsid w:val="00240433"/>
    <w:rsid w:val="00252FDE"/>
    <w:rsid w:val="00260890"/>
    <w:rsid w:val="00267FED"/>
    <w:rsid w:val="00274031"/>
    <w:rsid w:val="0029525F"/>
    <w:rsid w:val="002C528A"/>
    <w:rsid w:val="002C724C"/>
    <w:rsid w:val="002E2E73"/>
    <w:rsid w:val="002E64D9"/>
    <w:rsid w:val="003342AD"/>
    <w:rsid w:val="0036004F"/>
    <w:rsid w:val="003611EF"/>
    <w:rsid w:val="00364B52"/>
    <w:rsid w:val="00391496"/>
    <w:rsid w:val="003919E7"/>
    <w:rsid w:val="00393EBA"/>
    <w:rsid w:val="003B392E"/>
    <w:rsid w:val="003C4C03"/>
    <w:rsid w:val="003D0A6D"/>
    <w:rsid w:val="003E237F"/>
    <w:rsid w:val="003E29E6"/>
    <w:rsid w:val="003F01BA"/>
    <w:rsid w:val="00406E0B"/>
    <w:rsid w:val="0042690A"/>
    <w:rsid w:val="004329B7"/>
    <w:rsid w:val="004360D1"/>
    <w:rsid w:val="0044444E"/>
    <w:rsid w:val="0045030D"/>
    <w:rsid w:val="004513C2"/>
    <w:rsid w:val="00493BE1"/>
    <w:rsid w:val="004A474C"/>
    <w:rsid w:val="004D75EA"/>
    <w:rsid w:val="004E225C"/>
    <w:rsid w:val="004E60D2"/>
    <w:rsid w:val="004F1402"/>
    <w:rsid w:val="004F5298"/>
    <w:rsid w:val="004F6C36"/>
    <w:rsid w:val="005264D0"/>
    <w:rsid w:val="005275C7"/>
    <w:rsid w:val="005426CE"/>
    <w:rsid w:val="005440D1"/>
    <w:rsid w:val="00544C4C"/>
    <w:rsid w:val="00574F46"/>
    <w:rsid w:val="00595248"/>
    <w:rsid w:val="005A4566"/>
    <w:rsid w:val="005C5F2B"/>
    <w:rsid w:val="005E555D"/>
    <w:rsid w:val="00607260"/>
    <w:rsid w:val="00611EB6"/>
    <w:rsid w:val="006121EC"/>
    <w:rsid w:val="00616240"/>
    <w:rsid w:val="006379D8"/>
    <w:rsid w:val="00647354"/>
    <w:rsid w:val="006614F8"/>
    <w:rsid w:val="0068188F"/>
    <w:rsid w:val="0069220E"/>
    <w:rsid w:val="00692BF5"/>
    <w:rsid w:val="00695E42"/>
    <w:rsid w:val="006A5C93"/>
    <w:rsid w:val="006B4886"/>
    <w:rsid w:val="006C1230"/>
    <w:rsid w:val="006C2ACD"/>
    <w:rsid w:val="006D0F7D"/>
    <w:rsid w:val="006E643B"/>
    <w:rsid w:val="006E6CC5"/>
    <w:rsid w:val="006E71DF"/>
    <w:rsid w:val="006F2943"/>
    <w:rsid w:val="006F32CB"/>
    <w:rsid w:val="00720517"/>
    <w:rsid w:val="007311DB"/>
    <w:rsid w:val="00750867"/>
    <w:rsid w:val="007537DF"/>
    <w:rsid w:val="00757565"/>
    <w:rsid w:val="007676D5"/>
    <w:rsid w:val="00772F2B"/>
    <w:rsid w:val="0077503B"/>
    <w:rsid w:val="00786F1E"/>
    <w:rsid w:val="007A015F"/>
    <w:rsid w:val="007B04D5"/>
    <w:rsid w:val="007B486E"/>
    <w:rsid w:val="007F0A46"/>
    <w:rsid w:val="00803762"/>
    <w:rsid w:val="008507E5"/>
    <w:rsid w:val="00855A06"/>
    <w:rsid w:val="00873F12"/>
    <w:rsid w:val="00894929"/>
    <w:rsid w:val="008A32E5"/>
    <w:rsid w:val="008A54BF"/>
    <w:rsid w:val="008B2A42"/>
    <w:rsid w:val="008D71B0"/>
    <w:rsid w:val="008F63F3"/>
    <w:rsid w:val="009472DC"/>
    <w:rsid w:val="00970934"/>
    <w:rsid w:val="00973127"/>
    <w:rsid w:val="0097617A"/>
    <w:rsid w:val="00980F8E"/>
    <w:rsid w:val="00984502"/>
    <w:rsid w:val="009A62A3"/>
    <w:rsid w:val="009B6F2D"/>
    <w:rsid w:val="009B7B2C"/>
    <w:rsid w:val="009C596A"/>
    <w:rsid w:val="009E0ECF"/>
    <w:rsid w:val="00A06ABD"/>
    <w:rsid w:val="00A10F50"/>
    <w:rsid w:val="00A13125"/>
    <w:rsid w:val="00A17B24"/>
    <w:rsid w:val="00A17D45"/>
    <w:rsid w:val="00A2164A"/>
    <w:rsid w:val="00A40057"/>
    <w:rsid w:val="00A4091E"/>
    <w:rsid w:val="00A631CC"/>
    <w:rsid w:val="00A724CF"/>
    <w:rsid w:val="00A81C52"/>
    <w:rsid w:val="00A904C3"/>
    <w:rsid w:val="00AD70AA"/>
    <w:rsid w:val="00AD71EB"/>
    <w:rsid w:val="00B02D16"/>
    <w:rsid w:val="00B12F14"/>
    <w:rsid w:val="00B2099D"/>
    <w:rsid w:val="00B227A0"/>
    <w:rsid w:val="00B27F56"/>
    <w:rsid w:val="00B27F66"/>
    <w:rsid w:val="00B33D57"/>
    <w:rsid w:val="00B4119C"/>
    <w:rsid w:val="00B5040E"/>
    <w:rsid w:val="00B60383"/>
    <w:rsid w:val="00B6284A"/>
    <w:rsid w:val="00B63A3F"/>
    <w:rsid w:val="00B76ACF"/>
    <w:rsid w:val="00B926EE"/>
    <w:rsid w:val="00B95545"/>
    <w:rsid w:val="00BB4590"/>
    <w:rsid w:val="00BB5E5C"/>
    <w:rsid w:val="00BF0A2F"/>
    <w:rsid w:val="00C1136D"/>
    <w:rsid w:val="00C15BEB"/>
    <w:rsid w:val="00C44245"/>
    <w:rsid w:val="00C45E6D"/>
    <w:rsid w:val="00C5398E"/>
    <w:rsid w:val="00C71D89"/>
    <w:rsid w:val="00C76CFD"/>
    <w:rsid w:val="00C96C07"/>
    <w:rsid w:val="00CC0EF4"/>
    <w:rsid w:val="00CC12A8"/>
    <w:rsid w:val="00CC1BC7"/>
    <w:rsid w:val="00CD5BFD"/>
    <w:rsid w:val="00CF2CCD"/>
    <w:rsid w:val="00CF3C97"/>
    <w:rsid w:val="00D179EF"/>
    <w:rsid w:val="00D20385"/>
    <w:rsid w:val="00D540A0"/>
    <w:rsid w:val="00D57A0F"/>
    <w:rsid w:val="00D6011A"/>
    <w:rsid w:val="00D716CB"/>
    <w:rsid w:val="00D8160C"/>
    <w:rsid w:val="00D83B9C"/>
    <w:rsid w:val="00DB155F"/>
    <w:rsid w:val="00DD14B2"/>
    <w:rsid w:val="00DE4847"/>
    <w:rsid w:val="00DE5814"/>
    <w:rsid w:val="00DF29A0"/>
    <w:rsid w:val="00E11542"/>
    <w:rsid w:val="00E37E7B"/>
    <w:rsid w:val="00E53D81"/>
    <w:rsid w:val="00E642D2"/>
    <w:rsid w:val="00E64D0A"/>
    <w:rsid w:val="00EA1016"/>
    <w:rsid w:val="00EB2CCC"/>
    <w:rsid w:val="00EB6636"/>
    <w:rsid w:val="00EC1540"/>
    <w:rsid w:val="00ED744C"/>
    <w:rsid w:val="00F043B7"/>
    <w:rsid w:val="00F30AC5"/>
    <w:rsid w:val="00F41669"/>
    <w:rsid w:val="00F41C68"/>
    <w:rsid w:val="00F46963"/>
    <w:rsid w:val="00F479EC"/>
    <w:rsid w:val="00F524A4"/>
    <w:rsid w:val="00F75D5C"/>
    <w:rsid w:val="00FD1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a">
    <w:name w:val="Normal"/>
    <w:qFormat/>
    <w:rsid w:val="000561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rsid w:val="009B3C8F"/>
  </w:style>
  <w:style w:type="character" w:styleId="a3">
    <w:name w:val="Hyperlink"/>
    <w:rsid w:val="003B392E"/>
    <w:rPr>
      <w:color w:val="0000FF"/>
      <w:u w:val="single"/>
    </w:rPr>
  </w:style>
  <w:style w:type="paragraph" w:customStyle="1" w:styleId="ConsNormal">
    <w:name w:val="ConsNormal"/>
    <w:rsid w:val="00EA1016"/>
    <w:pPr>
      <w:autoSpaceDE w:val="0"/>
      <w:autoSpaceDN w:val="0"/>
      <w:adjustRightInd w:val="0"/>
      <w:ind w:right="19772" w:firstLine="720"/>
    </w:pPr>
    <w:rPr>
      <w:rFonts w:ascii="Arial" w:hAnsi="Arial" w:cs="Arial"/>
    </w:rPr>
  </w:style>
  <w:style w:type="paragraph" w:styleId="a4">
    <w:name w:val="List Paragraph"/>
    <w:basedOn w:val="a"/>
    <w:link w:val="a5"/>
    <w:qFormat/>
    <w:rsid w:val="00A81C52"/>
    <w:pPr>
      <w:spacing w:after="200" w:line="276" w:lineRule="auto"/>
      <w:ind w:left="720"/>
      <w:contextualSpacing/>
    </w:pPr>
    <w:rPr>
      <w:rFonts w:ascii="Calibri" w:eastAsia="Calibri" w:hAnsi="Calibri"/>
      <w:sz w:val="22"/>
      <w:szCs w:val="22"/>
      <w:lang w:eastAsia="en-US"/>
    </w:rPr>
  </w:style>
  <w:style w:type="table" w:styleId="a6">
    <w:name w:val="Table Grid"/>
    <w:basedOn w:val="a1"/>
    <w:rsid w:val="00D203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Title"/>
    <w:aliases w:val="14 шрифт"/>
    <w:basedOn w:val="a"/>
    <w:link w:val="a8"/>
    <w:qFormat/>
    <w:rsid w:val="00CC12A8"/>
    <w:pPr>
      <w:jc w:val="center"/>
    </w:pPr>
    <w:rPr>
      <w:b/>
      <w:bCs/>
      <w:sz w:val="24"/>
      <w:szCs w:val="24"/>
    </w:rPr>
  </w:style>
  <w:style w:type="character" w:customStyle="1" w:styleId="a8">
    <w:name w:val="Название Знак"/>
    <w:aliases w:val="14 шрифт Знак"/>
    <w:basedOn w:val="a0"/>
    <w:link w:val="a7"/>
    <w:rsid w:val="00CC12A8"/>
    <w:rPr>
      <w:b/>
      <w:bCs/>
      <w:sz w:val="24"/>
      <w:szCs w:val="24"/>
    </w:rPr>
  </w:style>
  <w:style w:type="character" w:customStyle="1" w:styleId="a5">
    <w:name w:val="Абзац списка Знак"/>
    <w:link w:val="a4"/>
    <w:locked/>
    <w:rsid w:val="00CC12A8"/>
    <w:rPr>
      <w:rFonts w:ascii="Calibri" w:eastAsia="Calibri" w:hAnsi="Calibri"/>
      <w:sz w:val="22"/>
      <w:szCs w:val="22"/>
      <w:lang w:eastAsia="en-US"/>
    </w:rPr>
  </w:style>
  <w:style w:type="paragraph" w:styleId="a9">
    <w:name w:val="Balloon Text"/>
    <w:basedOn w:val="a"/>
    <w:link w:val="aa"/>
    <w:rsid w:val="0068188F"/>
    <w:rPr>
      <w:rFonts w:ascii="Tahoma" w:hAnsi="Tahoma" w:cs="Tahoma"/>
      <w:sz w:val="16"/>
      <w:szCs w:val="16"/>
    </w:rPr>
  </w:style>
  <w:style w:type="character" w:customStyle="1" w:styleId="aa">
    <w:name w:val="Текст выноски Знак"/>
    <w:basedOn w:val="a0"/>
    <w:link w:val="a9"/>
    <w:rsid w:val="0068188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a">
    <w:name w:val="Normal"/>
    <w:qFormat/>
    <w:rsid w:val="000561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rsid w:val="009B3C8F"/>
  </w:style>
  <w:style w:type="character" w:styleId="a3">
    <w:name w:val="Hyperlink"/>
    <w:rsid w:val="003B392E"/>
    <w:rPr>
      <w:color w:val="0000FF"/>
      <w:u w:val="single"/>
    </w:rPr>
  </w:style>
  <w:style w:type="paragraph" w:customStyle="1" w:styleId="ConsNormal">
    <w:name w:val="ConsNormal"/>
    <w:rsid w:val="00EA1016"/>
    <w:pPr>
      <w:autoSpaceDE w:val="0"/>
      <w:autoSpaceDN w:val="0"/>
      <w:adjustRightInd w:val="0"/>
      <w:ind w:right="19772" w:firstLine="720"/>
    </w:pPr>
    <w:rPr>
      <w:rFonts w:ascii="Arial" w:hAnsi="Arial" w:cs="Arial"/>
    </w:rPr>
  </w:style>
  <w:style w:type="paragraph" w:styleId="a4">
    <w:name w:val="List Paragraph"/>
    <w:basedOn w:val="a"/>
    <w:link w:val="a5"/>
    <w:qFormat/>
    <w:rsid w:val="00A81C52"/>
    <w:pPr>
      <w:spacing w:after="200" w:line="276" w:lineRule="auto"/>
      <w:ind w:left="720"/>
      <w:contextualSpacing/>
    </w:pPr>
    <w:rPr>
      <w:rFonts w:ascii="Calibri" w:eastAsia="Calibri" w:hAnsi="Calibri"/>
      <w:sz w:val="22"/>
      <w:szCs w:val="22"/>
      <w:lang w:eastAsia="en-US"/>
    </w:rPr>
  </w:style>
  <w:style w:type="table" w:styleId="a6">
    <w:name w:val="Table Grid"/>
    <w:basedOn w:val="a1"/>
    <w:rsid w:val="00D203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Title"/>
    <w:aliases w:val="14 шрифт"/>
    <w:basedOn w:val="a"/>
    <w:link w:val="a8"/>
    <w:qFormat/>
    <w:rsid w:val="00CC12A8"/>
    <w:pPr>
      <w:jc w:val="center"/>
    </w:pPr>
    <w:rPr>
      <w:b/>
      <w:bCs/>
      <w:sz w:val="24"/>
      <w:szCs w:val="24"/>
    </w:rPr>
  </w:style>
  <w:style w:type="character" w:customStyle="1" w:styleId="a8">
    <w:name w:val="Название Знак"/>
    <w:aliases w:val="14 шрифт Знак"/>
    <w:basedOn w:val="a0"/>
    <w:link w:val="a7"/>
    <w:rsid w:val="00CC12A8"/>
    <w:rPr>
      <w:b/>
      <w:bCs/>
      <w:sz w:val="24"/>
      <w:szCs w:val="24"/>
    </w:rPr>
  </w:style>
  <w:style w:type="character" w:customStyle="1" w:styleId="a5">
    <w:name w:val="Абзац списка Знак"/>
    <w:link w:val="a4"/>
    <w:locked/>
    <w:rsid w:val="00CC12A8"/>
    <w:rPr>
      <w:rFonts w:ascii="Calibri" w:eastAsia="Calibri" w:hAnsi="Calibri"/>
      <w:sz w:val="22"/>
      <w:szCs w:val="22"/>
      <w:lang w:eastAsia="en-US"/>
    </w:rPr>
  </w:style>
  <w:style w:type="paragraph" w:styleId="a9">
    <w:name w:val="Balloon Text"/>
    <w:basedOn w:val="a"/>
    <w:link w:val="aa"/>
    <w:rsid w:val="0068188F"/>
    <w:rPr>
      <w:rFonts w:ascii="Tahoma" w:hAnsi="Tahoma" w:cs="Tahoma"/>
      <w:sz w:val="16"/>
      <w:szCs w:val="16"/>
    </w:rPr>
  </w:style>
  <w:style w:type="character" w:customStyle="1" w:styleId="aa">
    <w:name w:val="Текст выноски Знак"/>
    <w:basedOn w:val="a0"/>
    <w:link w:val="a9"/>
    <w:rsid w:val="0068188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737309">
      <w:bodyDiv w:val="1"/>
      <w:marLeft w:val="0"/>
      <w:marRight w:val="0"/>
      <w:marTop w:val="0"/>
      <w:marBottom w:val="0"/>
      <w:divBdr>
        <w:top w:val="none" w:sz="0" w:space="0" w:color="auto"/>
        <w:left w:val="none" w:sz="0" w:space="0" w:color="auto"/>
        <w:bottom w:val="none" w:sz="0" w:space="0" w:color="auto"/>
        <w:right w:val="none" w:sz="0" w:space="0" w:color="auto"/>
      </w:divBdr>
    </w:div>
    <w:div w:id="181407568">
      <w:bodyDiv w:val="1"/>
      <w:marLeft w:val="0"/>
      <w:marRight w:val="0"/>
      <w:marTop w:val="0"/>
      <w:marBottom w:val="0"/>
      <w:divBdr>
        <w:top w:val="none" w:sz="0" w:space="0" w:color="auto"/>
        <w:left w:val="none" w:sz="0" w:space="0" w:color="auto"/>
        <w:bottom w:val="none" w:sz="0" w:space="0" w:color="auto"/>
        <w:right w:val="none" w:sz="0" w:space="0" w:color="auto"/>
      </w:divBdr>
    </w:div>
    <w:div w:id="215707362">
      <w:bodyDiv w:val="1"/>
      <w:marLeft w:val="0"/>
      <w:marRight w:val="0"/>
      <w:marTop w:val="0"/>
      <w:marBottom w:val="0"/>
      <w:divBdr>
        <w:top w:val="none" w:sz="0" w:space="0" w:color="auto"/>
        <w:left w:val="none" w:sz="0" w:space="0" w:color="auto"/>
        <w:bottom w:val="none" w:sz="0" w:space="0" w:color="auto"/>
        <w:right w:val="none" w:sz="0" w:space="0" w:color="auto"/>
      </w:divBdr>
    </w:div>
    <w:div w:id="256140865">
      <w:bodyDiv w:val="1"/>
      <w:marLeft w:val="0"/>
      <w:marRight w:val="0"/>
      <w:marTop w:val="0"/>
      <w:marBottom w:val="0"/>
      <w:divBdr>
        <w:top w:val="none" w:sz="0" w:space="0" w:color="auto"/>
        <w:left w:val="none" w:sz="0" w:space="0" w:color="auto"/>
        <w:bottom w:val="none" w:sz="0" w:space="0" w:color="auto"/>
        <w:right w:val="none" w:sz="0" w:space="0" w:color="auto"/>
      </w:divBdr>
    </w:div>
    <w:div w:id="262038607">
      <w:bodyDiv w:val="1"/>
      <w:marLeft w:val="0"/>
      <w:marRight w:val="0"/>
      <w:marTop w:val="0"/>
      <w:marBottom w:val="0"/>
      <w:divBdr>
        <w:top w:val="none" w:sz="0" w:space="0" w:color="auto"/>
        <w:left w:val="none" w:sz="0" w:space="0" w:color="auto"/>
        <w:bottom w:val="none" w:sz="0" w:space="0" w:color="auto"/>
        <w:right w:val="none" w:sz="0" w:space="0" w:color="auto"/>
      </w:divBdr>
    </w:div>
    <w:div w:id="305622038">
      <w:bodyDiv w:val="1"/>
      <w:marLeft w:val="0"/>
      <w:marRight w:val="0"/>
      <w:marTop w:val="0"/>
      <w:marBottom w:val="0"/>
      <w:divBdr>
        <w:top w:val="none" w:sz="0" w:space="0" w:color="auto"/>
        <w:left w:val="none" w:sz="0" w:space="0" w:color="auto"/>
        <w:bottom w:val="none" w:sz="0" w:space="0" w:color="auto"/>
        <w:right w:val="none" w:sz="0" w:space="0" w:color="auto"/>
      </w:divBdr>
    </w:div>
    <w:div w:id="365066584">
      <w:bodyDiv w:val="1"/>
      <w:marLeft w:val="0"/>
      <w:marRight w:val="0"/>
      <w:marTop w:val="0"/>
      <w:marBottom w:val="0"/>
      <w:divBdr>
        <w:top w:val="none" w:sz="0" w:space="0" w:color="auto"/>
        <w:left w:val="none" w:sz="0" w:space="0" w:color="auto"/>
        <w:bottom w:val="none" w:sz="0" w:space="0" w:color="auto"/>
        <w:right w:val="none" w:sz="0" w:space="0" w:color="auto"/>
      </w:divBdr>
    </w:div>
    <w:div w:id="579801073">
      <w:bodyDiv w:val="1"/>
      <w:marLeft w:val="0"/>
      <w:marRight w:val="0"/>
      <w:marTop w:val="0"/>
      <w:marBottom w:val="0"/>
      <w:divBdr>
        <w:top w:val="none" w:sz="0" w:space="0" w:color="auto"/>
        <w:left w:val="none" w:sz="0" w:space="0" w:color="auto"/>
        <w:bottom w:val="none" w:sz="0" w:space="0" w:color="auto"/>
        <w:right w:val="none" w:sz="0" w:space="0" w:color="auto"/>
      </w:divBdr>
    </w:div>
    <w:div w:id="631329554">
      <w:bodyDiv w:val="1"/>
      <w:marLeft w:val="0"/>
      <w:marRight w:val="0"/>
      <w:marTop w:val="0"/>
      <w:marBottom w:val="0"/>
      <w:divBdr>
        <w:top w:val="none" w:sz="0" w:space="0" w:color="auto"/>
        <w:left w:val="none" w:sz="0" w:space="0" w:color="auto"/>
        <w:bottom w:val="none" w:sz="0" w:space="0" w:color="auto"/>
        <w:right w:val="none" w:sz="0" w:space="0" w:color="auto"/>
      </w:divBdr>
    </w:div>
    <w:div w:id="1043553013">
      <w:bodyDiv w:val="1"/>
      <w:marLeft w:val="0"/>
      <w:marRight w:val="0"/>
      <w:marTop w:val="0"/>
      <w:marBottom w:val="0"/>
      <w:divBdr>
        <w:top w:val="none" w:sz="0" w:space="0" w:color="auto"/>
        <w:left w:val="none" w:sz="0" w:space="0" w:color="auto"/>
        <w:bottom w:val="none" w:sz="0" w:space="0" w:color="auto"/>
        <w:right w:val="none" w:sz="0" w:space="0" w:color="auto"/>
      </w:divBdr>
    </w:div>
    <w:div w:id="1270284448">
      <w:bodyDiv w:val="1"/>
      <w:marLeft w:val="0"/>
      <w:marRight w:val="0"/>
      <w:marTop w:val="0"/>
      <w:marBottom w:val="0"/>
      <w:divBdr>
        <w:top w:val="none" w:sz="0" w:space="0" w:color="auto"/>
        <w:left w:val="none" w:sz="0" w:space="0" w:color="auto"/>
        <w:bottom w:val="none" w:sz="0" w:space="0" w:color="auto"/>
        <w:right w:val="none" w:sz="0" w:space="0" w:color="auto"/>
      </w:divBdr>
    </w:div>
    <w:div w:id="1432580993">
      <w:bodyDiv w:val="1"/>
      <w:marLeft w:val="0"/>
      <w:marRight w:val="0"/>
      <w:marTop w:val="0"/>
      <w:marBottom w:val="0"/>
      <w:divBdr>
        <w:top w:val="none" w:sz="0" w:space="0" w:color="auto"/>
        <w:left w:val="none" w:sz="0" w:space="0" w:color="auto"/>
        <w:bottom w:val="none" w:sz="0" w:space="0" w:color="auto"/>
        <w:right w:val="none" w:sz="0" w:space="0" w:color="auto"/>
      </w:divBdr>
    </w:div>
    <w:div w:id="1460030986">
      <w:bodyDiv w:val="1"/>
      <w:marLeft w:val="0"/>
      <w:marRight w:val="0"/>
      <w:marTop w:val="0"/>
      <w:marBottom w:val="0"/>
      <w:divBdr>
        <w:top w:val="none" w:sz="0" w:space="0" w:color="auto"/>
        <w:left w:val="none" w:sz="0" w:space="0" w:color="auto"/>
        <w:bottom w:val="none" w:sz="0" w:space="0" w:color="auto"/>
        <w:right w:val="none" w:sz="0" w:space="0" w:color="auto"/>
      </w:divBdr>
    </w:div>
    <w:div w:id="1567951152">
      <w:bodyDiv w:val="1"/>
      <w:marLeft w:val="0"/>
      <w:marRight w:val="0"/>
      <w:marTop w:val="0"/>
      <w:marBottom w:val="0"/>
      <w:divBdr>
        <w:top w:val="none" w:sz="0" w:space="0" w:color="auto"/>
        <w:left w:val="none" w:sz="0" w:space="0" w:color="auto"/>
        <w:bottom w:val="none" w:sz="0" w:space="0" w:color="auto"/>
        <w:right w:val="none" w:sz="0" w:space="0" w:color="auto"/>
      </w:divBdr>
    </w:div>
    <w:div w:id="1747994143">
      <w:bodyDiv w:val="1"/>
      <w:marLeft w:val="0"/>
      <w:marRight w:val="0"/>
      <w:marTop w:val="0"/>
      <w:marBottom w:val="0"/>
      <w:divBdr>
        <w:top w:val="none" w:sz="0" w:space="0" w:color="auto"/>
        <w:left w:val="none" w:sz="0" w:space="0" w:color="auto"/>
        <w:bottom w:val="none" w:sz="0" w:space="0" w:color="auto"/>
        <w:right w:val="none" w:sz="0" w:space="0" w:color="auto"/>
      </w:divBdr>
    </w:div>
    <w:div w:id="1960410030">
      <w:bodyDiv w:val="1"/>
      <w:marLeft w:val="0"/>
      <w:marRight w:val="0"/>
      <w:marTop w:val="0"/>
      <w:marBottom w:val="0"/>
      <w:divBdr>
        <w:top w:val="none" w:sz="0" w:space="0" w:color="auto"/>
        <w:left w:val="none" w:sz="0" w:space="0" w:color="auto"/>
        <w:bottom w:val="none" w:sz="0" w:space="0" w:color="auto"/>
        <w:right w:val="none" w:sz="0" w:space="0" w:color="auto"/>
      </w:divBdr>
    </w:div>
    <w:div w:id="2034721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base.garant.ru/10900200/23e49d47fcc69dbc2ae38897d844c8d6/" TargetMode="External"/><Relationship Id="rId13" Type="http://schemas.openxmlformats.org/officeDocument/2006/relationships/hyperlink" Target="https://base.garant.ru/12181732/b1c53f47d0bb3a791ad5868c560616f5/"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base.garant.ru/404917355/53f89421bbdaf741eb2d1ecc4ddb4c33/"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base.garant.ru/404917355/53f89421bbdaf741eb2d1ecc4ddb4c33/"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base.garant.ru/12181732/b1c53f47d0bb3a791ad5868c560616f5/" TargetMode="External"/><Relationship Id="rId4" Type="http://schemas.openxmlformats.org/officeDocument/2006/relationships/settings" Target="settings.xml"/><Relationship Id="rId9" Type="http://schemas.openxmlformats.org/officeDocument/2006/relationships/hyperlink" Target="https://base.garant.ru/10900200/c7f0164139c159e5c4e7786790ae469d/"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7785</Words>
  <Characters>44380</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022228</dc:creator>
  <cp:lastModifiedBy>022201</cp:lastModifiedBy>
  <cp:revision>2</cp:revision>
  <cp:lastPrinted>2024-04-01T09:02:00Z</cp:lastPrinted>
  <dcterms:created xsi:type="dcterms:W3CDTF">2024-03-29T14:08:00Z</dcterms:created>
  <dcterms:modified xsi:type="dcterms:W3CDTF">2024-03-29T14:08:00Z</dcterms:modified>
</cp:coreProperties>
</file>